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11" w:rsidRPr="00083B15" w:rsidRDefault="00C10211" w:rsidP="00C10211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274DB8AE" wp14:editId="6BB2A953">
                <wp:extent cx="304800" cy="304800"/>
                <wp:effectExtent l="0" t="0" r="0" b="0"/>
                <wp:docPr id="1" name="Прямоугольник 1" descr="Карта звездного неюа по астрономии распечата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рта звездного неюа по астрономии распечата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Wj9RRwDAAAo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083B1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083B15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6796"/>
      </w:tblGrid>
      <w:tr w:rsidR="00C10211" w:rsidRPr="00BA667E" w:rsidTr="00F56B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11" w:rsidRPr="00133C85" w:rsidRDefault="00C10211" w:rsidP="00F56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33C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C10211" w:rsidRPr="00133C85" w:rsidRDefault="00C10211" w:rsidP="00F56B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11" w:rsidRPr="0068437B" w:rsidRDefault="00C10211" w:rsidP="00F56B1B">
            <w:pPr>
              <w:rPr>
                <w:lang w:val="ru-RU"/>
              </w:rPr>
            </w:pP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33C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Лицею №2</w:t>
            </w:r>
            <w:r w:rsidRPr="00133C85">
              <w:rPr>
                <w:lang w:val="ru-RU"/>
              </w:rPr>
              <w:br/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33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577B" w:rsidRPr="00BA667E" w:rsidRDefault="009F57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577B" w:rsidRPr="00C10211" w:rsidRDefault="00C03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bookmarkStart w:id="0" w:name="_GoBack"/>
      <w:bookmarkEnd w:id="0"/>
      <w:r w:rsidRPr="00C10211">
        <w:rPr>
          <w:lang w:val="ru-RU"/>
        </w:rPr>
        <w:br/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 учебниками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 пособиями обучающимися,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осваивающими учебные предметы, курсы, дисциплины (модули)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пределами ФГОС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(или) получающими платные образовательные услуги</w:t>
      </w:r>
    </w:p>
    <w:p w:rsidR="009F577B" w:rsidRPr="00C10211" w:rsidRDefault="00C03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пользования учебниками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учебными пособиями обучающимися,</w:t>
      </w:r>
      <w:r w:rsidR="00C10211">
        <w:rPr>
          <w:lang w:val="ru-RU"/>
        </w:rPr>
        <w:t xml:space="preserve">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осваивающими учебные предметы, курсы, дисциплины (модули)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пределами федеральных</w:t>
      </w:r>
      <w:r w:rsidR="00C10211">
        <w:rPr>
          <w:lang w:val="ru-RU"/>
        </w:rPr>
        <w:t xml:space="preserve">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образовательных стандартов</w:t>
      </w:r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.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(или)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получающими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платные образовательные услуги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Лицее ФГБОУ ВО «</w:t>
      </w:r>
      <w:proofErr w:type="spellStart"/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– порядок),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положением о Лицее ФГБОУ ВО «</w:t>
      </w:r>
      <w:proofErr w:type="spellStart"/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C10211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особенности пользования библиотечным фондом</w:t>
      </w:r>
      <w:r w:rsidR="00C10211">
        <w:rPr>
          <w:lang w:val="ru-RU"/>
        </w:rPr>
        <w:t xml:space="preserve">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, осваивающими программы</w:t>
      </w:r>
      <w:r w:rsid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и среднего общего образования,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обучения, дополнительные общеобразовательные программы,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внебюджетных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(или) юридических лиц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договоров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9F577B" w:rsidRPr="00C10211" w:rsidRDefault="00C03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 библиотечного фонда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Перечень учебников, учебных пособий, справочных изданий, иных средств обучения,</w:t>
      </w:r>
      <w:r w:rsidR="00C10211">
        <w:rPr>
          <w:lang w:val="ru-RU"/>
        </w:rPr>
        <w:t xml:space="preserve">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необходимых для реализации программ 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образования,</w:t>
      </w:r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обучения, дополнительные общеобразовательные программы, за</w:t>
      </w:r>
      <w:r w:rsidR="00BA667E">
        <w:rPr>
          <w:rFonts w:hAnsi="Times New Roman" w:cs="Times New Roman"/>
          <w:color w:val="000000"/>
          <w:sz w:val="24"/>
          <w:szCs w:val="24"/>
        </w:rPr>
        <w:t> </w:t>
      </w:r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 xml:space="preserve"> внебюджетных</w:t>
      </w:r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физических и</w:t>
      </w:r>
      <w:r w:rsidR="00BA667E">
        <w:rPr>
          <w:rFonts w:hAnsi="Times New Roman" w:cs="Times New Roman"/>
          <w:color w:val="000000"/>
          <w:sz w:val="24"/>
          <w:szCs w:val="24"/>
        </w:rPr>
        <w:t> </w:t>
      </w:r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>(или) юридических лиц на</w:t>
      </w:r>
      <w:r w:rsidR="00BA667E">
        <w:rPr>
          <w:rFonts w:hAnsi="Times New Roman" w:cs="Times New Roman"/>
          <w:color w:val="000000"/>
          <w:sz w:val="24"/>
          <w:szCs w:val="24"/>
        </w:rPr>
        <w:t> </w:t>
      </w:r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договоров об</w:t>
      </w:r>
      <w:r w:rsidR="00BA667E">
        <w:rPr>
          <w:rFonts w:hAnsi="Times New Roman" w:cs="Times New Roman"/>
          <w:color w:val="000000"/>
          <w:sz w:val="24"/>
          <w:szCs w:val="24"/>
        </w:rPr>
        <w:t> </w:t>
      </w:r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</w:t>
      </w:r>
      <w:proofErr w:type="gramStart"/>
      <w:r w:rsidR="00BA667E"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A667E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пределяется соответствующими образовательными программами, утвержденными школой.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Ответственные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организацию профессионального обучения 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платных образовательных услуг обеспечивают своевременное пополнение библиотечного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фонда учебниками, учебными пособиями, справочными изданиями, иными средствами обучения, необходимыми для реализации соответствующих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содержанием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особенностями организации образовательного процесса.</w:t>
      </w:r>
      <w:proofErr w:type="gramEnd"/>
    </w:p>
    <w:p w:rsidR="009F577B" w:rsidRPr="00C10211" w:rsidRDefault="00C03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библиотечным фондом школы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Обучающиеся, осваивающие учебные предметы, курсы, дисциплины (модули)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пределами федеральных государственных образовательных стандартов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(или) получающие платные образовательные услуги (далее – обучающиеся), вправе пользоваться библиотечным фондом 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предусмотренном локальными нормативными актами 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Педагог-библиотекарь выдает учебники, учебные пособия, иные средства обучения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педагогам профессионального обучения, педагогам дополнительного образования, осуществляющим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общеобразовательной программе,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том числе при оказании платных образовательных услуг, (далее – педагог профессионального дополнительного образования)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начала реализации образовательной программы.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Обучающиеся, зачисленные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после начала</w:t>
      </w:r>
      <w:r w:rsidR="00BA667E">
        <w:rPr>
          <w:lang w:val="ru-RU"/>
        </w:rPr>
        <w:t xml:space="preserve">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реализации, вправе самостоятельно получить необходимые учебники, учебные пособия, иные средства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библиотеке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списку, подготовленному педагогом профессионального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педагогом дополнительного образования.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Учебники, учебные пособия, 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, средства обучения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приобретаются (покупаются)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срок изучения учебного предмета, курса, дисциплины.</w:t>
      </w:r>
      <w:r w:rsidR="00BA667E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реализованы после завершения обучения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выданных учебниках, учебных пособиях, иных средствах обучения</w:t>
      </w:r>
      <w:r w:rsidR="00EF2765">
        <w:rPr>
          <w:lang w:val="ru-RU"/>
        </w:rPr>
        <w:t xml:space="preserve">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отсутствия страниц, наличия несводимых подписей, грязи обучающийся должен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педагогу-библиотекарю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даты выдачи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 Такие учебники, учебные пособия, средства обучения подлежат замене. Претензии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качеству учебников, учебных пособий, средств обучения, полученные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более поздний срок,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принимаются.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Справочные издания выдаются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 для пользования дома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читальном зале библиотеки.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библиотечному фонду 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случае порчи или утери выданных учебников, учебных пособий, справочных изданий, иных средств обучения родители (законные представители) обучающегося обязаны возместить нанесенный ущерб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2765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окончании срока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подготавливают учебники, учебные пособия, иные средства обучения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сдаче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библиотеку и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ли продаже.</w:t>
      </w:r>
    </w:p>
    <w:p w:rsidR="009F577B" w:rsidRPr="00EF2765" w:rsidRDefault="00EF27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C0325B" w:rsidRPr="00EF27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0325B">
        <w:rPr>
          <w:rFonts w:hAnsi="Times New Roman" w:cs="Times New Roman"/>
          <w:color w:val="000000"/>
          <w:sz w:val="24"/>
          <w:szCs w:val="24"/>
        </w:rPr>
        <w:t> </w:t>
      </w:r>
      <w:r w:rsidR="00C0325B" w:rsidRPr="00EF2765">
        <w:rPr>
          <w:rFonts w:hAnsi="Times New Roman" w:cs="Times New Roman"/>
          <w:color w:val="000000"/>
          <w:sz w:val="24"/>
          <w:szCs w:val="24"/>
          <w:lang w:val="ru-RU"/>
        </w:rPr>
        <w:t>Обучающиеся вправе:</w:t>
      </w:r>
    </w:p>
    <w:p w:rsidR="009F577B" w:rsidRPr="00C10211" w:rsidRDefault="00C032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получать полную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составе библиотечного фонда;</w:t>
      </w:r>
    </w:p>
    <w:p w:rsidR="009F577B" w:rsidRPr="00C10211" w:rsidRDefault="00C032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консультацию работников библиотеки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поиске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выборе учебников, учебных пособий, справочных изданий, иных средств обучения;</w:t>
      </w:r>
    </w:p>
    <w:p w:rsidR="009F577B" w:rsidRPr="00EF2765" w:rsidRDefault="00C0325B" w:rsidP="00EF276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читальном зале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условиях, предусмотренных локальными нормативными актами 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577B" w:rsidRPr="00C10211" w:rsidRDefault="00C032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электронными образовательными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информационными ресурсами, средствами обучения</w:t>
      </w:r>
    </w:p>
    <w:p w:rsidR="009F577B" w:rsidRPr="00EF2765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пользоваться электронными образовательными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 ресурсами,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том числе размещенными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федеральных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региональных базах данных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.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также средствами обучения, размещенными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электронно-библиотечной системе 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иных библиотеках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Для допуска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электронно-библиотечной системе 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университета 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библиотекарь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выдает </w:t>
      </w:r>
      <w:proofErr w:type="gramStart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 логин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пароль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время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577B" w:rsidRPr="00C10211" w:rsidRDefault="00C0325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Пользование электронными образовательными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 ресурсами,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правилами пользования</w:t>
      </w:r>
      <w:r w:rsidRPr="00C10211">
        <w:rPr>
          <w:lang w:val="ru-RU"/>
        </w:rPr>
        <w:br/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электронно-библиотечной системой </w:t>
      </w:r>
      <w:r w:rsidR="00EF2765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C102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9F577B" w:rsidRPr="00C102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60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F577B"/>
    <w:rsid w:val="00B73A5A"/>
    <w:rsid w:val="00BA667E"/>
    <w:rsid w:val="00C0325B"/>
    <w:rsid w:val="00C10211"/>
    <w:rsid w:val="00E438A1"/>
    <w:rsid w:val="00EF276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2021-10-15T03:39:00Z</dcterms:modified>
</cp:coreProperties>
</file>