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2" w:type="dxa"/>
        <w:tblInd w:w="105" w:type="dxa"/>
        <w:tblLayout w:type="fixed"/>
        <w:tblLook w:val="0000" w:firstRow="0" w:lastRow="0" w:firstColumn="0" w:lastColumn="0" w:noHBand="0" w:noVBand="0"/>
      </w:tblPr>
      <w:tblGrid>
        <w:gridCol w:w="236"/>
        <w:gridCol w:w="3803"/>
        <w:gridCol w:w="217"/>
        <w:gridCol w:w="19"/>
        <w:gridCol w:w="911"/>
        <w:gridCol w:w="204"/>
        <w:gridCol w:w="4252"/>
      </w:tblGrid>
      <w:tr w:rsidR="009C3EF6" w:rsidTr="009C3EF6">
        <w:trPr>
          <w:trHeight w:val="737"/>
        </w:trPr>
        <w:tc>
          <w:tcPr>
            <w:tcW w:w="4256" w:type="dxa"/>
            <w:gridSpan w:val="3"/>
          </w:tcPr>
          <w:p w:rsidR="009C3EF6" w:rsidRPr="00B539D8" w:rsidRDefault="009C3EF6" w:rsidP="009C3EF6">
            <w:pPr>
              <w:snapToGrid w:val="0"/>
              <w:ind w:left="-51" w:right="-49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BC59B4B" wp14:editId="76E3658F">
                  <wp:extent cx="1437005" cy="409575"/>
                  <wp:effectExtent l="0" t="0" r="0" b="9525"/>
                  <wp:docPr id="2" name="Рисунок 2" descr="attach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ach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</w:tcPr>
          <w:p w:rsidR="009C3EF6" w:rsidRDefault="009C3EF6" w:rsidP="009C3EF6">
            <w:pPr>
              <w:ind w:right="-49"/>
            </w:pPr>
          </w:p>
        </w:tc>
        <w:tc>
          <w:tcPr>
            <w:tcW w:w="4252" w:type="dxa"/>
          </w:tcPr>
          <w:p w:rsidR="009C3EF6" w:rsidRDefault="009C3EF6" w:rsidP="009C3EF6">
            <w:pPr>
              <w:ind w:right="-49"/>
            </w:pPr>
          </w:p>
        </w:tc>
      </w:tr>
      <w:tr w:rsidR="00C11941" w:rsidRPr="00DE599A" w:rsidTr="009C3EF6">
        <w:trPr>
          <w:trHeight w:val="1632"/>
        </w:trPr>
        <w:tc>
          <w:tcPr>
            <w:tcW w:w="4253" w:type="dxa"/>
            <w:gridSpan w:val="3"/>
          </w:tcPr>
          <w:p w:rsidR="00C11941" w:rsidRPr="00376943" w:rsidRDefault="00C11941" w:rsidP="009C3EF6">
            <w:pPr>
              <w:snapToGrid w:val="0"/>
              <w:ind w:right="-49"/>
              <w:jc w:val="center"/>
              <w:rPr>
                <w:b/>
                <w:sz w:val="22"/>
                <w:szCs w:val="22"/>
              </w:rPr>
            </w:pPr>
            <w:r w:rsidRPr="00376943">
              <w:rPr>
                <w:b/>
                <w:sz w:val="22"/>
                <w:szCs w:val="22"/>
              </w:rPr>
              <w:t>МИНОБРНАУКИ РОССИИ</w:t>
            </w:r>
          </w:p>
          <w:p w:rsidR="00C11941" w:rsidRPr="00DE599A" w:rsidRDefault="00C11941" w:rsidP="009C3EF6">
            <w:pPr>
              <w:keepNext/>
              <w:ind w:right="-49"/>
              <w:jc w:val="center"/>
              <w:outlineLvl w:val="3"/>
              <w:rPr>
                <w:b/>
                <w:spacing w:val="4"/>
                <w:sz w:val="8"/>
                <w:szCs w:val="8"/>
              </w:rPr>
            </w:pPr>
          </w:p>
          <w:p w:rsidR="00C11941" w:rsidRPr="00DE599A" w:rsidRDefault="00C11941" w:rsidP="009C3EF6">
            <w:pPr>
              <w:keepNext/>
              <w:ind w:right="-49"/>
              <w:jc w:val="center"/>
              <w:outlineLvl w:val="3"/>
              <w:rPr>
                <w:b/>
                <w:sz w:val="22"/>
                <w:szCs w:val="22"/>
              </w:rPr>
            </w:pPr>
            <w:r w:rsidRPr="00DE599A">
              <w:rPr>
                <w:b/>
                <w:sz w:val="22"/>
                <w:szCs w:val="22"/>
              </w:rPr>
              <w:t xml:space="preserve">Федеральное государственное </w:t>
            </w:r>
          </w:p>
          <w:p w:rsidR="00C11941" w:rsidRPr="00DE599A" w:rsidRDefault="00C11941" w:rsidP="009C3EF6">
            <w:pPr>
              <w:keepNext/>
              <w:ind w:right="-49"/>
              <w:jc w:val="center"/>
              <w:outlineLvl w:val="3"/>
              <w:rPr>
                <w:b/>
                <w:sz w:val="22"/>
                <w:szCs w:val="22"/>
              </w:rPr>
            </w:pPr>
            <w:r w:rsidRPr="00DE599A">
              <w:rPr>
                <w:b/>
                <w:sz w:val="22"/>
                <w:szCs w:val="22"/>
              </w:rPr>
              <w:t>бюджетное образовательное учреждение</w:t>
            </w:r>
          </w:p>
          <w:p w:rsidR="00C11941" w:rsidRPr="00DE599A" w:rsidRDefault="00C11941" w:rsidP="009C3EF6">
            <w:pPr>
              <w:ind w:right="-49"/>
              <w:jc w:val="center"/>
              <w:rPr>
                <w:b/>
                <w:spacing w:val="-6"/>
                <w:sz w:val="22"/>
                <w:szCs w:val="22"/>
              </w:rPr>
            </w:pPr>
            <w:r w:rsidRPr="00DE599A">
              <w:rPr>
                <w:b/>
                <w:spacing w:val="-6"/>
                <w:sz w:val="22"/>
                <w:szCs w:val="22"/>
              </w:rPr>
              <w:t>высшего образования</w:t>
            </w:r>
          </w:p>
          <w:p w:rsidR="00C11941" w:rsidRPr="00DE599A" w:rsidRDefault="00C11941" w:rsidP="009C3EF6">
            <w:pPr>
              <w:ind w:right="-49"/>
              <w:jc w:val="center"/>
              <w:rPr>
                <w:b/>
                <w:spacing w:val="-14"/>
                <w:sz w:val="22"/>
                <w:szCs w:val="22"/>
              </w:rPr>
            </w:pPr>
            <w:r w:rsidRPr="00DE599A">
              <w:rPr>
                <w:b/>
                <w:spacing w:val="-14"/>
                <w:sz w:val="22"/>
                <w:szCs w:val="22"/>
              </w:rPr>
              <w:t xml:space="preserve">«Комсомольский-на-Амуре государственный </w:t>
            </w:r>
          </w:p>
          <w:p w:rsidR="00C11941" w:rsidRPr="00DE599A" w:rsidRDefault="00C11941" w:rsidP="009C3EF6">
            <w:pPr>
              <w:ind w:right="-49"/>
              <w:jc w:val="center"/>
              <w:rPr>
                <w:b/>
                <w:sz w:val="22"/>
                <w:szCs w:val="22"/>
              </w:rPr>
            </w:pPr>
            <w:r w:rsidRPr="00DE599A">
              <w:rPr>
                <w:b/>
                <w:sz w:val="22"/>
                <w:szCs w:val="22"/>
              </w:rPr>
              <w:t>университет»</w:t>
            </w:r>
          </w:p>
          <w:p w:rsidR="00C11941" w:rsidRPr="00DE599A" w:rsidRDefault="00C11941" w:rsidP="009C3EF6">
            <w:pPr>
              <w:spacing w:line="360" w:lineRule="auto"/>
              <w:ind w:right="-49"/>
              <w:jc w:val="center"/>
              <w:rPr>
                <w:b/>
                <w:sz w:val="22"/>
                <w:szCs w:val="22"/>
              </w:rPr>
            </w:pPr>
            <w:r w:rsidRPr="00DE599A">
              <w:rPr>
                <w:b/>
                <w:sz w:val="22"/>
                <w:szCs w:val="22"/>
              </w:rPr>
              <w:t>(ФГБОУ ВО «КнАГУ»)</w:t>
            </w:r>
          </w:p>
          <w:p w:rsidR="00C11941" w:rsidRPr="00DE599A" w:rsidRDefault="00C11941" w:rsidP="009C3EF6">
            <w:pPr>
              <w:ind w:left="-51" w:right="-49"/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gridSpan w:val="2"/>
          </w:tcPr>
          <w:p w:rsidR="00C11941" w:rsidRPr="00DE599A" w:rsidRDefault="00C11941" w:rsidP="009C3EF6">
            <w:pPr>
              <w:ind w:right="-49"/>
            </w:pPr>
          </w:p>
        </w:tc>
        <w:tc>
          <w:tcPr>
            <w:tcW w:w="4456" w:type="dxa"/>
            <w:gridSpan w:val="2"/>
          </w:tcPr>
          <w:p w:rsidR="00C11941" w:rsidRPr="00DE599A" w:rsidRDefault="00C11941" w:rsidP="009C3EF6">
            <w:pPr>
              <w:snapToGrid w:val="0"/>
              <w:spacing w:line="360" w:lineRule="auto"/>
              <w:ind w:right="-49"/>
              <w:rPr>
                <w:sz w:val="28"/>
                <w:szCs w:val="28"/>
              </w:rPr>
            </w:pPr>
            <w:r w:rsidRPr="00DE599A">
              <w:rPr>
                <w:sz w:val="28"/>
                <w:szCs w:val="28"/>
              </w:rPr>
              <w:t xml:space="preserve">   УТВЕРЖДАЮ</w:t>
            </w:r>
          </w:p>
          <w:p w:rsidR="00C11941" w:rsidRPr="00DE599A" w:rsidRDefault="002C2085" w:rsidP="009C3EF6">
            <w:pPr>
              <w:spacing w:line="360" w:lineRule="auto"/>
              <w:ind w:right="-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spellStart"/>
            <w:r w:rsidRPr="00E313FE">
              <w:rPr>
                <w:sz w:val="28"/>
                <w:szCs w:val="28"/>
              </w:rPr>
              <w:t>И.о</w:t>
            </w:r>
            <w:proofErr w:type="spellEnd"/>
            <w:r w:rsidRPr="00E313FE">
              <w:rPr>
                <w:sz w:val="28"/>
                <w:szCs w:val="28"/>
              </w:rPr>
              <w:t xml:space="preserve"> ректора</w:t>
            </w:r>
            <w:r w:rsidRPr="00DE599A">
              <w:rPr>
                <w:sz w:val="28"/>
                <w:szCs w:val="28"/>
              </w:rPr>
              <w:t xml:space="preserve"> </w:t>
            </w:r>
            <w:r w:rsidR="00C11941" w:rsidRPr="00DE599A">
              <w:rPr>
                <w:sz w:val="28"/>
                <w:szCs w:val="28"/>
              </w:rPr>
              <w:t>университета</w:t>
            </w:r>
          </w:p>
          <w:p w:rsidR="00C11941" w:rsidRPr="00DE599A" w:rsidRDefault="00C11941" w:rsidP="009C3EF6">
            <w:pPr>
              <w:spacing w:line="360" w:lineRule="auto"/>
              <w:ind w:right="-49"/>
              <w:rPr>
                <w:sz w:val="28"/>
                <w:szCs w:val="28"/>
              </w:rPr>
            </w:pPr>
            <w:r w:rsidRPr="00DE599A">
              <w:rPr>
                <w:sz w:val="28"/>
                <w:szCs w:val="28"/>
              </w:rPr>
              <w:t xml:space="preserve">    ______________Э.А. Дмитриев</w:t>
            </w:r>
          </w:p>
          <w:p w:rsidR="00C11941" w:rsidRPr="00DE599A" w:rsidRDefault="00C11941" w:rsidP="009C3EF6">
            <w:pPr>
              <w:ind w:right="-49"/>
            </w:pPr>
            <w:r w:rsidRPr="00DE599A">
              <w:rPr>
                <w:sz w:val="28"/>
                <w:szCs w:val="28"/>
              </w:rPr>
              <w:t xml:space="preserve">    </w:t>
            </w:r>
            <w:r w:rsidR="00F81C4B">
              <w:rPr>
                <w:sz w:val="28"/>
                <w:szCs w:val="28"/>
              </w:rPr>
              <w:t>«</w:t>
            </w:r>
            <w:r w:rsidRPr="002C2085">
              <w:rPr>
                <w:sz w:val="28"/>
                <w:szCs w:val="28"/>
              </w:rPr>
              <w:t>___</w:t>
            </w:r>
            <w:r w:rsidR="00F81C4B">
              <w:rPr>
                <w:sz w:val="28"/>
                <w:szCs w:val="28"/>
              </w:rPr>
              <w:t>»</w:t>
            </w:r>
            <w:r w:rsidRPr="002C2085">
              <w:rPr>
                <w:sz w:val="28"/>
                <w:szCs w:val="28"/>
              </w:rPr>
              <w:t>___________</w:t>
            </w:r>
            <w:r w:rsidR="00F81C4B">
              <w:rPr>
                <w:sz w:val="28"/>
                <w:szCs w:val="28"/>
              </w:rPr>
              <w:t xml:space="preserve"> 20___</w:t>
            </w:r>
            <w:r w:rsidRPr="00DE599A">
              <w:rPr>
                <w:sz w:val="28"/>
                <w:szCs w:val="28"/>
              </w:rPr>
              <w:t xml:space="preserve"> г.</w:t>
            </w:r>
          </w:p>
        </w:tc>
      </w:tr>
      <w:tr w:rsidR="00C11941" w:rsidRPr="00DE599A" w:rsidTr="009C3EF6">
        <w:trPr>
          <w:trHeight w:val="454"/>
        </w:trPr>
        <w:tc>
          <w:tcPr>
            <w:tcW w:w="4253" w:type="dxa"/>
            <w:gridSpan w:val="3"/>
          </w:tcPr>
          <w:p w:rsidR="00C11941" w:rsidRPr="00DE599A" w:rsidRDefault="00C11941" w:rsidP="009C3EF6">
            <w:pPr>
              <w:ind w:right="-49"/>
              <w:rPr>
                <w:b/>
                <w:spacing w:val="-6"/>
                <w:sz w:val="26"/>
                <w:szCs w:val="26"/>
              </w:rPr>
            </w:pPr>
            <w:r w:rsidRPr="00DE599A">
              <w:rPr>
                <w:b/>
                <w:spacing w:val="-6"/>
                <w:sz w:val="26"/>
                <w:szCs w:val="26"/>
              </w:rPr>
              <w:t>ДОЛЖНОСТНАЯ ИНСТРУКЦИЯ</w:t>
            </w:r>
          </w:p>
          <w:p w:rsidR="00C11941" w:rsidRPr="00DE599A" w:rsidRDefault="00C11941" w:rsidP="009C3EF6">
            <w:pPr>
              <w:ind w:right="-49"/>
              <w:jc w:val="center"/>
              <w:rPr>
                <w:sz w:val="8"/>
                <w:szCs w:val="8"/>
              </w:rPr>
            </w:pPr>
          </w:p>
        </w:tc>
        <w:tc>
          <w:tcPr>
            <w:tcW w:w="930" w:type="dxa"/>
            <w:gridSpan w:val="2"/>
          </w:tcPr>
          <w:p w:rsidR="00C11941" w:rsidRPr="00DE599A" w:rsidRDefault="00C11941" w:rsidP="009C3EF6">
            <w:pPr>
              <w:ind w:right="-49"/>
            </w:pPr>
          </w:p>
        </w:tc>
        <w:tc>
          <w:tcPr>
            <w:tcW w:w="4456" w:type="dxa"/>
            <w:gridSpan w:val="2"/>
          </w:tcPr>
          <w:p w:rsidR="00C11941" w:rsidRPr="00DE599A" w:rsidRDefault="00C11941" w:rsidP="009C3EF6">
            <w:pPr>
              <w:ind w:right="-49"/>
            </w:pPr>
          </w:p>
        </w:tc>
      </w:tr>
      <w:tr w:rsidR="00C11941" w:rsidRPr="00DE599A" w:rsidTr="009C3EF6">
        <w:trPr>
          <w:trHeight w:val="283"/>
        </w:trPr>
        <w:tc>
          <w:tcPr>
            <w:tcW w:w="4253" w:type="dxa"/>
            <w:gridSpan w:val="3"/>
          </w:tcPr>
          <w:p w:rsidR="00C11941" w:rsidRPr="00DE599A" w:rsidRDefault="00C11941" w:rsidP="009C3EF6">
            <w:pPr>
              <w:snapToGrid w:val="0"/>
              <w:ind w:right="-49"/>
              <w:jc w:val="center"/>
              <w:rPr>
                <w:sz w:val="8"/>
                <w:szCs w:val="8"/>
              </w:rPr>
            </w:pPr>
          </w:p>
          <w:p w:rsidR="00C11941" w:rsidRPr="00DE599A" w:rsidRDefault="00C11941" w:rsidP="009C3EF6">
            <w:pPr>
              <w:snapToGrid w:val="0"/>
              <w:ind w:right="-49"/>
              <w:jc w:val="center"/>
              <w:rPr>
                <w:b/>
                <w:sz w:val="22"/>
                <w:szCs w:val="22"/>
              </w:rPr>
            </w:pPr>
            <w:r w:rsidRPr="00DE599A">
              <w:rPr>
                <w:b/>
                <w:sz w:val="22"/>
                <w:szCs w:val="22"/>
              </w:rPr>
              <w:t>г. Комсомольск-на-Амуре</w:t>
            </w:r>
          </w:p>
          <w:p w:rsidR="00C11941" w:rsidRPr="00DE599A" w:rsidRDefault="00C11941" w:rsidP="009C3EF6">
            <w:pPr>
              <w:snapToGrid w:val="0"/>
              <w:ind w:right="-49"/>
              <w:jc w:val="center"/>
              <w:rPr>
                <w:sz w:val="12"/>
                <w:szCs w:val="12"/>
              </w:rPr>
            </w:pPr>
          </w:p>
          <w:p w:rsidR="00C11941" w:rsidRPr="00DE599A" w:rsidRDefault="00C11941" w:rsidP="009C3EF6">
            <w:pPr>
              <w:snapToGrid w:val="0"/>
              <w:ind w:right="-49"/>
              <w:jc w:val="center"/>
              <w:rPr>
                <w:sz w:val="12"/>
                <w:szCs w:val="12"/>
              </w:rPr>
            </w:pPr>
          </w:p>
        </w:tc>
        <w:tc>
          <w:tcPr>
            <w:tcW w:w="930" w:type="dxa"/>
            <w:gridSpan w:val="2"/>
          </w:tcPr>
          <w:p w:rsidR="00C11941" w:rsidRPr="00DE599A" w:rsidRDefault="00C11941" w:rsidP="009C3EF6">
            <w:pPr>
              <w:ind w:right="-49"/>
            </w:pPr>
          </w:p>
        </w:tc>
        <w:tc>
          <w:tcPr>
            <w:tcW w:w="4456" w:type="dxa"/>
            <w:gridSpan w:val="2"/>
          </w:tcPr>
          <w:p w:rsidR="00C11941" w:rsidRPr="00DE599A" w:rsidRDefault="00C11941" w:rsidP="009C3EF6">
            <w:pPr>
              <w:ind w:right="-49"/>
            </w:pPr>
          </w:p>
        </w:tc>
      </w:tr>
      <w:tr w:rsidR="00C11941" w:rsidRPr="00DE599A" w:rsidTr="009C3EF6">
        <w:trPr>
          <w:trHeight w:val="1020"/>
        </w:trPr>
        <w:tc>
          <w:tcPr>
            <w:tcW w:w="236" w:type="dxa"/>
          </w:tcPr>
          <w:p w:rsidR="00C11941" w:rsidRPr="00DE599A" w:rsidRDefault="00C11941" w:rsidP="009C3EF6">
            <w:pPr>
              <w:snapToGrid w:val="0"/>
              <w:ind w:right="-49"/>
              <w:jc w:val="right"/>
              <w:rPr>
                <w:sz w:val="28"/>
                <w:szCs w:val="28"/>
              </w:rPr>
            </w:pPr>
            <w:r w:rsidRPr="00DE599A">
              <w:rPr>
                <w:sz w:val="32"/>
                <w:szCs w:val="32"/>
              </w:rPr>
              <w:sym w:font="Symbol" w:char="F0E9"/>
            </w:r>
          </w:p>
        </w:tc>
        <w:tc>
          <w:tcPr>
            <w:tcW w:w="3803" w:type="dxa"/>
          </w:tcPr>
          <w:p w:rsidR="00C11941" w:rsidRPr="00DE599A" w:rsidRDefault="00C11941" w:rsidP="009C3EF6">
            <w:pPr>
              <w:snapToGrid w:val="0"/>
              <w:ind w:right="-49"/>
              <w:rPr>
                <w:spacing w:val="-4"/>
                <w:sz w:val="26"/>
                <w:szCs w:val="26"/>
              </w:rPr>
            </w:pPr>
            <w:r w:rsidRPr="00DE599A">
              <w:rPr>
                <w:spacing w:val="-4"/>
                <w:sz w:val="26"/>
                <w:szCs w:val="26"/>
              </w:rPr>
              <w:t xml:space="preserve">Старшего преподавателя </w:t>
            </w:r>
          </w:p>
          <w:p w:rsidR="00C11941" w:rsidRPr="00DE599A" w:rsidRDefault="00C11941" w:rsidP="009C3EF6">
            <w:pPr>
              <w:ind w:right="-49"/>
            </w:pPr>
            <w:r w:rsidRPr="00DE599A">
              <w:rPr>
                <w:spacing w:val="-4"/>
                <w:sz w:val="26"/>
                <w:szCs w:val="26"/>
              </w:rPr>
              <w:t xml:space="preserve">кафедры…………… </w:t>
            </w:r>
          </w:p>
        </w:tc>
        <w:tc>
          <w:tcPr>
            <w:tcW w:w="236" w:type="dxa"/>
            <w:gridSpan w:val="2"/>
          </w:tcPr>
          <w:p w:rsidR="00C11941" w:rsidRPr="00DE599A" w:rsidRDefault="00C11941" w:rsidP="009C3EF6">
            <w:pPr>
              <w:snapToGrid w:val="0"/>
              <w:ind w:left="-55" w:right="-49"/>
              <w:rPr>
                <w:sz w:val="28"/>
                <w:szCs w:val="28"/>
              </w:rPr>
            </w:pPr>
            <w:r w:rsidRPr="00DE599A">
              <w:rPr>
                <w:sz w:val="32"/>
                <w:szCs w:val="32"/>
              </w:rPr>
              <w:sym w:font="Symbol" w:char="F0F9"/>
            </w:r>
          </w:p>
        </w:tc>
        <w:tc>
          <w:tcPr>
            <w:tcW w:w="908" w:type="dxa"/>
          </w:tcPr>
          <w:p w:rsidR="00C11941" w:rsidRPr="00DE599A" w:rsidRDefault="00C11941" w:rsidP="009C3EF6">
            <w:pPr>
              <w:snapToGrid w:val="0"/>
              <w:ind w:right="-49"/>
              <w:rPr>
                <w:b/>
              </w:rPr>
            </w:pPr>
          </w:p>
        </w:tc>
        <w:tc>
          <w:tcPr>
            <w:tcW w:w="4456" w:type="dxa"/>
            <w:gridSpan w:val="2"/>
          </w:tcPr>
          <w:p w:rsidR="00C11941" w:rsidRPr="00DE599A" w:rsidRDefault="00C11941" w:rsidP="009C3EF6">
            <w:pPr>
              <w:snapToGrid w:val="0"/>
              <w:ind w:right="-49"/>
              <w:rPr>
                <w:b/>
              </w:rPr>
            </w:pPr>
          </w:p>
        </w:tc>
      </w:tr>
    </w:tbl>
    <w:p w:rsidR="00C11941" w:rsidRPr="00DE599A" w:rsidRDefault="00C11941" w:rsidP="009C3EF6">
      <w:pPr>
        <w:suppressAutoHyphens/>
        <w:spacing w:line="360" w:lineRule="auto"/>
        <w:ind w:right="-49"/>
        <w:rPr>
          <w:sz w:val="2"/>
          <w:szCs w:val="2"/>
        </w:rPr>
      </w:pPr>
    </w:p>
    <w:p w:rsidR="00C11941" w:rsidRPr="00DE599A" w:rsidRDefault="00C11941" w:rsidP="009C3EF6">
      <w:pPr>
        <w:ind w:right="-49" w:firstLine="709"/>
        <w:rPr>
          <w:b/>
          <w:sz w:val="28"/>
          <w:szCs w:val="28"/>
        </w:rPr>
      </w:pPr>
      <w:r w:rsidRPr="00DE599A">
        <w:rPr>
          <w:b/>
          <w:sz w:val="28"/>
          <w:szCs w:val="28"/>
        </w:rPr>
        <w:t>1 Общие положения</w:t>
      </w:r>
    </w:p>
    <w:p w:rsidR="00C11941" w:rsidRPr="000332EA" w:rsidRDefault="00C11941" w:rsidP="009C3EF6">
      <w:pPr>
        <w:ind w:right="-49" w:firstLine="709"/>
        <w:rPr>
          <w:sz w:val="28"/>
        </w:rPr>
      </w:pPr>
    </w:p>
    <w:p w:rsidR="00C11941" w:rsidRPr="00DE599A" w:rsidRDefault="00C11941" w:rsidP="009C3EF6">
      <w:pPr>
        <w:pStyle w:val="ConsPlusNormal"/>
        <w:widowControl/>
        <w:ind w:right="-49"/>
        <w:jc w:val="both"/>
        <w:rPr>
          <w:rFonts w:ascii="Times New Roman" w:hAnsi="Times New Roman" w:cs="Times New Roman"/>
          <w:sz w:val="28"/>
          <w:szCs w:val="28"/>
        </w:rPr>
      </w:pPr>
      <w:r w:rsidRPr="00DE599A">
        <w:rPr>
          <w:rFonts w:ascii="Times New Roman" w:hAnsi="Times New Roman" w:cs="Times New Roman"/>
          <w:sz w:val="28"/>
          <w:szCs w:val="28"/>
        </w:rPr>
        <w:t>1.1 Старший преподаватель кафедры ….. относится к категории пр</w:t>
      </w:r>
      <w:r w:rsidRPr="00DE599A">
        <w:rPr>
          <w:rFonts w:ascii="Times New Roman" w:hAnsi="Times New Roman" w:cs="Times New Roman"/>
          <w:sz w:val="28"/>
          <w:szCs w:val="28"/>
        </w:rPr>
        <w:t>о</w:t>
      </w:r>
      <w:r w:rsidRPr="00DE599A">
        <w:rPr>
          <w:rFonts w:ascii="Times New Roman" w:hAnsi="Times New Roman" w:cs="Times New Roman"/>
          <w:sz w:val="28"/>
          <w:szCs w:val="28"/>
        </w:rPr>
        <w:t>фессорско-преподавательского состава университета.</w:t>
      </w:r>
    </w:p>
    <w:p w:rsidR="00C11941" w:rsidRPr="00DE599A" w:rsidRDefault="00C11941" w:rsidP="009C3EF6">
      <w:pPr>
        <w:pStyle w:val="a6"/>
        <w:spacing w:before="0" w:after="0"/>
        <w:ind w:right="-49" w:firstLine="720"/>
        <w:rPr>
          <w:sz w:val="28"/>
          <w:szCs w:val="28"/>
        </w:rPr>
      </w:pPr>
      <w:r w:rsidRPr="00DE599A">
        <w:rPr>
          <w:sz w:val="28"/>
          <w:szCs w:val="28"/>
        </w:rPr>
        <w:t>1.2 Старший преподаватель кафедры … подчиняется заведующему к</w:t>
      </w:r>
      <w:r w:rsidRPr="00DE599A">
        <w:rPr>
          <w:sz w:val="28"/>
          <w:szCs w:val="28"/>
        </w:rPr>
        <w:t>а</w:t>
      </w:r>
      <w:r w:rsidRPr="00DE599A">
        <w:rPr>
          <w:sz w:val="28"/>
          <w:szCs w:val="28"/>
        </w:rPr>
        <w:t>федрой ….</w:t>
      </w:r>
    </w:p>
    <w:p w:rsidR="002C2085" w:rsidRPr="00E313FE" w:rsidRDefault="00C11941" w:rsidP="002C2085">
      <w:pPr>
        <w:pStyle w:val="a6"/>
        <w:widowControl w:val="0"/>
        <w:spacing w:before="0" w:after="0"/>
        <w:ind w:firstLine="720"/>
        <w:rPr>
          <w:sz w:val="28"/>
          <w:szCs w:val="28"/>
        </w:rPr>
      </w:pPr>
      <w:r w:rsidRPr="00DE599A">
        <w:rPr>
          <w:sz w:val="28"/>
          <w:szCs w:val="28"/>
        </w:rPr>
        <w:t>1.3 Старший преподаватель избирается по конкурсу на должность Ученым советом университета на основании личного заявления и по рек</w:t>
      </w:r>
      <w:r w:rsidRPr="00DE599A">
        <w:rPr>
          <w:sz w:val="28"/>
          <w:szCs w:val="28"/>
        </w:rPr>
        <w:t>о</w:t>
      </w:r>
      <w:r w:rsidRPr="00DE599A">
        <w:rPr>
          <w:sz w:val="28"/>
          <w:szCs w:val="28"/>
        </w:rPr>
        <w:t xml:space="preserve">мендации кафедры сроком от одного года до пяти лет в </w:t>
      </w:r>
      <w:r w:rsidRPr="00E313FE">
        <w:rPr>
          <w:sz w:val="28"/>
          <w:szCs w:val="28"/>
        </w:rPr>
        <w:t xml:space="preserve">соответствии с </w:t>
      </w:r>
      <w:r w:rsidR="002C2085" w:rsidRPr="00E313FE">
        <w:rPr>
          <w:sz w:val="28"/>
          <w:szCs w:val="28"/>
        </w:rPr>
        <w:t>РИ П.001-2024 «Порядок замещения должностей педагогических работников, относящихся к профессорско-преподавательскому составу, в ФГБОУ ВО «КнАГУ».</w:t>
      </w:r>
    </w:p>
    <w:p w:rsidR="002C2085" w:rsidRDefault="00C11941" w:rsidP="009C3EF6">
      <w:pPr>
        <w:pStyle w:val="a6"/>
        <w:spacing w:before="0" w:after="0"/>
        <w:ind w:right="-49" w:firstLine="720"/>
        <w:rPr>
          <w:sz w:val="28"/>
          <w:szCs w:val="28"/>
        </w:rPr>
      </w:pPr>
      <w:r w:rsidRPr="00E313FE">
        <w:rPr>
          <w:sz w:val="28"/>
          <w:szCs w:val="28"/>
        </w:rPr>
        <w:t xml:space="preserve">1.4 Требования к квалификации старшего преподавателя - </w:t>
      </w:r>
      <w:r w:rsidR="002C2085" w:rsidRPr="00E313FE">
        <w:rPr>
          <w:sz w:val="28"/>
          <w:szCs w:val="28"/>
        </w:rPr>
        <w:t>высшее обр</w:t>
      </w:r>
      <w:r w:rsidR="002C2085" w:rsidRPr="00E313FE">
        <w:rPr>
          <w:sz w:val="28"/>
          <w:szCs w:val="28"/>
        </w:rPr>
        <w:t>а</w:t>
      </w:r>
      <w:r w:rsidR="002C2085" w:rsidRPr="00E313FE">
        <w:rPr>
          <w:sz w:val="28"/>
          <w:szCs w:val="28"/>
        </w:rPr>
        <w:t>зование, направленность (профиль) которого, как правило, соответствует преподаваемым учебным курсам, дисциплинам (модулям) и стаж научно-педагогической работы не менее 3 лет, при наличии ученой степени кандид</w:t>
      </w:r>
      <w:r w:rsidR="002C2085" w:rsidRPr="00E313FE">
        <w:rPr>
          <w:sz w:val="28"/>
          <w:szCs w:val="28"/>
        </w:rPr>
        <w:t>а</w:t>
      </w:r>
      <w:r w:rsidR="002C2085" w:rsidRPr="00E313FE">
        <w:rPr>
          <w:sz w:val="28"/>
          <w:szCs w:val="28"/>
        </w:rPr>
        <w:t>та наук стаж научно-педагогической работы не менее 1 года.</w:t>
      </w:r>
    </w:p>
    <w:p w:rsidR="00C11941" w:rsidRPr="00DE599A" w:rsidRDefault="00C11941" w:rsidP="009C3EF6">
      <w:pPr>
        <w:pStyle w:val="a6"/>
        <w:spacing w:before="0" w:after="0"/>
        <w:ind w:right="-49" w:firstLine="720"/>
        <w:rPr>
          <w:sz w:val="28"/>
          <w:szCs w:val="28"/>
        </w:rPr>
      </w:pPr>
      <w:r>
        <w:rPr>
          <w:sz w:val="28"/>
          <w:szCs w:val="28"/>
        </w:rPr>
        <w:t>1.</w:t>
      </w:r>
      <w:r w:rsidR="008F69A8" w:rsidRPr="008F69A8">
        <w:rPr>
          <w:sz w:val="28"/>
          <w:szCs w:val="28"/>
        </w:rPr>
        <w:t>5</w:t>
      </w:r>
      <w:proofErr w:type="gramStart"/>
      <w:r>
        <w:rPr>
          <w:sz w:val="28"/>
          <w:szCs w:val="28"/>
        </w:rPr>
        <w:t xml:space="preserve"> </w:t>
      </w:r>
      <w:r w:rsidRPr="00DE599A">
        <w:rPr>
          <w:sz w:val="28"/>
          <w:szCs w:val="28"/>
        </w:rPr>
        <w:t>В</w:t>
      </w:r>
      <w:proofErr w:type="gramEnd"/>
      <w:r w:rsidRPr="00DE599A">
        <w:rPr>
          <w:sz w:val="28"/>
          <w:szCs w:val="28"/>
        </w:rPr>
        <w:t xml:space="preserve"> период временного отсутствия (болезнь, командировка и т.п.) з</w:t>
      </w:r>
      <w:r w:rsidRPr="00DE599A">
        <w:rPr>
          <w:sz w:val="28"/>
          <w:szCs w:val="28"/>
        </w:rPr>
        <w:t>а</w:t>
      </w:r>
      <w:r w:rsidRPr="00DE599A">
        <w:rPr>
          <w:sz w:val="28"/>
          <w:szCs w:val="28"/>
        </w:rPr>
        <w:t xml:space="preserve">мещение старшего преподавателя производится в соответствии с графиком замены занятий или по поручению заведующего кафедрой. </w:t>
      </w:r>
    </w:p>
    <w:p w:rsidR="00C11941" w:rsidRPr="00DE599A" w:rsidRDefault="00C11941" w:rsidP="009C3EF6">
      <w:pPr>
        <w:pStyle w:val="a6"/>
        <w:spacing w:before="0" w:after="0"/>
        <w:ind w:right="-49" w:firstLine="720"/>
        <w:rPr>
          <w:sz w:val="28"/>
          <w:szCs w:val="28"/>
        </w:rPr>
      </w:pPr>
      <w:r w:rsidRPr="00DE599A">
        <w:rPr>
          <w:sz w:val="28"/>
          <w:szCs w:val="28"/>
        </w:rPr>
        <w:t>1.</w:t>
      </w:r>
      <w:r w:rsidR="008F69A8" w:rsidRPr="008F69A8">
        <w:rPr>
          <w:sz w:val="28"/>
          <w:szCs w:val="28"/>
        </w:rPr>
        <w:t>6</w:t>
      </w:r>
      <w:r w:rsidRPr="00DE599A">
        <w:rPr>
          <w:sz w:val="28"/>
          <w:szCs w:val="28"/>
        </w:rPr>
        <w:t xml:space="preserve"> Старший преподаватель кафедры должен руководствоваться и знать: </w:t>
      </w:r>
    </w:p>
    <w:p w:rsidR="00C11941" w:rsidRDefault="00C11941" w:rsidP="009C3EF6">
      <w:pPr>
        <w:pStyle w:val="a6"/>
        <w:widowControl w:val="0"/>
        <w:spacing w:before="0" w:after="0"/>
        <w:ind w:right="-49" w:firstLine="720"/>
        <w:rPr>
          <w:sz w:val="28"/>
          <w:szCs w:val="28"/>
        </w:rPr>
      </w:pPr>
      <w:r w:rsidRPr="00DE599A">
        <w:rPr>
          <w:sz w:val="28"/>
          <w:szCs w:val="28"/>
        </w:rPr>
        <w:t xml:space="preserve">- законы и иные нормативные правовые акты Российской Федерации по вопросам высшего профессионального образования; </w:t>
      </w:r>
    </w:p>
    <w:p w:rsidR="009C3EF6" w:rsidRPr="00DE599A" w:rsidRDefault="009C3EF6" w:rsidP="009C3EF6">
      <w:pPr>
        <w:pStyle w:val="a6"/>
        <w:widowControl w:val="0"/>
        <w:spacing w:before="0" w:after="0"/>
        <w:ind w:right="-49" w:firstLine="720"/>
        <w:rPr>
          <w:sz w:val="28"/>
          <w:szCs w:val="28"/>
        </w:rPr>
      </w:pPr>
      <w:r w:rsidRPr="009C3EF6">
        <w:rPr>
          <w:sz w:val="28"/>
          <w:szCs w:val="28"/>
        </w:rPr>
        <w:t>- законы и иные нормативные правовые акты в сфере противодействия коррупции и обеспечения правопорядка на территории университета;</w:t>
      </w:r>
    </w:p>
    <w:p w:rsidR="00C11941" w:rsidRPr="00DE599A" w:rsidRDefault="00C11941" w:rsidP="009C3EF6">
      <w:pPr>
        <w:pStyle w:val="a6"/>
        <w:widowControl w:val="0"/>
        <w:spacing w:before="0" w:after="0"/>
        <w:ind w:right="-49" w:firstLine="720"/>
        <w:rPr>
          <w:spacing w:val="-4"/>
          <w:sz w:val="28"/>
          <w:szCs w:val="28"/>
        </w:rPr>
      </w:pPr>
      <w:r w:rsidRPr="00DE599A">
        <w:rPr>
          <w:spacing w:val="-4"/>
          <w:sz w:val="28"/>
          <w:szCs w:val="28"/>
        </w:rPr>
        <w:t>- локальные нормативные акты</w:t>
      </w:r>
      <w:r>
        <w:rPr>
          <w:spacing w:val="-4"/>
          <w:sz w:val="28"/>
          <w:szCs w:val="28"/>
        </w:rPr>
        <w:t xml:space="preserve"> университета</w:t>
      </w:r>
      <w:r w:rsidRPr="00DE599A">
        <w:rPr>
          <w:spacing w:val="-4"/>
          <w:sz w:val="28"/>
          <w:szCs w:val="28"/>
        </w:rPr>
        <w:t xml:space="preserve">; </w:t>
      </w:r>
    </w:p>
    <w:p w:rsidR="00C11941" w:rsidRDefault="00C11941" w:rsidP="009C3EF6">
      <w:pPr>
        <w:pStyle w:val="a6"/>
        <w:widowControl w:val="0"/>
        <w:spacing w:before="0" w:after="0"/>
        <w:ind w:right="-49" w:firstLine="720"/>
        <w:rPr>
          <w:spacing w:val="-2"/>
          <w:sz w:val="28"/>
          <w:szCs w:val="28"/>
        </w:rPr>
      </w:pPr>
      <w:r w:rsidRPr="00DE599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федеральные государственные </w:t>
      </w:r>
      <w:r w:rsidRPr="00DE599A">
        <w:rPr>
          <w:spacing w:val="-2"/>
          <w:sz w:val="28"/>
          <w:szCs w:val="28"/>
        </w:rPr>
        <w:t>образовательные стандарты по соотве</w:t>
      </w:r>
      <w:r w:rsidRPr="00DE599A">
        <w:rPr>
          <w:spacing w:val="-2"/>
          <w:sz w:val="28"/>
          <w:szCs w:val="28"/>
        </w:rPr>
        <w:t>т</w:t>
      </w:r>
      <w:r w:rsidRPr="00DE599A">
        <w:rPr>
          <w:spacing w:val="-2"/>
          <w:sz w:val="28"/>
          <w:szCs w:val="28"/>
        </w:rPr>
        <w:t xml:space="preserve">ствующим программам высшего образования; </w:t>
      </w:r>
    </w:p>
    <w:p w:rsidR="00C11941" w:rsidRPr="00DE599A" w:rsidRDefault="00C11941" w:rsidP="009C3EF6">
      <w:pPr>
        <w:pStyle w:val="a6"/>
        <w:widowControl w:val="0"/>
        <w:spacing w:before="0" w:after="0"/>
        <w:ind w:right="-49" w:firstLine="72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- </w:t>
      </w:r>
      <w:r w:rsidRPr="00DE599A">
        <w:rPr>
          <w:spacing w:val="-2"/>
          <w:sz w:val="28"/>
          <w:szCs w:val="28"/>
        </w:rPr>
        <w:t xml:space="preserve">теорию и методы управления образовательными системами; </w:t>
      </w:r>
    </w:p>
    <w:p w:rsidR="00C11941" w:rsidRPr="00DE599A" w:rsidRDefault="00C11941" w:rsidP="009C3EF6">
      <w:pPr>
        <w:pStyle w:val="a6"/>
        <w:widowControl w:val="0"/>
        <w:spacing w:before="0" w:after="0"/>
        <w:ind w:right="-49" w:firstLine="720"/>
        <w:rPr>
          <w:sz w:val="28"/>
          <w:szCs w:val="28"/>
        </w:rPr>
      </w:pPr>
      <w:r w:rsidRPr="00DE599A">
        <w:rPr>
          <w:sz w:val="28"/>
          <w:szCs w:val="28"/>
        </w:rPr>
        <w:t xml:space="preserve">- порядок составления учебных планов; </w:t>
      </w:r>
    </w:p>
    <w:p w:rsidR="00C11941" w:rsidRPr="00DE599A" w:rsidRDefault="00C11941" w:rsidP="009C3EF6">
      <w:pPr>
        <w:pStyle w:val="a6"/>
        <w:widowControl w:val="0"/>
        <w:spacing w:before="0" w:after="0"/>
        <w:ind w:right="-49" w:firstLine="720"/>
        <w:rPr>
          <w:sz w:val="28"/>
          <w:szCs w:val="28"/>
        </w:rPr>
      </w:pPr>
      <w:r w:rsidRPr="00DE599A">
        <w:rPr>
          <w:sz w:val="28"/>
          <w:szCs w:val="28"/>
        </w:rPr>
        <w:t xml:space="preserve">- правила ведения документации по учебной работе; </w:t>
      </w:r>
    </w:p>
    <w:p w:rsidR="00C11941" w:rsidRPr="00DE599A" w:rsidRDefault="00C11941" w:rsidP="009C3EF6">
      <w:pPr>
        <w:pStyle w:val="a6"/>
        <w:widowControl w:val="0"/>
        <w:spacing w:before="0" w:after="0"/>
        <w:ind w:right="-49" w:firstLine="720"/>
        <w:rPr>
          <w:sz w:val="28"/>
          <w:szCs w:val="28"/>
        </w:rPr>
      </w:pPr>
      <w:r w:rsidRPr="00DE599A">
        <w:rPr>
          <w:sz w:val="28"/>
          <w:szCs w:val="28"/>
        </w:rPr>
        <w:t xml:space="preserve">- основы педагогики, физиологии, психологии; </w:t>
      </w:r>
    </w:p>
    <w:p w:rsidR="00C11941" w:rsidRPr="00DE599A" w:rsidRDefault="00C11941" w:rsidP="009C3EF6">
      <w:pPr>
        <w:pStyle w:val="a6"/>
        <w:widowControl w:val="0"/>
        <w:spacing w:before="0" w:after="0"/>
        <w:ind w:right="-49" w:firstLine="720"/>
        <w:rPr>
          <w:sz w:val="28"/>
          <w:szCs w:val="28"/>
        </w:rPr>
      </w:pPr>
      <w:r w:rsidRPr="00DE599A">
        <w:rPr>
          <w:sz w:val="28"/>
          <w:szCs w:val="28"/>
        </w:rPr>
        <w:t xml:space="preserve">- методику профессионального обучения; </w:t>
      </w:r>
    </w:p>
    <w:p w:rsidR="00C11941" w:rsidRPr="00DE599A" w:rsidRDefault="00C11941" w:rsidP="009C3EF6">
      <w:pPr>
        <w:pStyle w:val="a6"/>
        <w:widowControl w:val="0"/>
        <w:spacing w:before="0" w:after="0"/>
        <w:ind w:right="-49" w:firstLine="720"/>
        <w:rPr>
          <w:sz w:val="28"/>
          <w:szCs w:val="28"/>
        </w:rPr>
      </w:pPr>
      <w:r w:rsidRPr="00DE599A">
        <w:rPr>
          <w:sz w:val="28"/>
          <w:szCs w:val="28"/>
        </w:rPr>
        <w:t xml:space="preserve">- современные формы и методы обучения и воспитания; </w:t>
      </w:r>
    </w:p>
    <w:p w:rsidR="00C11941" w:rsidRPr="00DE599A" w:rsidRDefault="00C11941" w:rsidP="009C3EF6">
      <w:pPr>
        <w:pStyle w:val="a6"/>
        <w:widowControl w:val="0"/>
        <w:spacing w:before="0" w:after="0"/>
        <w:ind w:right="-49" w:firstLine="720"/>
        <w:rPr>
          <w:sz w:val="28"/>
          <w:szCs w:val="28"/>
        </w:rPr>
      </w:pPr>
      <w:r w:rsidRPr="00DE599A">
        <w:rPr>
          <w:sz w:val="28"/>
          <w:szCs w:val="28"/>
        </w:rPr>
        <w:t xml:space="preserve">- методы и способы использования образовательных технологий, в том числе дистанционных; </w:t>
      </w:r>
    </w:p>
    <w:p w:rsidR="00C11941" w:rsidRPr="00DE599A" w:rsidRDefault="00C11941" w:rsidP="009C3EF6">
      <w:pPr>
        <w:pStyle w:val="a6"/>
        <w:widowControl w:val="0"/>
        <w:spacing w:before="0" w:after="0"/>
        <w:ind w:right="-49" w:firstLine="720"/>
        <w:rPr>
          <w:sz w:val="28"/>
          <w:szCs w:val="28"/>
        </w:rPr>
      </w:pPr>
      <w:r w:rsidRPr="00DE599A">
        <w:rPr>
          <w:sz w:val="28"/>
          <w:szCs w:val="28"/>
        </w:rPr>
        <w:t>- требования к работе на персональных компьютерах, иных электронно-цифровых устройствах, в том числе предназначенных для передачи информ</w:t>
      </w:r>
      <w:r w:rsidRPr="00DE599A">
        <w:rPr>
          <w:sz w:val="28"/>
          <w:szCs w:val="28"/>
        </w:rPr>
        <w:t>а</w:t>
      </w:r>
      <w:r w:rsidRPr="00DE599A">
        <w:rPr>
          <w:sz w:val="28"/>
          <w:szCs w:val="28"/>
        </w:rPr>
        <w:t xml:space="preserve">ции; </w:t>
      </w:r>
    </w:p>
    <w:p w:rsidR="00C11941" w:rsidRDefault="00C11941" w:rsidP="009C3EF6">
      <w:pPr>
        <w:pStyle w:val="a6"/>
        <w:widowControl w:val="0"/>
        <w:spacing w:before="0" w:after="0"/>
        <w:ind w:right="-49" w:firstLine="720"/>
        <w:rPr>
          <w:sz w:val="28"/>
          <w:szCs w:val="28"/>
        </w:rPr>
      </w:pPr>
      <w:r>
        <w:rPr>
          <w:sz w:val="28"/>
          <w:szCs w:val="28"/>
        </w:rPr>
        <w:t>- основы экологии, права, социологии;</w:t>
      </w:r>
    </w:p>
    <w:p w:rsidR="00C11941" w:rsidRPr="00DE599A" w:rsidRDefault="00C11941" w:rsidP="009C3EF6">
      <w:pPr>
        <w:pStyle w:val="a6"/>
        <w:widowControl w:val="0"/>
        <w:spacing w:before="0" w:after="0"/>
        <w:ind w:right="-49" w:firstLine="720"/>
        <w:rPr>
          <w:sz w:val="28"/>
          <w:szCs w:val="28"/>
        </w:rPr>
      </w:pPr>
      <w:r w:rsidRPr="00DE599A">
        <w:rPr>
          <w:sz w:val="28"/>
          <w:szCs w:val="28"/>
        </w:rPr>
        <w:t>- основные методы поиска, сбора, хранения, обработки, предоставл</w:t>
      </w:r>
      <w:r w:rsidRPr="00DE599A">
        <w:rPr>
          <w:sz w:val="28"/>
          <w:szCs w:val="28"/>
        </w:rPr>
        <w:t>е</w:t>
      </w:r>
      <w:r w:rsidRPr="00DE599A">
        <w:rPr>
          <w:sz w:val="28"/>
          <w:szCs w:val="28"/>
        </w:rPr>
        <w:t xml:space="preserve">ния, распространения информации, необходимой для осуществления научно-исследовательской деятельности; </w:t>
      </w:r>
    </w:p>
    <w:p w:rsidR="00C11941" w:rsidRPr="00DE599A" w:rsidRDefault="00C11941" w:rsidP="009C3EF6">
      <w:pPr>
        <w:pStyle w:val="a6"/>
        <w:widowControl w:val="0"/>
        <w:spacing w:before="0" w:after="0"/>
        <w:ind w:right="-49" w:firstLine="720"/>
        <w:rPr>
          <w:sz w:val="28"/>
          <w:szCs w:val="28"/>
        </w:rPr>
      </w:pPr>
      <w:r w:rsidRPr="00DE599A">
        <w:rPr>
          <w:sz w:val="28"/>
          <w:szCs w:val="28"/>
        </w:rPr>
        <w:t xml:space="preserve">- механизмы оформления прав на интеллектуальную собственность; </w:t>
      </w:r>
    </w:p>
    <w:p w:rsidR="00C11941" w:rsidRDefault="00C11941" w:rsidP="009C3EF6">
      <w:pPr>
        <w:pStyle w:val="a6"/>
        <w:widowControl w:val="0"/>
        <w:spacing w:before="0" w:after="0"/>
        <w:ind w:right="-49" w:firstLine="720"/>
        <w:rPr>
          <w:sz w:val="28"/>
          <w:szCs w:val="28"/>
        </w:rPr>
      </w:pPr>
      <w:r w:rsidRPr="00DE599A">
        <w:rPr>
          <w:sz w:val="28"/>
          <w:szCs w:val="28"/>
        </w:rPr>
        <w:t xml:space="preserve">- правила по охране труда и пожарной </w:t>
      </w:r>
      <w:r w:rsidR="00850B49">
        <w:rPr>
          <w:sz w:val="28"/>
          <w:szCs w:val="28"/>
        </w:rPr>
        <w:t>безопасности;</w:t>
      </w:r>
    </w:p>
    <w:p w:rsidR="00850B49" w:rsidRDefault="00850B49" w:rsidP="00850B49">
      <w:pPr>
        <w:pStyle w:val="a6"/>
        <w:widowControl w:val="0"/>
        <w:spacing w:before="0" w:after="0"/>
        <w:ind w:right="-49" w:firstLine="720"/>
        <w:rPr>
          <w:sz w:val="28"/>
          <w:szCs w:val="28"/>
        </w:rPr>
      </w:pPr>
      <w:r>
        <w:rPr>
          <w:sz w:val="28"/>
          <w:szCs w:val="28"/>
        </w:rPr>
        <w:t>- Кодекс корпоративной этики.</w:t>
      </w:r>
    </w:p>
    <w:p w:rsidR="002C2085" w:rsidRPr="00DE599A" w:rsidRDefault="00C11941" w:rsidP="002C2085">
      <w:pPr>
        <w:pStyle w:val="a7"/>
        <w:widowControl w:val="0"/>
        <w:tabs>
          <w:tab w:val="left" w:pos="-2127"/>
          <w:tab w:val="num" w:pos="-1418"/>
        </w:tabs>
        <w:spacing w:before="0"/>
        <w:ind w:firstLine="709"/>
        <w:rPr>
          <w:szCs w:val="28"/>
        </w:rPr>
      </w:pPr>
      <w:r w:rsidRPr="00DE599A">
        <w:rPr>
          <w:szCs w:val="28"/>
        </w:rPr>
        <w:t>1.</w:t>
      </w:r>
      <w:r w:rsidR="008F69A8" w:rsidRPr="008F69A8">
        <w:rPr>
          <w:szCs w:val="28"/>
        </w:rPr>
        <w:t>7</w:t>
      </w:r>
      <w:r w:rsidRPr="00DE599A">
        <w:rPr>
          <w:szCs w:val="28"/>
        </w:rPr>
        <w:t xml:space="preserve"> Режим рабочего времени старшего преподавателя устанавливается в соответствии с </w:t>
      </w:r>
      <w:r w:rsidR="002C2085" w:rsidRPr="00E313FE">
        <w:rPr>
          <w:szCs w:val="28"/>
        </w:rPr>
        <w:t>Правилами внутреннего трудового распорядка университета (СТО П.002-2024).</w:t>
      </w:r>
    </w:p>
    <w:p w:rsidR="00C11941" w:rsidRPr="000332EA" w:rsidRDefault="00C11941" w:rsidP="002C2085">
      <w:pPr>
        <w:pStyle w:val="a7"/>
        <w:tabs>
          <w:tab w:val="left" w:pos="-2127"/>
          <w:tab w:val="num" w:pos="-1418"/>
        </w:tabs>
        <w:spacing w:before="0"/>
        <w:ind w:right="-49" w:firstLine="709"/>
        <w:rPr>
          <w:szCs w:val="28"/>
        </w:rPr>
      </w:pPr>
    </w:p>
    <w:p w:rsidR="00C11941" w:rsidRPr="00DE599A" w:rsidRDefault="00C11941" w:rsidP="009C3EF6">
      <w:pPr>
        <w:tabs>
          <w:tab w:val="num" w:pos="993"/>
        </w:tabs>
        <w:ind w:right="-49" w:firstLine="709"/>
        <w:jc w:val="both"/>
        <w:rPr>
          <w:b/>
          <w:sz w:val="28"/>
          <w:szCs w:val="28"/>
        </w:rPr>
      </w:pPr>
      <w:r w:rsidRPr="00DE599A">
        <w:rPr>
          <w:b/>
          <w:sz w:val="28"/>
          <w:szCs w:val="28"/>
        </w:rPr>
        <w:t>2 Функции работника</w:t>
      </w:r>
    </w:p>
    <w:p w:rsidR="00C11941" w:rsidRPr="000332EA" w:rsidRDefault="00C11941" w:rsidP="009C3EF6">
      <w:pPr>
        <w:tabs>
          <w:tab w:val="num" w:pos="720"/>
          <w:tab w:val="num" w:pos="993"/>
          <w:tab w:val="num" w:pos="1134"/>
        </w:tabs>
        <w:ind w:right="-49" w:firstLine="709"/>
        <w:jc w:val="both"/>
        <w:rPr>
          <w:sz w:val="28"/>
        </w:rPr>
      </w:pPr>
    </w:p>
    <w:p w:rsidR="00C11941" w:rsidRPr="00DE599A" w:rsidRDefault="00C11941" w:rsidP="009C3EF6">
      <w:pPr>
        <w:tabs>
          <w:tab w:val="left" w:pos="0"/>
          <w:tab w:val="left" w:pos="1134"/>
        </w:tabs>
        <w:ind w:right="-49"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2.1 Чтение лекций, проведение лабораторных, практических, семина</w:t>
      </w:r>
      <w:r w:rsidRPr="00DE599A">
        <w:rPr>
          <w:sz w:val="28"/>
          <w:szCs w:val="28"/>
        </w:rPr>
        <w:t>р</w:t>
      </w:r>
      <w:r w:rsidRPr="00DE599A">
        <w:rPr>
          <w:sz w:val="28"/>
          <w:szCs w:val="28"/>
        </w:rPr>
        <w:t>ских занятий, консультаций, приём экзаменов, руководство индивидуальной работой, научной работой студентов.</w:t>
      </w:r>
    </w:p>
    <w:p w:rsidR="00C11941" w:rsidRPr="00DE599A" w:rsidRDefault="00C11941" w:rsidP="009C3EF6">
      <w:pPr>
        <w:tabs>
          <w:tab w:val="left" w:pos="0"/>
          <w:tab w:val="left" w:pos="1134"/>
        </w:tabs>
        <w:ind w:right="-49"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2.2 Руководство работой ассистентов по подготовке и проведению л</w:t>
      </w:r>
      <w:r w:rsidRPr="00DE599A">
        <w:rPr>
          <w:sz w:val="28"/>
          <w:szCs w:val="28"/>
        </w:rPr>
        <w:t>а</w:t>
      </w:r>
      <w:r w:rsidRPr="00DE599A">
        <w:rPr>
          <w:sz w:val="28"/>
          <w:szCs w:val="28"/>
        </w:rPr>
        <w:t>бораторных, практических занятий по своим дисциплинам.</w:t>
      </w:r>
    </w:p>
    <w:p w:rsidR="00C11941" w:rsidRPr="00DE599A" w:rsidRDefault="00C11941" w:rsidP="009C3EF6">
      <w:pPr>
        <w:ind w:right="-49" w:firstLine="709"/>
        <w:jc w:val="both"/>
        <w:rPr>
          <w:sz w:val="28"/>
          <w:szCs w:val="28"/>
        </w:rPr>
      </w:pPr>
      <w:r w:rsidRPr="00DE599A">
        <w:rPr>
          <w:sz w:val="28"/>
          <w:szCs w:val="28"/>
          <w:lang w:eastAsia="en-US"/>
        </w:rPr>
        <w:t>2.3 Выполнение и соблюдение требований охраны труда,</w:t>
      </w:r>
      <w:r w:rsidRPr="00DE599A">
        <w:rPr>
          <w:sz w:val="28"/>
          <w:szCs w:val="28"/>
        </w:rPr>
        <w:t xml:space="preserve"> пожарной безопасности и соблюдение санитарно-эпидемиологические требований к условиям трудового процесса. </w:t>
      </w:r>
    </w:p>
    <w:p w:rsidR="00C11941" w:rsidRPr="000332EA" w:rsidRDefault="00C11941" w:rsidP="009C3EF6">
      <w:pPr>
        <w:tabs>
          <w:tab w:val="num" w:pos="720"/>
          <w:tab w:val="num" w:pos="993"/>
          <w:tab w:val="num" w:pos="1134"/>
        </w:tabs>
        <w:ind w:right="-49" w:firstLine="709"/>
        <w:jc w:val="both"/>
        <w:rPr>
          <w:sz w:val="28"/>
          <w:szCs w:val="28"/>
        </w:rPr>
      </w:pPr>
    </w:p>
    <w:p w:rsidR="00C11941" w:rsidRPr="00DE599A" w:rsidRDefault="00C11941" w:rsidP="009C3EF6">
      <w:pPr>
        <w:ind w:right="-49" w:firstLine="709"/>
        <w:jc w:val="both"/>
        <w:rPr>
          <w:b/>
          <w:sz w:val="28"/>
          <w:szCs w:val="28"/>
        </w:rPr>
      </w:pPr>
      <w:r w:rsidRPr="00DE599A">
        <w:rPr>
          <w:b/>
          <w:sz w:val="28"/>
          <w:szCs w:val="28"/>
        </w:rPr>
        <w:t>3 Должностные обязанности работника</w:t>
      </w:r>
    </w:p>
    <w:p w:rsidR="00C11941" w:rsidRPr="000332EA" w:rsidRDefault="00C11941" w:rsidP="009C3EF6">
      <w:pPr>
        <w:tabs>
          <w:tab w:val="num" w:pos="720"/>
          <w:tab w:val="num" w:pos="993"/>
          <w:tab w:val="num" w:pos="1134"/>
        </w:tabs>
        <w:ind w:right="-49" w:firstLine="709"/>
        <w:jc w:val="both"/>
        <w:rPr>
          <w:sz w:val="28"/>
        </w:rPr>
      </w:pPr>
    </w:p>
    <w:p w:rsidR="00C11941" w:rsidRPr="00DE599A" w:rsidRDefault="00C11941" w:rsidP="009C3EF6">
      <w:pPr>
        <w:pStyle w:val="a7"/>
        <w:tabs>
          <w:tab w:val="left" w:pos="0"/>
        </w:tabs>
        <w:spacing w:before="0"/>
        <w:ind w:right="-49"/>
        <w:rPr>
          <w:szCs w:val="28"/>
        </w:rPr>
      </w:pPr>
      <w:r w:rsidRPr="00DE599A">
        <w:rPr>
          <w:szCs w:val="28"/>
        </w:rPr>
        <w:t>Старший преподаватель кафедры обязан:</w:t>
      </w:r>
    </w:p>
    <w:p w:rsidR="00C11941" w:rsidRPr="00DE599A" w:rsidRDefault="00C11941" w:rsidP="009C3EF6">
      <w:pPr>
        <w:pStyle w:val="ConsPlusNormal"/>
        <w:widowControl/>
        <w:ind w:right="-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9A">
        <w:rPr>
          <w:rFonts w:ascii="Times New Roman" w:hAnsi="Times New Roman" w:cs="Times New Roman"/>
          <w:sz w:val="28"/>
          <w:szCs w:val="28"/>
        </w:rPr>
        <w:t>3.1</w:t>
      </w:r>
      <w:proofErr w:type="gramStart"/>
      <w:r w:rsidRPr="00DE599A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DE599A">
        <w:rPr>
          <w:rFonts w:ascii="Times New Roman" w:hAnsi="Times New Roman" w:cs="Times New Roman"/>
          <w:sz w:val="28"/>
          <w:szCs w:val="28"/>
        </w:rPr>
        <w:t>рганизовывать и проводить учебную, воспитательную и учебно-методическую работу по преподаваемой дисциплине или отдельным видам учебных занятий.</w:t>
      </w:r>
    </w:p>
    <w:p w:rsidR="00C11941" w:rsidRPr="00DE599A" w:rsidRDefault="00C11941" w:rsidP="009C3EF6">
      <w:pPr>
        <w:pStyle w:val="ConsPlusNormal"/>
        <w:widowControl/>
        <w:ind w:right="-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9A">
        <w:rPr>
          <w:rFonts w:ascii="Times New Roman" w:hAnsi="Times New Roman" w:cs="Times New Roman"/>
          <w:sz w:val="28"/>
          <w:szCs w:val="28"/>
        </w:rPr>
        <w:t>3.2</w:t>
      </w:r>
      <w:proofErr w:type="gramStart"/>
      <w:r w:rsidRPr="00DE599A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DE599A">
        <w:rPr>
          <w:rFonts w:ascii="Times New Roman" w:hAnsi="Times New Roman" w:cs="Times New Roman"/>
          <w:sz w:val="28"/>
          <w:szCs w:val="28"/>
        </w:rPr>
        <w:t>частвовать в научно-исследовательской работе кафедры, иного подразделения университета.</w:t>
      </w:r>
    </w:p>
    <w:p w:rsidR="00C11941" w:rsidRPr="00DE599A" w:rsidRDefault="00C11941" w:rsidP="009C3EF6">
      <w:pPr>
        <w:pStyle w:val="ConsPlusNormal"/>
        <w:widowControl/>
        <w:ind w:right="-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9A">
        <w:rPr>
          <w:rFonts w:ascii="Times New Roman" w:hAnsi="Times New Roman" w:cs="Times New Roman"/>
          <w:sz w:val="28"/>
          <w:szCs w:val="28"/>
        </w:rPr>
        <w:t>3.3</w:t>
      </w:r>
      <w:proofErr w:type="gramStart"/>
      <w:r w:rsidRPr="00DE599A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DE599A">
        <w:rPr>
          <w:rFonts w:ascii="Times New Roman" w:hAnsi="Times New Roman" w:cs="Times New Roman"/>
          <w:sz w:val="28"/>
          <w:szCs w:val="28"/>
        </w:rPr>
        <w:t>беспечивать выполнение учебных планов, разработку и выполн</w:t>
      </w:r>
      <w:r w:rsidRPr="00DE599A">
        <w:rPr>
          <w:rFonts w:ascii="Times New Roman" w:hAnsi="Times New Roman" w:cs="Times New Roman"/>
          <w:sz w:val="28"/>
          <w:szCs w:val="28"/>
        </w:rPr>
        <w:t>е</w:t>
      </w:r>
      <w:r w:rsidRPr="00DE599A">
        <w:rPr>
          <w:rFonts w:ascii="Times New Roman" w:hAnsi="Times New Roman" w:cs="Times New Roman"/>
          <w:sz w:val="28"/>
          <w:szCs w:val="28"/>
        </w:rPr>
        <w:t>ние учебных программ.</w:t>
      </w:r>
    </w:p>
    <w:p w:rsidR="00C11941" w:rsidRPr="00DE599A" w:rsidRDefault="00C11941" w:rsidP="009C3EF6">
      <w:pPr>
        <w:pStyle w:val="a7"/>
        <w:tabs>
          <w:tab w:val="left" w:pos="1134"/>
        </w:tabs>
        <w:spacing w:before="0"/>
        <w:ind w:right="-49" w:firstLine="709"/>
        <w:rPr>
          <w:szCs w:val="28"/>
        </w:rPr>
      </w:pPr>
      <w:r w:rsidRPr="00DE599A">
        <w:rPr>
          <w:szCs w:val="28"/>
        </w:rPr>
        <w:lastRenderedPageBreak/>
        <w:t>3.4</w:t>
      </w:r>
      <w:proofErr w:type="gramStart"/>
      <w:r w:rsidRPr="00DE599A">
        <w:rPr>
          <w:szCs w:val="28"/>
        </w:rPr>
        <w:t xml:space="preserve"> С</w:t>
      </w:r>
      <w:proofErr w:type="gramEnd"/>
      <w:r w:rsidRPr="00DE599A">
        <w:rPr>
          <w:szCs w:val="28"/>
        </w:rPr>
        <w:t xml:space="preserve">оздавать условия для формирования у обучающихся </w:t>
      </w:r>
      <w:r w:rsidRPr="00CF0A0B">
        <w:rPr>
          <w:szCs w:val="28"/>
        </w:rPr>
        <w:t xml:space="preserve">(студентов, слушателей) </w:t>
      </w:r>
      <w:r w:rsidRPr="00DE599A">
        <w:rPr>
          <w:szCs w:val="28"/>
        </w:rPr>
        <w:t>основных составляющих компетентности, обеспечивающей успешность будущей профессиональной деятельности выпускников.</w:t>
      </w:r>
    </w:p>
    <w:p w:rsidR="00C11941" w:rsidRPr="000332EA" w:rsidRDefault="00C11941" w:rsidP="009C3EF6">
      <w:pPr>
        <w:pStyle w:val="ConsPlusNormal"/>
        <w:ind w:right="-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EA">
        <w:rPr>
          <w:rFonts w:ascii="Times New Roman" w:hAnsi="Times New Roman" w:cs="Times New Roman"/>
          <w:sz w:val="28"/>
          <w:szCs w:val="28"/>
        </w:rPr>
        <w:t>3.5</w:t>
      </w:r>
      <w:proofErr w:type="gramStart"/>
      <w:r w:rsidRPr="000332E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0332EA">
        <w:rPr>
          <w:rFonts w:ascii="Times New Roman" w:hAnsi="Times New Roman" w:cs="Times New Roman"/>
          <w:sz w:val="28"/>
          <w:szCs w:val="28"/>
        </w:rPr>
        <w:t>роводить все виды учебных занятий, учебной работы в соотве</w:t>
      </w:r>
      <w:r w:rsidRPr="000332EA">
        <w:rPr>
          <w:rFonts w:ascii="Times New Roman" w:hAnsi="Times New Roman" w:cs="Times New Roman"/>
          <w:sz w:val="28"/>
          <w:szCs w:val="28"/>
        </w:rPr>
        <w:t>т</w:t>
      </w:r>
      <w:r w:rsidRPr="000332EA">
        <w:rPr>
          <w:rFonts w:ascii="Times New Roman" w:hAnsi="Times New Roman" w:cs="Times New Roman"/>
          <w:sz w:val="28"/>
          <w:szCs w:val="28"/>
        </w:rPr>
        <w:t>ствии с графиком учебного процесса и расписанием учебных занятий.</w:t>
      </w:r>
    </w:p>
    <w:p w:rsidR="000332EA" w:rsidRPr="00E313FE" w:rsidRDefault="00C11941" w:rsidP="00E313FE">
      <w:pPr>
        <w:pStyle w:val="ConsPlusNormal"/>
        <w:ind w:right="-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EA">
        <w:rPr>
          <w:rFonts w:ascii="Times New Roman" w:hAnsi="Times New Roman" w:cs="Times New Roman"/>
          <w:sz w:val="28"/>
          <w:szCs w:val="28"/>
        </w:rPr>
        <w:t>3.6 Осуществлять контроль качества проводимых ассистентами и пр</w:t>
      </w:r>
      <w:r w:rsidRPr="000332EA">
        <w:rPr>
          <w:rFonts w:ascii="Times New Roman" w:hAnsi="Times New Roman" w:cs="Times New Roman"/>
          <w:sz w:val="28"/>
          <w:szCs w:val="28"/>
        </w:rPr>
        <w:t>е</w:t>
      </w:r>
      <w:r w:rsidRPr="000332EA">
        <w:rPr>
          <w:rFonts w:ascii="Times New Roman" w:hAnsi="Times New Roman" w:cs="Times New Roman"/>
          <w:sz w:val="28"/>
          <w:szCs w:val="28"/>
        </w:rPr>
        <w:t>подавателями учебных занятий</w:t>
      </w:r>
      <w:proofErr w:type="gramStart"/>
      <w:r w:rsidRPr="000332EA">
        <w:rPr>
          <w:rFonts w:ascii="Times New Roman" w:hAnsi="Times New Roman" w:cs="Times New Roman"/>
          <w:sz w:val="28"/>
          <w:szCs w:val="28"/>
        </w:rPr>
        <w:t>.</w:t>
      </w:r>
      <w:r w:rsidR="000332EA" w:rsidRPr="00896F98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</w:p>
    <w:p w:rsidR="00C11941" w:rsidRPr="003E133F" w:rsidRDefault="00E313FE" w:rsidP="009C3EF6">
      <w:pPr>
        <w:pStyle w:val="ConsPlusNormal"/>
        <w:widowControl/>
        <w:ind w:right="-49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3.7</w:t>
      </w:r>
      <w:proofErr w:type="gramStart"/>
      <w:r w:rsidR="00C11941" w:rsidRPr="003E133F">
        <w:rPr>
          <w:rFonts w:ascii="Times New Roman" w:hAnsi="Times New Roman" w:cs="Times New Roman"/>
          <w:spacing w:val="-4"/>
          <w:sz w:val="28"/>
          <w:szCs w:val="28"/>
        </w:rPr>
        <w:t xml:space="preserve"> Р</w:t>
      </w:r>
      <w:proofErr w:type="gramEnd"/>
      <w:r w:rsidR="00C11941" w:rsidRPr="003E133F">
        <w:rPr>
          <w:rFonts w:ascii="Times New Roman" w:hAnsi="Times New Roman" w:cs="Times New Roman"/>
          <w:spacing w:val="-4"/>
          <w:sz w:val="28"/>
          <w:szCs w:val="28"/>
        </w:rPr>
        <w:t xml:space="preserve">азрабатывать рабочие программы по преподаваемым дисциплинам. </w:t>
      </w:r>
    </w:p>
    <w:p w:rsidR="00C11941" w:rsidRPr="003E133F" w:rsidRDefault="00E313FE" w:rsidP="009C3EF6">
      <w:pPr>
        <w:pStyle w:val="ConsPlusNormal"/>
        <w:widowControl/>
        <w:ind w:right="-49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3.8</w:t>
      </w:r>
      <w:proofErr w:type="gramStart"/>
      <w:r w:rsidR="00C11941" w:rsidRPr="003E133F">
        <w:rPr>
          <w:rFonts w:ascii="Times New Roman" w:hAnsi="Times New Roman" w:cs="Times New Roman"/>
          <w:spacing w:val="-4"/>
          <w:sz w:val="28"/>
          <w:szCs w:val="28"/>
        </w:rPr>
        <w:t xml:space="preserve"> К</w:t>
      </w:r>
      <w:proofErr w:type="gramEnd"/>
      <w:r w:rsidR="00C11941" w:rsidRPr="003E133F">
        <w:rPr>
          <w:rFonts w:ascii="Times New Roman" w:hAnsi="Times New Roman" w:cs="Times New Roman"/>
          <w:spacing w:val="-4"/>
          <w:sz w:val="28"/>
          <w:szCs w:val="28"/>
        </w:rPr>
        <w:t>омплектовать и разрабатывать методическое обеспечение преподав</w:t>
      </w:r>
      <w:r w:rsidR="00C11941" w:rsidRPr="003E133F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C11941" w:rsidRPr="003E133F">
        <w:rPr>
          <w:rFonts w:ascii="Times New Roman" w:hAnsi="Times New Roman" w:cs="Times New Roman"/>
          <w:spacing w:val="-4"/>
          <w:sz w:val="28"/>
          <w:szCs w:val="28"/>
        </w:rPr>
        <w:t xml:space="preserve">емых дисциплин или отдельных видов учебных занятий и учебной работы. </w:t>
      </w:r>
    </w:p>
    <w:p w:rsidR="00C11941" w:rsidRPr="00DE599A" w:rsidRDefault="00C11941" w:rsidP="009C3EF6">
      <w:pPr>
        <w:pStyle w:val="ConsPlusNormal"/>
        <w:widowControl/>
        <w:ind w:right="-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9A">
        <w:rPr>
          <w:rFonts w:ascii="Times New Roman" w:hAnsi="Times New Roman" w:cs="Times New Roman"/>
          <w:sz w:val="28"/>
          <w:szCs w:val="28"/>
        </w:rPr>
        <w:t>3.</w:t>
      </w:r>
      <w:r w:rsidR="00E313FE">
        <w:rPr>
          <w:rFonts w:ascii="Times New Roman" w:hAnsi="Times New Roman" w:cs="Times New Roman"/>
          <w:sz w:val="28"/>
          <w:szCs w:val="28"/>
        </w:rPr>
        <w:t>9</w:t>
      </w:r>
      <w:proofErr w:type="gramStart"/>
      <w:r w:rsidRPr="00DE599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DE599A">
        <w:rPr>
          <w:rFonts w:ascii="Times New Roman" w:hAnsi="Times New Roman" w:cs="Times New Roman"/>
          <w:sz w:val="28"/>
          <w:szCs w:val="28"/>
        </w:rPr>
        <w:t xml:space="preserve">ринимать участие в научно-исследовательской работе </w:t>
      </w:r>
      <w:r w:rsidRPr="00CF0A0B">
        <w:rPr>
          <w:rFonts w:ascii="Times New Roman" w:hAnsi="Times New Roman" w:cs="Times New Roman"/>
          <w:sz w:val="28"/>
          <w:szCs w:val="28"/>
        </w:rPr>
        <w:t>обучающи</w:t>
      </w:r>
      <w:r w:rsidRPr="00CF0A0B">
        <w:rPr>
          <w:rFonts w:ascii="Times New Roman" w:hAnsi="Times New Roman" w:cs="Times New Roman"/>
          <w:sz w:val="28"/>
          <w:szCs w:val="28"/>
        </w:rPr>
        <w:t>х</w:t>
      </w:r>
      <w:r w:rsidRPr="00CF0A0B">
        <w:rPr>
          <w:rFonts w:ascii="Times New Roman" w:hAnsi="Times New Roman" w:cs="Times New Roman"/>
          <w:sz w:val="28"/>
          <w:szCs w:val="28"/>
        </w:rPr>
        <w:t>ся (студентов, слушателей),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99A">
        <w:rPr>
          <w:rFonts w:ascii="Times New Roman" w:hAnsi="Times New Roman" w:cs="Times New Roman"/>
          <w:sz w:val="28"/>
          <w:szCs w:val="28"/>
        </w:rPr>
        <w:t>руководить их самостоятельной работой по пр</w:t>
      </w:r>
      <w:r w:rsidRPr="00DE599A">
        <w:rPr>
          <w:rFonts w:ascii="Times New Roman" w:hAnsi="Times New Roman" w:cs="Times New Roman"/>
          <w:sz w:val="28"/>
          <w:szCs w:val="28"/>
        </w:rPr>
        <w:t>е</w:t>
      </w:r>
      <w:r w:rsidRPr="00DE599A">
        <w:rPr>
          <w:rFonts w:ascii="Times New Roman" w:hAnsi="Times New Roman" w:cs="Times New Roman"/>
          <w:sz w:val="28"/>
          <w:szCs w:val="28"/>
        </w:rPr>
        <w:t>подаваемой дисциплине или отдельным видам учебных занятий и учебной работы, участвовать в профессиональной ориентации школьников и соде</w:t>
      </w:r>
      <w:r w:rsidRPr="00DE599A">
        <w:rPr>
          <w:rFonts w:ascii="Times New Roman" w:hAnsi="Times New Roman" w:cs="Times New Roman"/>
          <w:sz w:val="28"/>
          <w:szCs w:val="28"/>
        </w:rPr>
        <w:t>й</w:t>
      </w:r>
      <w:r w:rsidRPr="00DE599A">
        <w:rPr>
          <w:rFonts w:ascii="Times New Roman" w:hAnsi="Times New Roman" w:cs="Times New Roman"/>
          <w:sz w:val="28"/>
          <w:szCs w:val="28"/>
        </w:rPr>
        <w:t xml:space="preserve">ствовать набору на первый курс. </w:t>
      </w:r>
    </w:p>
    <w:p w:rsidR="00C11941" w:rsidRPr="00DE599A" w:rsidRDefault="00C11941" w:rsidP="009C3EF6">
      <w:pPr>
        <w:pStyle w:val="ConsPlusNormal"/>
        <w:widowControl/>
        <w:ind w:right="-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9A">
        <w:rPr>
          <w:rFonts w:ascii="Times New Roman" w:hAnsi="Times New Roman" w:cs="Times New Roman"/>
          <w:sz w:val="28"/>
          <w:szCs w:val="28"/>
        </w:rPr>
        <w:t>3.</w:t>
      </w:r>
      <w:r w:rsidR="00E313FE">
        <w:rPr>
          <w:rFonts w:ascii="Times New Roman" w:hAnsi="Times New Roman" w:cs="Times New Roman"/>
          <w:sz w:val="28"/>
          <w:szCs w:val="28"/>
        </w:rPr>
        <w:t>10</w:t>
      </w:r>
      <w:proofErr w:type="gramStart"/>
      <w:r w:rsidRPr="00DE599A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DE599A">
        <w:rPr>
          <w:rFonts w:ascii="Times New Roman" w:hAnsi="Times New Roman" w:cs="Times New Roman"/>
          <w:sz w:val="28"/>
          <w:szCs w:val="28"/>
        </w:rPr>
        <w:t xml:space="preserve">казывать методическую помощь ассистентам и преподавателям в овладении педагогическим мастерством и профессиональными навыками. </w:t>
      </w:r>
    </w:p>
    <w:p w:rsidR="00C11941" w:rsidRPr="00DE599A" w:rsidRDefault="00C11941" w:rsidP="009C3EF6">
      <w:pPr>
        <w:pStyle w:val="ConsPlusNormal"/>
        <w:widowControl/>
        <w:ind w:right="-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9A">
        <w:rPr>
          <w:rFonts w:ascii="Times New Roman" w:hAnsi="Times New Roman" w:cs="Times New Roman"/>
          <w:sz w:val="28"/>
          <w:szCs w:val="28"/>
        </w:rPr>
        <w:t>3.1</w:t>
      </w:r>
      <w:r w:rsidR="00E313FE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DE599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DE599A">
        <w:rPr>
          <w:rFonts w:ascii="Times New Roman" w:hAnsi="Times New Roman" w:cs="Times New Roman"/>
          <w:sz w:val="28"/>
          <w:szCs w:val="28"/>
        </w:rPr>
        <w:t>ринимать участие в научно-методической работе кафедры в с</w:t>
      </w:r>
      <w:r w:rsidRPr="00DE599A">
        <w:rPr>
          <w:rFonts w:ascii="Times New Roman" w:hAnsi="Times New Roman" w:cs="Times New Roman"/>
          <w:sz w:val="28"/>
          <w:szCs w:val="28"/>
        </w:rPr>
        <w:t>о</w:t>
      </w:r>
      <w:r w:rsidRPr="00DE599A">
        <w:rPr>
          <w:rFonts w:ascii="Times New Roman" w:hAnsi="Times New Roman" w:cs="Times New Roman"/>
          <w:sz w:val="28"/>
          <w:szCs w:val="28"/>
        </w:rPr>
        <w:t>ставе методической комиссии по соответствующему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/ спец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альности</w:t>
      </w:r>
      <w:r w:rsidRPr="00DE59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1941" w:rsidRPr="00DE599A" w:rsidRDefault="00C11941" w:rsidP="009C3EF6">
      <w:pPr>
        <w:pStyle w:val="ConsPlusNormal"/>
        <w:widowControl/>
        <w:ind w:right="-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9A">
        <w:rPr>
          <w:rFonts w:ascii="Times New Roman" w:hAnsi="Times New Roman" w:cs="Times New Roman"/>
          <w:sz w:val="28"/>
          <w:szCs w:val="28"/>
        </w:rPr>
        <w:t>3.1</w:t>
      </w:r>
      <w:r w:rsidR="00E313FE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DE599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DE599A">
        <w:rPr>
          <w:rFonts w:ascii="Times New Roman" w:hAnsi="Times New Roman" w:cs="Times New Roman"/>
          <w:sz w:val="28"/>
          <w:szCs w:val="28"/>
        </w:rPr>
        <w:t>ринимать участие в развитии и совершенствовании материально-технической базы кафедры.</w:t>
      </w:r>
    </w:p>
    <w:p w:rsidR="00C11941" w:rsidRPr="00DE599A" w:rsidRDefault="00C11941" w:rsidP="009C3EF6">
      <w:pPr>
        <w:pStyle w:val="ConsPlusNormal"/>
        <w:widowControl/>
        <w:ind w:right="-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9A">
        <w:rPr>
          <w:rFonts w:ascii="Times New Roman" w:hAnsi="Times New Roman" w:cs="Times New Roman"/>
          <w:sz w:val="28"/>
          <w:szCs w:val="28"/>
        </w:rPr>
        <w:t>3.1</w:t>
      </w:r>
      <w:r w:rsidR="00E313FE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DE599A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DE599A">
        <w:rPr>
          <w:rFonts w:ascii="Times New Roman" w:hAnsi="Times New Roman" w:cs="Times New Roman"/>
          <w:sz w:val="28"/>
          <w:szCs w:val="28"/>
        </w:rPr>
        <w:t xml:space="preserve">частвовать в пропаганде </w:t>
      </w:r>
      <w:r w:rsidRPr="00CF0A0B">
        <w:rPr>
          <w:rFonts w:ascii="Times New Roman" w:hAnsi="Times New Roman" w:cs="Times New Roman"/>
          <w:sz w:val="28"/>
          <w:szCs w:val="28"/>
        </w:rPr>
        <w:t>научно-технических, 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A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A0B">
        <w:rPr>
          <w:rFonts w:ascii="Times New Roman" w:hAnsi="Times New Roman" w:cs="Times New Roman"/>
          <w:sz w:val="28"/>
          <w:szCs w:val="28"/>
        </w:rPr>
        <w:t>гум</w:t>
      </w:r>
      <w:r w:rsidRPr="00CF0A0B">
        <w:rPr>
          <w:rFonts w:ascii="Times New Roman" w:hAnsi="Times New Roman" w:cs="Times New Roman"/>
          <w:sz w:val="28"/>
          <w:szCs w:val="28"/>
        </w:rPr>
        <w:t>а</w:t>
      </w:r>
      <w:r w:rsidRPr="00CF0A0B">
        <w:rPr>
          <w:rFonts w:ascii="Times New Roman" w:hAnsi="Times New Roman" w:cs="Times New Roman"/>
          <w:sz w:val="28"/>
          <w:szCs w:val="28"/>
        </w:rPr>
        <w:t>нитарных, экономических и правовых знаний</w:t>
      </w:r>
      <w:r w:rsidRPr="00DE59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1941" w:rsidRPr="00DE599A" w:rsidRDefault="00C11941" w:rsidP="009C3EF6">
      <w:pPr>
        <w:pStyle w:val="ConsPlusNormal"/>
        <w:widowControl/>
        <w:ind w:right="-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9A">
        <w:rPr>
          <w:rFonts w:ascii="Times New Roman" w:hAnsi="Times New Roman" w:cs="Times New Roman"/>
          <w:sz w:val="28"/>
          <w:szCs w:val="28"/>
        </w:rPr>
        <w:t>3.1</w:t>
      </w:r>
      <w:r w:rsidR="00E313FE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DE599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DE599A">
        <w:rPr>
          <w:rFonts w:ascii="Times New Roman" w:hAnsi="Times New Roman" w:cs="Times New Roman"/>
          <w:sz w:val="28"/>
          <w:szCs w:val="28"/>
        </w:rPr>
        <w:t>онтролировать и проверять выполнение обучающимися (студе</w:t>
      </w:r>
      <w:r w:rsidRPr="00DE599A">
        <w:rPr>
          <w:rFonts w:ascii="Times New Roman" w:hAnsi="Times New Roman" w:cs="Times New Roman"/>
          <w:sz w:val="28"/>
          <w:szCs w:val="28"/>
        </w:rPr>
        <w:t>н</w:t>
      </w:r>
      <w:r w:rsidRPr="00DE599A">
        <w:rPr>
          <w:rFonts w:ascii="Times New Roman" w:hAnsi="Times New Roman" w:cs="Times New Roman"/>
          <w:sz w:val="28"/>
          <w:szCs w:val="28"/>
        </w:rPr>
        <w:t>тами, слушателями) заданий, выполняемых в рамках самостоятельной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(домашних заданий), </w:t>
      </w:r>
      <w:r w:rsidRPr="00DE599A">
        <w:rPr>
          <w:rFonts w:ascii="Times New Roman" w:hAnsi="Times New Roman" w:cs="Times New Roman"/>
          <w:sz w:val="28"/>
          <w:szCs w:val="28"/>
        </w:rPr>
        <w:t xml:space="preserve">соблюдение </w:t>
      </w:r>
      <w:r>
        <w:rPr>
          <w:rFonts w:ascii="Times New Roman" w:hAnsi="Times New Roman" w:cs="Times New Roman"/>
          <w:sz w:val="28"/>
          <w:szCs w:val="28"/>
        </w:rPr>
        <w:t xml:space="preserve">ими </w:t>
      </w:r>
      <w:r w:rsidRPr="00DE599A">
        <w:rPr>
          <w:rFonts w:ascii="Times New Roman" w:hAnsi="Times New Roman" w:cs="Times New Roman"/>
          <w:sz w:val="28"/>
          <w:szCs w:val="28"/>
        </w:rPr>
        <w:t>правил по охране труда и пожарной безопасности при проведении учебных занятий, выполнении лабораторных работ и практических занятий.</w:t>
      </w:r>
    </w:p>
    <w:p w:rsidR="00C11941" w:rsidRPr="00DE599A" w:rsidRDefault="00E313FE" w:rsidP="009C3EF6">
      <w:pPr>
        <w:pStyle w:val="ConsPlusNormal"/>
        <w:widowControl/>
        <w:ind w:right="-4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proofErr w:type="gramStart"/>
      <w:r w:rsidR="00C11941" w:rsidRPr="00DE599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C11941" w:rsidRPr="00DE599A">
        <w:rPr>
          <w:rFonts w:ascii="Times New Roman" w:hAnsi="Times New Roman" w:cs="Times New Roman"/>
          <w:sz w:val="28"/>
          <w:szCs w:val="28"/>
        </w:rPr>
        <w:t>ринимать участие в воспитательной работе обучающихся (ст</w:t>
      </w:r>
      <w:r w:rsidR="00C11941" w:rsidRPr="00DE599A">
        <w:rPr>
          <w:rFonts w:ascii="Times New Roman" w:hAnsi="Times New Roman" w:cs="Times New Roman"/>
          <w:sz w:val="28"/>
          <w:szCs w:val="28"/>
        </w:rPr>
        <w:t>у</w:t>
      </w:r>
      <w:r w:rsidR="00C11941" w:rsidRPr="00DE599A">
        <w:rPr>
          <w:rFonts w:ascii="Times New Roman" w:hAnsi="Times New Roman" w:cs="Times New Roman"/>
          <w:sz w:val="28"/>
          <w:szCs w:val="28"/>
        </w:rPr>
        <w:t>дентов, слушателей).</w:t>
      </w:r>
    </w:p>
    <w:p w:rsidR="00C11941" w:rsidRPr="00DE599A" w:rsidRDefault="00E313FE" w:rsidP="009C3EF6">
      <w:pPr>
        <w:pStyle w:val="a7"/>
        <w:widowControl w:val="0"/>
        <w:tabs>
          <w:tab w:val="left" w:pos="-2127"/>
          <w:tab w:val="num" w:pos="-1418"/>
        </w:tabs>
        <w:spacing w:before="0"/>
        <w:ind w:right="-49" w:firstLine="709"/>
      </w:pPr>
      <w:r>
        <w:rPr>
          <w:szCs w:val="28"/>
        </w:rPr>
        <w:t>3.16</w:t>
      </w:r>
      <w:proofErr w:type="gramStart"/>
      <w:r w:rsidR="00C11941" w:rsidRPr="00DE599A">
        <w:rPr>
          <w:szCs w:val="28"/>
        </w:rPr>
        <w:t xml:space="preserve"> </w:t>
      </w:r>
      <w:r w:rsidR="00C11941" w:rsidRPr="00DE599A">
        <w:t>П</w:t>
      </w:r>
      <w:proofErr w:type="gramEnd"/>
      <w:r w:rsidR="00C11941" w:rsidRPr="00DE599A">
        <w:t xml:space="preserve">ринимать участие в подготовке учебников, учебных и учебно-методических пособий, разработке рабочих программ и других видов учебно-методической работы кафедры или иного структурного подразделения. </w:t>
      </w:r>
    </w:p>
    <w:p w:rsidR="00C11941" w:rsidRPr="00DE599A" w:rsidRDefault="00E313FE" w:rsidP="009C3EF6">
      <w:pPr>
        <w:ind w:right="-49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3.17</w:t>
      </w:r>
      <w:r w:rsidR="00C11941" w:rsidRPr="00DE599A">
        <w:rPr>
          <w:sz w:val="28"/>
          <w:szCs w:val="28"/>
          <w:lang w:eastAsia="en-US"/>
        </w:rPr>
        <w:t xml:space="preserve"> Правильно применять средства индивидуальной и коллективной защиты (согласно типовым нормам обеспечения средств индивидуальной з</w:t>
      </w:r>
      <w:r w:rsidR="00C11941" w:rsidRPr="00DE599A">
        <w:rPr>
          <w:sz w:val="28"/>
          <w:szCs w:val="28"/>
          <w:lang w:eastAsia="en-US"/>
        </w:rPr>
        <w:t>а</w:t>
      </w:r>
      <w:r w:rsidR="00C11941" w:rsidRPr="00DE599A">
        <w:rPr>
          <w:sz w:val="28"/>
          <w:szCs w:val="28"/>
          <w:lang w:eastAsia="en-US"/>
        </w:rPr>
        <w:t xml:space="preserve">щиты). </w:t>
      </w:r>
    </w:p>
    <w:p w:rsidR="00C11941" w:rsidRPr="00DE599A" w:rsidRDefault="00E313FE" w:rsidP="009C3EF6">
      <w:pPr>
        <w:ind w:right="-49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3.18</w:t>
      </w:r>
      <w:proofErr w:type="gramStart"/>
      <w:r w:rsidR="00C11941" w:rsidRPr="00DE599A">
        <w:rPr>
          <w:sz w:val="28"/>
          <w:szCs w:val="28"/>
          <w:lang w:eastAsia="en-US"/>
        </w:rPr>
        <w:t xml:space="preserve"> П</w:t>
      </w:r>
      <w:proofErr w:type="gramEnd"/>
      <w:r w:rsidR="00C11941" w:rsidRPr="00DE599A">
        <w:rPr>
          <w:sz w:val="28"/>
          <w:szCs w:val="28"/>
          <w:lang w:eastAsia="en-US"/>
        </w:rPr>
        <w:t xml:space="preserve">роходить обучение безопасным методам и приемам выполнения работ, инструктаж по охране труда, стажировку на рабочем месте, проверку знаний требований охраны труда. </w:t>
      </w:r>
    </w:p>
    <w:p w:rsidR="00C11941" w:rsidRPr="00DE599A" w:rsidRDefault="00E313FE" w:rsidP="009C3EF6">
      <w:pPr>
        <w:ind w:right="-49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3.19</w:t>
      </w:r>
      <w:proofErr w:type="gramStart"/>
      <w:r w:rsidR="00C11941" w:rsidRPr="00DE599A">
        <w:rPr>
          <w:sz w:val="28"/>
          <w:szCs w:val="28"/>
          <w:lang w:eastAsia="en-US"/>
        </w:rPr>
        <w:t xml:space="preserve"> П</w:t>
      </w:r>
      <w:proofErr w:type="gramEnd"/>
      <w:r w:rsidR="00C11941" w:rsidRPr="00DE599A">
        <w:rPr>
          <w:sz w:val="28"/>
          <w:szCs w:val="28"/>
          <w:lang w:eastAsia="en-US"/>
        </w:rPr>
        <w:t>роходить обязательные предварительные (при поступлении на работу) и периодические (в течение трудовой деятельности) меди</w:t>
      </w:r>
      <w:r w:rsidR="002C2085">
        <w:rPr>
          <w:sz w:val="28"/>
          <w:szCs w:val="28"/>
          <w:lang w:eastAsia="en-US"/>
        </w:rPr>
        <w:t xml:space="preserve">цинские осмотры (обследования) </w:t>
      </w:r>
      <w:r w:rsidR="00C11941" w:rsidRPr="00DE599A">
        <w:rPr>
          <w:sz w:val="28"/>
          <w:szCs w:val="28"/>
          <w:lang w:eastAsia="en-US"/>
        </w:rPr>
        <w:t xml:space="preserve">по направлению </w:t>
      </w:r>
      <w:r w:rsidR="002C2085">
        <w:rPr>
          <w:sz w:val="28"/>
          <w:szCs w:val="28"/>
          <w:lang w:eastAsia="en-US"/>
        </w:rPr>
        <w:t>работодателя, флюорографические</w:t>
      </w:r>
      <w:r w:rsidR="00C11941" w:rsidRPr="00DE599A">
        <w:rPr>
          <w:sz w:val="28"/>
          <w:szCs w:val="28"/>
          <w:lang w:eastAsia="en-US"/>
        </w:rPr>
        <w:t xml:space="preserve"> обследования.</w:t>
      </w:r>
    </w:p>
    <w:p w:rsidR="00C11941" w:rsidRPr="00DE599A" w:rsidRDefault="00E313FE" w:rsidP="009C3EF6">
      <w:pPr>
        <w:ind w:right="-49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3.20</w:t>
      </w:r>
      <w:proofErr w:type="gramStart"/>
      <w:r w:rsidR="00C11941" w:rsidRPr="00DE599A">
        <w:rPr>
          <w:sz w:val="28"/>
          <w:szCs w:val="28"/>
          <w:lang w:eastAsia="en-US"/>
        </w:rPr>
        <w:t xml:space="preserve"> Н</w:t>
      </w:r>
      <w:proofErr w:type="gramEnd"/>
      <w:r w:rsidR="00C11941" w:rsidRPr="00DE599A">
        <w:rPr>
          <w:sz w:val="28"/>
          <w:szCs w:val="28"/>
          <w:lang w:eastAsia="en-US"/>
        </w:rPr>
        <w:t>емедленно извещать своего непосредственного или вышестоящ</w:t>
      </w:r>
      <w:r w:rsidR="00C11941" w:rsidRPr="00DE599A">
        <w:rPr>
          <w:sz w:val="28"/>
          <w:szCs w:val="28"/>
          <w:lang w:eastAsia="en-US"/>
        </w:rPr>
        <w:t>е</w:t>
      </w:r>
      <w:r w:rsidR="00C11941" w:rsidRPr="00DE599A">
        <w:rPr>
          <w:sz w:val="28"/>
          <w:szCs w:val="28"/>
          <w:lang w:eastAsia="en-US"/>
        </w:rPr>
        <w:t>го руководителя о любой ситуации, угрожающей жизни и здоровью людей, о каждом несчастном случае, происшедшем на производстве, или об ухудш</w:t>
      </w:r>
      <w:r w:rsidR="00C11941" w:rsidRPr="00DE599A">
        <w:rPr>
          <w:sz w:val="28"/>
          <w:szCs w:val="28"/>
          <w:lang w:eastAsia="en-US"/>
        </w:rPr>
        <w:t>е</w:t>
      </w:r>
      <w:r w:rsidR="00C11941" w:rsidRPr="00DE599A">
        <w:rPr>
          <w:sz w:val="28"/>
          <w:szCs w:val="28"/>
          <w:lang w:eastAsia="en-US"/>
        </w:rPr>
        <w:t>нии состояния своего здоровья, в том числе о проявлении признаков острого профессионального заболевания (отравления).</w:t>
      </w:r>
    </w:p>
    <w:p w:rsidR="009C3EF6" w:rsidRDefault="009C3EF6" w:rsidP="009C3EF6">
      <w:pPr>
        <w:ind w:right="-49" w:firstLine="709"/>
        <w:jc w:val="both"/>
        <w:rPr>
          <w:b/>
          <w:sz w:val="28"/>
          <w:szCs w:val="28"/>
        </w:rPr>
      </w:pPr>
    </w:p>
    <w:p w:rsidR="00C11941" w:rsidRPr="00DE599A" w:rsidRDefault="00C11941" w:rsidP="009C3EF6">
      <w:pPr>
        <w:ind w:right="-49" w:firstLine="709"/>
        <w:jc w:val="both"/>
        <w:rPr>
          <w:b/>
          <w:sz w:val="28"/>
          <w:szCs w:val="28"/>
        </w:rPr>
      </w:pPr>
      <w:r w:rsidRPr="00DE599A">
        <w:rPr>
          <w:b/>
          <w:sz w:val="28"/>
          <w:szCs w:val="28"/>
        </w:rPr>
        <w:t>4 Права работника</w:t>
      </w:r>
    </w:p>
    <w:p w:rsidR="00C11941" w:rsidRPr="000332EA" w:rsidRDefault="00C11941" w:rsidP="009C3EF6">
      <w:pPr>
        <w:tabs>
          <w:tab w:val="num" w:pos="993"/>
          <w:tab w:val="num" w:pos="1134"/>
        </w:tabs>
        <w:ind w:right="-49" w:firstLine="709"/>
        <w:jc w:val="both"/>
        <w:rPr>
          <w:sz w:val="28"/>
        </w:rPr>
      </w:pPr>
    </w:p>
    <w:p w:rsidR="00C11941" w:rsidRPr="00DE599A" w:rsidRDefault="00C11941" w:rsidP="009C3EF6">
      <w:pPr>
        <w:tabs>
          <w:tab w:val="left" w:pos="0"/>
          <w:tab w:val="left" w:pos="1134"/>
        </w:tabs>
        <w:ind w:right="-49"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Старший преподаватель имеет все права, предусмотренные действу</w:t>
      </w:r>
      <w:r w:rsidRPr="00DE599A">
        <w:rPr>
          <w:sz w:val="28"/>
          <w:szCs w:val="28"/>
        </w:rPr>
        <w:t>ю</w:t>
      </w:r>
      <w:r w:rsidRPr="00DE599A">
        <w:rPr>
          <w:sz w:val="28"/>
          <w:szCs w:val="28"/>
        </w:rPr>
        <w:t xml:space="preserve">щим законодательством, </w:t>
      </w:r>
      <w:r w:rsidRPr="00CF0A0B">
        <w:rPr>
          <w:sz w:val="28"/>
          <w:szCs w:val="28"/>
        </w:rPr>
        <w:t>Трудовым кодексом Российской Федерации</w:t>
      </w:r>
      <w:r w:rsidRPr="00DE599A">
        <w:rPr>
          <w:sz w:val="28"/>
          <w:szCs w:val="28"/>
        </w:rPr>
        <w:t>, Уст</w:t>
      </w:r>
      <w:r w:rsidRPr="00DE599A">
        <w:rPr>
          <w:sz w:val="28"/>
          <w:szCs w:val="28"/>
        </w:rPr>
        <w:t>а</w:t>
      </w:r>
      <w:r w:rsidRPr="00DE599A">
        <w:rPr>
          <w:sz w:val="28"/>
          <w:szCs w:val="28"/>
        </w:rPr>
        <w:t xml:space="preserve">вом и Коллективным договором университета, Правилами </w:t>
      </w:r>
      <w:r w:rsidRPr="00E313FE">
        <w:rPr>
          <w:sz w:val="28"/>
          <w:szCs w:val="28"/>
        </w:rPr>
        <w:t xml:space="preserve">внутреннего </w:t>
      </w:r>
      <w:r w:rsidR="002C2085" w:rsidRPr="00E313FE">
        <w:rPr>
          <w:sz w:val="28"/>
          <w:szCs w:val="28"/>
        </w:rPr>
        <w:t>тр</w:t>
      </w:r>
      <w:r w:rsidR="002C2085" w:rsidRPr="00E313FE">
        <w:rPr>
          <w:sz w:val="28"/>
          <w:szCs w:val="28"/>
        </w:rPr>
        <w:t>у</w:t>
      </w:r>
      <w:r w:rsidR="002C2085" w:rsidRPr="00E313FE">
        <w:rPr>
          <w:sz w:val="28"/>
          <w:szCs w:val="28"/>
        </w:rPr>
        <w:t xml:space="preserve">дового </w:t>
      </w:r>
      <w:r w:rsidRPr="00E313FE">
        <w:rPr>
          <w:sz w:val="28"/>
          <w:szCs w:val="28"/>
        </w:rPr>
        <w:t>распорядка. Кроме того, старший преподаватель имеет право:</w:t>
      </w:r>
      <w:r>
        <w:rPr>
          <w:sz w:val="28"/>
          <w:szCs w:val="28"/>
        </w:rPr>
        <w:t xml:space="preserve"> </w:t>
      </w:r>
    </w:p>
    <w:p w:rsidR="00C11941" w:rsidRPr="00DE599A" w:rsidRDefault="00C11941" w:rsidP="009C3EF6">
      <w:pPr>
        <w:tabs>
          <w:tab w:val="left" w:pos="0"/>
          <w:tab w:val="left" w:pos="709"/>
          <w:tab w:val="num" w:pos="1440"/>
        </w:tabs>
        <w:ind w:right="-49"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4.1</w:t>
      </w:r>
      <w:proofErr w:type="gramStart"/>
      <w:r w:rsidRPr="00DE599A">
        <w:rPr>
          <w:sz w:val="28"/>
          <w:szCs w:val="28"/>
        </w:rPr>
        <w:t xml:space="preserve"> О</w:t>
      </w:r>
      <w:proofErr w:type="gramEnd"/>
      <w:r w:rsidRPr="00DE599A">
        <w:rPr>
          <w:sz w:val="28"/>
          <w:szCs w:val="28"/>
        </w:rPr>
        <w:t xml:space="preserve">пределять </w:t>
      </w:r>
      <w:r w:rsidRPr="00DE599A">
        <w:rPr>
          <w:spacing w:val="4"/>
          <w:sz w:val="28"/>
          <w:szCs w:val="28"/>
        </w:rPr>
        <w:t>содержание преподаваемых им учебных дисциплин, модулей с учетом требований федеральных государственных образов</w:t>
      </w:r>
      <w:r w:rsidRPr="00DE599A">
        <w:rPr>
          <w:spacing w:val="4"/>
          <w:sz w:val="28"/>
          <w:szCs w:val="28"/>
        </w:rPr>
        <w:t>а</w:t>
      </w:r>
      <w:r w:rsidRPr="00DE599A">
        <w:rPr>
          <w:spacing w:val="4"/>
          <w:sz w:val="28"/>
          <w:szCs w:val="28"/>
        </w:rPr>
        <w:t>тельных стандартов и учебных планов реализуемых программ, работодат</w:t>
      </w:r>
      <w:r w:rsidRPr="00DE599A">
        <w:rPr>
          <w:spacing w:val="4"/>
          <w:sz w:val="28"/>
          <w:szCs w:val="28"/>
        </w:rPr>
        <w:t>е</w:t>
      </w:r>
      <w:r w:rsidRPr="00DE599A">
        <w:rPr>
          <w:spacing w:val="4"/>
          <w:sz w:val="28"/>
          <w:szCs w:val="28"/>
        </w:rPr>
        <w:t>лей, кафедры, ответственной за подготовку выпускников по программе</w:t>
      </w:r>
      <w:r w:rsidRPr="00DE599A">
        <w:rPr>
          <w:sz w:val="28"/>
          <w:szCs w:val="28"/>
        </w:rPr>
        <w:t>.</w:t>
      </w:r>
    </w:p>
    <w:p w:rsidR="00C11941" w:rsidRPr="00DE599A" w:rsidRDefault="00C11941" w:rsidP="009C3EF6">
      <w:pPr>
        <w:ind w:right="-49" w:firstLine="709"/>
        <w:jc w:val="both"/>
        <w:rPr>
          <w:sz w:val="28"/>
        </w:rPr>
      </w:pPr>
      <w:r w:rsidRPr="00DE599A">
        <w:rPr>
          <w:sz w:val="28"/>
        </w:rPr>
        <w:t xml:space="preserve">4.2 Самостоятельно </w:t>
      </w:r>
      <w:r w:rsidRPr="00DE599A">
        <w:rPr>
          <w:sz w:val="28"/>
          <w:szCs w:val="28"/>
        </w:rPr>
        <w:t>определять педагогически оправданные методы и средства обучения, наиболее полно отвечающие его индивидуальным ос</w:t>
      </w:r>
      <w:r w:rsidRPr="00DE599A">
        <w:rPr>
          <w:sz w:val="28"/>
          <w:szCs w:val="28"/>
        </w:rPr>
        <w:t>о</w:t>
      </w:r>
      <w:r w:rsidRPr="00DE599A">
        <w:rPr>
          <w:sz w:val="28"/>
          <w:szCs w:val="28"/>
        </w:rPr>
        <w:t>бенностям и обеспечивающие высокое качество учебного процесса.</w:t>
      </w:r>
      <w:r w:rsidRPr="00DE599A">
        <w:rPr>
          <w:sz w:val="28"/>
        </w:rPr>
        <w:t xml:space="preserve"> </w:t>
      </w:r>
    </w:p>
    <w:p w:rsidR="00C11941" w:rsidRPr="00DE599A" w:rsidRDefault="00C11941" w:rsidP="009C3EF6">
      <w:pPr>
        <w:ind w:right="-49" w:firstLine="709"/>
        <w:jc w:val="both"/>
        <w:rPr>
          <w:sz w:val="28"/>
          <w:szCs w:val="28"/>
        </w:rPr>
      </w:pPr>
      <w:r w:rsidRPr="00DE599A">
        <w:rPr>
          <w:sz w:val="28"/>
        </w:rPr>
        <w:t>4.3</w:t>
      </w:r>
      <w:proofErr w:type="gramStart"/>
      <w:r w:rsidRPr="00DE599A">
        <w:rPr>
          <w:sz w:val="28"/>
        </w:rPr>
        <w:t xml:space="preserve"> У</w:t>
      </w:r>
      <w:proofErr w:type="gramEnd"/>
      <w:r w:rsidRPr="00DE599A">
        <w:rPr>
          <w:sz w:val="28"/>
        </w:rPr>
        <w:t xml:space="preserve">частвовать </w:t>
      </w:r>
      <w:r w:rsidRPr="00DE599A">
        <w:rPr>
          <w:sz w:val="28"/>
          <w:szCs w:val="28"/>
        </w:rPr>
        <w:t>в обсуждении и решении вопросов деятельности к</w:t>
      </w:r>
      <w:r w:rsidRPr="00DE599A">
        <w:rPr>
          <w:sz w:val="28"/>
          <w:szCs w:val="28"/>
        </w:rPr>
        <w:t>а</w:t>
      </w:r>
      <w:r w:rsidRPr="00DE599A">
        <w:rPr>
          <w:sz w:val="28"/>
          <w:szCs w:val="28"/>
        </w:rPr>
        <w:t>федры, факультета и университета, быть избранным в Ученый совет факул</w:t>
      </w:r>
      <w:r w:rsidRPr="00DE599A">
        <w:rPr>
          <w:sz w:val="28"/>
          <w:szCs w:val="28"/>
        </w:rPr>
        <w:t>ь</w:t>
      </w:r>
      <w:r w:rsidRPr="00DE599A">
        <w:rPr>
          <w:sz w:val="28"/>
          <w:szCs w:val="28"/>
        </w:rPr>
        <w:t>тета (университета).</w:t>
      </w:r>
    </w:p>
    <w:p w:rsidR="00C11941" w:rsidRPr="00DE599A" w:rsidRDefault="00E313FE" w:rsidP="009C3EF6">
      <w:pPr>
        <w:ind w:right="-49" w:firstLine="709"/>
        <w:jc w:val="both"/>
        <w:rPr>
          <w:sz w:val="28"/>
        </w:rPr>
      </w:pPr>
      <w:r>
        <w:rPr>
          <w:sz w:val="28"/>
        </w:rPr>
        <w:t>4.4</w:t>
      </w:r>
      <w:proofErr w:type="gramStart"/>
      <w:r w:rsidR="00C11941" w:rsidRPr="00DE599A">
        <w:rPr>
          <w:sz w:val="28"/>
        </w:rPr>
        <w:t xml:space="preserve"> З</w:t>
      </w:r>
      <w:proofErr w:type="gramEnd"/>
      <w:r w:rsidR="00C11941" w:rsidRPr="00DE599A">
        <w:rPr>
          <w:sz w:val="28"/>
        </w:rPr>
        <w:t>апрашивать у руководителей структурных подразделений и иных специалистов информацию и документы, необходимые для выполнения своих должностных обязанностей.</w:t>
      </w:r>
    </w:p>
    <w:p w:rsidR="00C11941" w:rsidRPr="00DE599A" w:rsidRDefault="00E313FE" w:rsidP="009C3EF6">
      <w:pPr>
        <w:ind w:right="-49" w:firstLine="708"/>
        <w:jc w:val="both"/>
        <w:rPr>
          <w:sz w:val="28"/>
          <w:szCs w:val="28"/>
        </w:rPr>
      </w:pPr>
      <w:r>
        <w:rPr>
          <w:sz w:val="28"/>
        </w:rPr>
        <w:t>4.5</w:t>
      </w:r>
      <w:proofErr w:type="gramStart"/>
      <w:r w:rsidR="00C11941" w:rsidRPr="00DE599A">
        <w:rPr>
          <w:sz w:val="28"/>
        </w:rPr>
        <w:t xml:space="preserve"> </w:t>
      </w:r>
      <w:r w:rsidR="00C11941" w:rsidRPr="00DE599A">
        <w:rPr>
          <w:sz w:val="28"/>
          <w:szCs w:val="28"/>
        </w:rPr>
        <w:t>О</w:t>
      </w:r>
      <w:proofErr w:type="gramEnd"/>
      <w:r w:rsidR="00C11941" w:rsidRPr="00DE599A">
        <w:rPr>
          <w:sz w:val="28"/>
          <w:szCs w:val="28"/>
        </w:rPr>
        <w:t>пределять структуру и участвовать в формировании организац</w:t>
      </w:r>
      <w:r w:rsidR="00C11941" w:rsidRPr="00DE599A">
        <w:rPr>
          <w:sz w:val="28"/>
          <w:szCs w:val="28"/>
        </w:rPr>
        <w:t>и</w:t>
      </w:r>
      <w:r w:rsidR="00C11941" w:rsidRPr="00DE599A">
        <w:rPr>
          <w:sz w:val="28"/>
          <w:szCs w:val="28"/>
        </w:rPr>
        <w:t>онного, методического и материально-технического обеспечения своей де</w:t>
      </w:r>
      <w:r w:rsidR="00C11941" w:rsidRPr="00DE599A">
        <w:rPr>
          <w:sz w:val="28"/>
          <w:szCs w:val="28"/>
        </w:rPr>
        <w:t>я</w:t>
      </w:r>
      <w:r w:rsidR="00C11941" w:rsidRPr="00DE599A">
        <w:rPr>
          <w:sz w:val="28"/>
          <w:szCs w:val="28"/>
        </w:rPr>
        <w:t>тельности.</w:t>
      </w:r>
    </w:p>
    <w:p w:rsidR="00C11941" w:rsidRPr="00DE599A" w:rsidRDefault="00C11941" w:rsidP="009C3EF6">
      <w:pPr>
        <w:ind w:right="-49" w:firstLine="709"/>
        <w:jc w:val="both"/>
        <w:rPr>
          <w:sz w:val="28"/>
        </w:rPr>
      </w:pPr>
      <w:r w:rsidRPr="00DE599A">
        <w:rPr>
          <w:sz w:val="28"/>
        </w:rPr>
        <w:t>4.</w:t>
      </w:r>
      <w:r w:rsidR="00E313FE">
        <w:rPr>
          <w:sz w:val="28"/>
        </w:rPr>
        <w:t>6</w:t>
      </w:r>
      <w:proofErr w:type="gramStart"/>
      <w:r w:rsidRPr="00DE599A">
        <w:rPr>
          <w:sz w:val="28"/>
        </w:rPr>
        <w:t xml:space="preserve"> О</w:t>
      </w:r>
      <w:proofErr w:type="gramEnd"/>
      <w:r w:rsidRPr="00DE599A">
        <w:rPr>
          <w:sz w:val="28"/>
        </w:rPr>
        <w:t>бжаловать приказы и распоряжения администрации университета в установленном законодательством порядке</w:t>
      </w:r>
      <w:r w:rsidRPr="00DE599A">
        <w:rPr>
          <w:sz w:val="28"/>
          <w:szCs w:val="28"/>
        </w:rPr>
        <w:t>.</w:t>
      </w:r>
    </w:p>
    <w:p w:rsidR="00C11941" w:rsidRPr="00DE599A" w:rsidRDefault="00E313FE" w:rsidP="009C3EF6">
      <w:pPr>
        <w:ind w:right="-49" w:firstLine="709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proofErr w:type="gramStart"/>
      <w:r w:rsidR="00C11941" w:rsidRPr="00DE599A">
        <w:rPr>
          <w:sz w:val="28"/>
          <w:szCs w:val="28"/>
        </w:rPr>
        <w:t xml:space="preserve"> Н</w:t>
      </w:r>
      <w:proofErr w:type="gramEnd"/>
      <w:r w:rsidR="00C11941" w:rsidRPr="00DE599A">
        <w:rPr>
          <w:sz w:val="28"/>
          <w:szCs w:val="28"/>
        </w:rPr>
        <w:t>а рабочее место, соответствующее требованиям охраны труда.</w:t>
      </w:r>
    </w:p>
    <w:p w:rsidR="00C11941" w:rsidRPr="00DE599A" w:rsidRDefault="00E313FE" w:rsidP="009C3EF6">
      <w:pPr>
        <w:ind w:right="-49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4.8</w:t>
      </w:r>
      <w:r w:rsidR="00C11941" w:rsidRPr="00DE599A">
        <w:rPr>
          <w:sz w:val="28"/>
          <w:szCs w:val="28"/>
        </w:rPr>
        <w:t xml:space="preserve"> Обеспечение средствами </w:t>
      </w:r>
      <w:r w:rsidR="00C11941" w:rsidRPr="00DE599A">
        <w:rPr>
          <w:sz w:val="28"/>
          <w:szCs w:val="28"/>
          <w:lang w:eastAsia="en-US"/>
        </w:rPr>
        <w:t>индивидуальной и коллективной защиты (согласно типовым нормам обеспечения средств индивидуальной защиты).</w:t>
      </w:r>
    </w:p>
    <w:p w:rsidR="00C11941" w:rsidRPr="00DE599A" w:rsidRDefault="00E313FE" w:rsidP="009C3EF6">
      <w:pPr>
        <w:ind w:right="-49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4.9</w:t>
      </w:r>
      <w:r w:rsidR="00C11941" w:rsidRPr="00DE599A">
        <w:rPr>
          <w:sz w:val="28"/>
          <w:szCs w:val="28"/>
          <w:lang w:eastAsia="en-US"/>
        </w:rPr>
        <w:t xml:space="preserve"> Обучение безопасным методам и приемам труда.</w:t>
      </w:r>
    </w:p>
    <w:p w:rsidR="00C11941" w:rsidRPr="00DE599A" w:rsidRDefault="00E313FE" w:rsidP="009C3EF6">
      <w:pPr>
        <w:ind w:right="-49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="00C11941" w:rsidRPr="00DE599A">
        <w:rPr>
          <w:sz w:val="28"/>
          <w:szCs w:val="28"/>
        </w:rPr>
        <w:t xml:space="preserve"> Обязательное социальное страхование от несчастных случаев на производстве и профессиональных заболеваний.</w:t>
      </w:r>
    </w:p>
    <w:p w:rsidR="00C11941" w:rsidRPr="00DE599A" w:rsidRDefault="00E313FE" w:rsidP="009C3EF6">
      <w:pPr>
        <w:ind w:right="-49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r w:rsidR="00C11941" w:rsidRPr="00DE599A">
        <w:rPr>
          <w:sz w:val="28"/>
          <w:szCs w:val="28"/>
        </w:rPr>
        <w:t xml:space="preserve"> Получение достоверной информации об условиях труда на рабочем месте.</w:t>
      </w:r>
    </w:p>
    <w:p w:rsidR="00C11941" w:rsidRPr="00DE599A" w:rsidRDefault="00E313FE" w:rsidP="009C3EF6">
      <w:pPr>
        <w:ind w:right="-49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4.12</w:t>
      </w:r>
      <w:proofErr w:type="gramStart"/>
      <w:r w:rsidR="00C11941" w:rsidRPr="00DE599A">
        <w:rPr>
          <w:sz w:val="28"/>
          <w:szCs w:val="28"/>
        </w:rPr>
        <w:t xml:space="preserve"> О</w:t>
      </w:r>
      <w:proofErr w:type="gramEnd"/>
      <w:r w:rsidR="00C11941" w:rsidRPr="00DE599A">
        <w:rPr>
          <w:sz w:val="28"/>
          <w:szCs w:val="28"/>
        </w:rPr>
        <w:t>тказаться от выполнения работ в случае возникновения опасн</w:t>
      </w:r>
      <w:r w:rsidR="00C11941" w:rsidRPr="00DE599A">
        <w:rPr>
          <w:sz w:val="28"/>
          <w:szCs w:val="28"/>
        </w:rPr>
        <w:t>о</w:t>
      </w:r>
      <w:r w:rsidR="00C11941" w:rsidRPr="00DE599A">
        <w:rPr>
          <w:sz w:val="28"/>
          <w:szCs w:val="28"/>
        </w:rPr>
        <w:t xml:space="preserve">сти для его жизни и здоровья вследствие нарушения требований </w:t>
      </w:r>
      <w:r w:rsidR="00C11941" w:rsidRPr="00DE599A">
        <w:rPr>
          <w:sz w:val="28"/>
          <w:szCs w:val="28"/>
          <w:lang w:eastAsia="en-US"/>
        </w:rPr>
        <w:t>охраны тр</w:t>
      </w:r>
      <w:r w:rsidR="00C11941" w:rsidRPr="00DE599A">
        <w:rPr>
          <w:sz w:val="28"/>
          <w:szCs w:val="28"/>
          <w:lang w:eastAsia="en-US"/>
        </w:rPr>
        <w:t>у</w:t>
      </w:r>
      <w:r w:rsidR="00C11941" w:rsidRPr="00DE599A">
        <w:rPr>
          <w:sz w:val="28"/>
          <w:szCs w:val="28"/>
          <w:lang w:eastAsia="en-US"/>
        </w:rPr>
        <w:t>да,</w:t>
      </w:r>
      <w:r w:rsidR="00C11941" w:rsidRPr="00DE599A">
        <w:rPr>
          <w:sz w:val="28"/>
          <w:szCs w:val="28"/>
        </w:rPr>
        <w:t xml:space="preserve"> пожарной безопасности, санитарно-эпидемиологических требований к условиям труда в подразделении до устранения такой опасности.</w:t>
      </w:r>
    </w:p>
    <w:p w:rsidR="002C2085" w:rsidRDefault="002C2085" w:rsidP="009C3EF6">
      <w:pPr>
        <w:ind w:left="709" w:right="-49"/>
        <w:jc w:val="both"/>
        <w:rPr>
          <w:b/>
          <w:sz w:val="28"/>
          <w:szCs w:val="28"/>
        </w:rPr>
      </w:pPr>
    </w:p>
    <w:p w:rsidR="00E313FE" w:rsidRDefault="00E313FE" w:rsidP="009C3EF6">
      <w:pPr>
        <w:ind w:left="709" w:right="-49"/>
        <w:jc w:val="both"/>
        <w:rPr>
          <w:b/>
          <w:sz w:val="28"/>
          <w:szCs w:val="28"/>
        </w:rPr>
      </w:pPr>
    </w:p>
    <w:p w:rsidR="00C11941" w:rsidRPr="00DE599A" w:rsidRDefault="00C11941" w:rsidP="009C3EF6">
      <w:pPr>
        <w:ind w:left="709" w:right="-49"/>
        <w:jc w:val="both"/>
        <w:rPr>
          <w:b/>
          <w:sz w:val="28"/>
          <w:szCs w:val="28"/>
        </w:rPr>
      </w:pPr>
      <w:r w:rsidRPr="00DE599A">
        <w:rPr>
          <w:b/>
          <w:sz w:val="28"/>
          <w:szCs w:val="28"/>
        </w:rPr>
        <w:lastRenderedPageBreak/>
        <w:t>5 Ответственность работника</w:t>
      </w:r>
    </w:p>
    <w:p w:rsidR="00C11941" w:rsidRPr="000332EA" w:rsidRDefault="00C11941" w:rsidP="009C3EF6">
      <w:pPr>
        <w:tabs>
          <w:tab w:val="num" w:pos="993"/>
          <w:tab w:val="num" w:pos="1134"/>
        </w:tabs>
        <w:ind w:right="-49" w:firstLine="709"/>
        <w:jc w:val="both"/>
        <w:rPr>
          <w:sz w:val="28"/>
        </w:rPr>
      </w:pPr>
    </w:p>
    <w:p w:rsidR="00C11941" w:rsidRPr="00DE599A" w:rsidRDefault="00C11941" w:rsidP="009C3EF6">
      <w:pPr>
        <w:tabs>
          <w:tab w:val="num" w:pos="0"/>
          <w:tab w:val="left" w:pos="993"/>
        </w:tabs>
        <w:ind w:right="-49" w:firstLine="709"/>
        <w:rPr>
          <w:sz w:val="28"/>
          <w:szCs w:val="28"/>
        </w:rPr>
      </w:pPr>
      <w:r w:rsidRPr="00DE599A">
        <w:rPr>
          <w:sz w:val="28"/>
          <w:szCs w:val="28"/>
        </w:rPr>
        <w:t xml:space="preserve">Старший преподаватель несет </w:t>
      </w:r>
      <w:r w:rsidRPr="00DE599A">
        <w:rPr>
          <w:sz w:val="28"/>
        </w:rPr>
        <w:t>персональную</w:t>
      </w:r>
      <w:r w:rsidRPr="00DE599A">
        <w:rPr>
          <w:sz w:val="28"/>
          <w:szCs w:val="28"/>
        </w:rPr>
        <w:t xml:space="preserve"> ответственность </w:t>
      </w:r>
      <w:proofErr w:type="gramStart"/>
      <w:r w:rsidRPr="00DE599A">
        <w:rPr>
          <w:sz w:val="28"/>
          <w:szCs w:val="28"/>
        </w:rPr>
        <w:t>за</w:t>
      </w:r>
      <w:proofErr w:type="gramEnd"/>
      <w:r w:rsidRPr="00DE599A">
        <w:rPr>
          <w:sz w:val="28"/>
          <w:szCs w:val="28"/>
        </w:rPr>
        <w:t>:</w:t>
      </w:r>
    </w:p>
    <w:p w:rsidR="00C11941" w:rsidRPr="00DE599A" w:rsidRDefault="00C11941" w:rsidP="009C3EF6">
      <w:pPr>
        <w:numPr>
          <w:ilvl w:val="0"/>
          <w:numId w:val="1"/>
        </w:numPr>
        <w:ind w:right="-4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качество реализации образовательного процесса по преподаваемым им дисциплинам (модулям);</w:t>
      </w:r>
    </w:p>
    <w:p w:rsidR="00C11941" w:rsidRPr="00DE599A" w:rsidRDefault="00C11941" w:rsidP="009C3EF6">
      <w:pPr>
        <w:numPr>
          <w:ilvl w:val="0"/>
          <w:numId w:val="1"/>
        </w:numPr>
        <w:ind w:right="-49"/>
        <w:jc w:val="both"/>
        <w:rPr>
          <w:spacing w:val="4"/>
          <w:sz w:val="28"/>
          <w:szCs w:val="28"/>
        </w:rPr>
      </w:pPr>
      <w:r w:rsidRPr="00DE599A">
        <w:rPr>
          <w:spacing w:val="4"/>
          <w:sz w:val="28"/>
          <w:szCs w:val="28"/>
        </w:rPr>
        <w:t>полноту и качество организационн</w:t>
      </w:r>
      <w:proofErr w:type="gramStart"/>
      <w:r w:rsidRPr="00DE599A">
        <w:rPr>
          <w:spacing w:val="4"/>
          <w:sz w:val="28"/>
          <w:szCs w:val="28"/>
        </w:rPr>
        <w:t>о-</w:t>
      </w:r>
      <w:proofErr w:type="gramEnd"/>
      <w:r w:rsidRPr="00DE599A">
        <w:rPr>
          <w:spacing w:val="4"/>
          <w:sz w:val="28"/>
          <w:szCs w:val="28"/>
        </w:rPr>
        <w:t xml:space="preserve"> и учебно-методического обеспечения учебного процесса, в том числе самостоятельной работы ст</w:t>
      </w:r>
      <w:r w:rsidRPr="00DE599A">
        <w:rPr>
          <w:spacing w:val="4"/>
          <w:sz w:val="28"/>
          <w:szCs w:val="28"/>
        </w:rPr>
        <w:t>у</w:t>
      </w:r>
      <w:r w:rsidRPr="00DE599A">
        <w:rPr>
          <w:spacing w:val="4"/>
          <w:sz w:val="28"/>
          <w:szCs w:val="28"/>
        </w:rPr>
        <w:t>дентов;</w:t>
      </w:r>
    </w:p>
    <w:p w:rsidR="00C11941" w:rsidRPr="00DE599A" w:rsidRDefault="00C11941" w:rsidP="009C3EF6">
      <w:pPr>
        <w:numPr>
          <w:ilvl w:val="0"/>
          <w:numId w:val="1"/>
        </w:numPr>
        <w:ind w:right="-4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 xml:space="preserve">срыв занятий по вине </w:t>
      </w:r>
      <w:r>
        <w:rPr>
          <w:sz w:val="28"/>
          <w:szCs w:val="28"/>
        </w:rPr>
        <w:t xml:space="preserve">старшего </w:t>
      </w:r>
      <w:r w:rsidRPr="00DE599A">
        <w:rPr>
          <w:sz w:val="28"/>
          <w:szCs w:val="28"/>
        </w:rPr>
        <w:t>преподавателя;</w:t>
      </w:r>
    </w:p>
    <w:p w:rsidR="00C11941" w:rsidRPr="00DE599A" w:rsidRDefault="00C11941" w:rsidP="009C3EF6">
      <w:pPr>
        <w:numPr>
          <w:ilvl w:val="0"/>
          <w:numId w:val="1"/>
        </w:numPr>
        <w:ind w:right="-49"/>
        <w:jc w:val="both"/>
        <w:rPr>
          <w:sz w:val="28"/>
          <w:szCs w:val="28"/>
        </w:rPr>
      </w:pPr>
      <w:r w:rsidRPr="00DE599A">
        <w:rPr>
          <w:spacing w:val="-2"/>
          <w:sz w:val="28"/>
          <w:szCs w:val="28"/>
        </w:rPr>
        <w:t>правонарушения, совершенные в процессе осуществления своей де</w:t>
      </w:r>
      <w:r w:rsidRPr="00DE599A">
        <w:rPr>
          <w:spacing w:val="-2"/>
          <w:sz w:val="28"/>
          <w:szCs w:val="28"/>
        </w:rPr>
        <w:t>я</w:t>
      </w:r>
      <w:r w:rsidRPr="00DE599A">
        <w:rPr>
          <w:spacing w:val="-2"/>
          <w:sz w:val="28"/>
          <w:szCs w:val="28"/>
        </w:rPr>
        <w:t xml:space="preserve">тельности, в пределах, определенных действующим административным, </w:t>
      </w:r>
      <w:r w:rsidRPr="00DE599A">
        <w:rPr>
          <w:sz w:val="28"/>
          <w:szCs w:val="28"/>
        </w:rPr>
        <w:t>уг</w:t>
      </w:r>
      <w:r w:rsidRPr="00DE599A">
        <w:rPr>
          <w:sz w:val="28"/>
          <w:szCs w:val="28"/>
        </w:rPr>
        <w:t>о</w:t>
      </w:r>
      <w:r w:rsidRPr="00DE599A">
        <w:rPr>
          <w:sz w:val="28"/>
          <w:szCs w:val="28"/>
        </w:rPr>
        <w:t>ловным и гражданским законодательством Российской Федерации;</w:t>
      </w:r>
    </w:p>
    <w:p w:rsidR="00C11941" w:rsidRDefault="00C11941" w:rsidP="009C3EF6">
      <w:pPr>
        <w:numPr>
          <w:ilvl w:val="0"/>
          <w:numId w:val="1"/>
        </w:numPr>
        <w:ind w:right="-49"/>
        <w:jc w:val="both"/>
        <w:rPr>
          <w:spacing w:val="-6"/>
          <w:sz w:val="28"/>
          <w:szCs w:val="28"/>
        </w:rPr>
      </w:pPr>
      <w:r w:rsidRPr="003E133F">
        <w:rPr>
          <w:spacing w:val="-6"/>
          <w:sz w:val="28"/>
          <w:szCs w:val="28"/>
        </w:rPr>
        <w:t>причинение материального ущерба, в пределах, определенных действ</w:t>
      </w:r>
      <w:r w:rsidRPr="003E133F">
        <w:rPr>
          <w:spacing w:val="-6"/>
          <w:sz w:val="28"/>
          <w:szCs w:val="28"/>
        </w:rPr>
        <w:t>у</w:t>
      </w:r>
      <w:r w:rsidRPr="003E133F">
        <w:rPr>
          <w:spacing w:val="-6"/>
          <w:sz w:val="28"/>
          <w:szCs w:val="28"/>
        </w:rPr>
        <w:t>ющим трудовым и гражданским законодательством Российской Федерации;</w:t>
      </w:r>
    </w:p>
    <w:p w:rsidR="00BF5B1F" w:rsidRPr="003E133F" w:rsidRDefault="00BF5B1F" w:rsidP="009C3EF6">
      <w:pPr>
        <w:numPr>
          <w:ilvl w:val="0"/>
          <w:numId w:val="1"/>
        </w:numPr>
        <w:ind w:right="-49"/>
        <w:jc w:val="both"/>
        <w:rPr>
          <w:spacing w:val="-6"/>
          <w:sz w:val="28"/>
          <w:szCs w:val="28"/>
        </w:rPr>
      </w:pPr>
      <w:r w:rsidRPr="00DE599A">
        <w:rPr>
          <w:sz w:val="28"/>
          <w:szCs w:val="28"/>
        </w:rPr>
        <w:t>ненадлежащее исполнение или неисполнение своих должностных обязанностей, предусмотренных настоящей должностной инструкцией, в пределах, определенных действующим трудовым законодательством Росси</w:t>
      </w:r>
      <w:r w:rsidRPr="00DE599A">
        <w:rPr>
          <w:sz w:val="28"/>
          <w:szCs w:val="28"/>
        </w:rPr>
        <w:t>й</w:t>
      </w:r>
      <w:r w:rsidRPr="00DE599A">
        <w:rPr>
          <w:sz w:val="28"/>
          <w:szCs w:val="28"/>
        </w:rPr>
        <w:t>ской Федерации;</w:t>
      </w:r>
    </w:p>
    <w:p w:rsidR="00C11941" w:rsidRPr="00DE599A" w:rsidRDefault="00C11941" w:rsidP="009C3EF6">
      <w:pPr>
        <w:widowControl w:val="0"/>
        <w:numPr>
          <w:ilvl w:val="0"/>
          <w:numId w:val="1"/>
        </w:numPr>
        <w:ind w:right="-49"/>
        <w:jc w:val="both"/>
        <w:rPr>
          <w:sz w:val="28"/>
        </w:rPr>
      </w:pPr>
      <w:r w:rsidRPr="00DE599A">
        <w:rPr>
          <w:sz w:val="28"/>
          <w:szCs w:val="28"/>
          <w:lang w:eastAsia="en-US"/>
        </w:rPr>
        <w:t>невыполнение требования охраны труда,</w:t>
      </w:r>
      <w:r w:rsidRPr="00DE599A">
        <w:rPr>
          <w:sz w:val="28"/>
          <w:szCs w:val="28"/>
        </w:rPr>
        <w:t xml:space="preserve"> пожарной безопасности, не соблюдение санитарно-эпидемиологических требований к условиям труда в подразделении.</w:t>
      </w:r>
    </w:p>
    <w:p w:rsidR="00C11941" w:rsidRPr="00DE599A" w:rsidRDefault="00C11941" w:rsidP="009C3EF6">
      <w:pPr>
        <w:ind w:right="-49" w:firstLine="709"/>
        <w:jc w:val="both"/>
        <w:rPr>
          <w:b/>
          <w:sz w:val="28"/>
          <w:szCs w:val="28"/>
        </w:rPr>
      </w:pPr>
    </w:p>
    <w:p w:rsidR="00C11941" w:rsidRPr="00DE599A" w:rsidRDefault="00C11941" w:rsidP="009C3EF6">
      <w:pPr>
        <w:ind w:right="-49" w:firstLine="709"/>
        <w:jc w:val="both"/>
        <w:rPr>
          <w:b/>
          <w:sz w:val="28"/>
          <w:szCs w:val="28"/>
        </w:rPr>
      </w:pPr>
      <w:r w:rsidRPr="00DE599A">
        <w:rPr>
          <w:b/>
          <w:sz w:val="28"/>
          <w:szCs w:val="28"/>
        </w:rPr>
        <w:t>6 Взаимоотношения (связи по должности) работника</w:t>
      </w:r>
    </w:p>
    <w:p w:rsidR="00C11941" w:rsidRPr="000332EA" w:rsidRDefault="00C11941" w:rsidP="009C3EF6">
      <w:pPr>
        <w:shd w:val="clear" w:color="auto" w:fill="FFFFFF"/>
        <w:ind w:right="-49" w:firstLine="709"/>
        <w:rPr>
          <w:sz w:val="28"/>
        </w:rPr>
      </w:pPr>
    </w:p>
    <w:p w:rsidR="00C11941" w:rsidRPr="00DE599A" w:rsidRDefault="00C11941" w:rsidP="009C3EF6">
      <w:pPr>
        <w:tabs>
          <w:tab w:val="left" w:pos="0"/>
        </w:tabs>
        <w:ind w:right="-49" w:firstLine="709"/>
        <w:jc w:val="both"/>
        <w:rPr>
          <w:sz w:val="28"/>
          <w:szCs w:val="28"/>
        </w:rPr>
      </w:pPr>
      <w:r w:rsidRPr="00DE599A">
        <w:rPr>
          <w:sz w:val="28"/>
          <w:szCs w:val="28"/>
        </w:rPr>
        <w:t>Старший преподаватель подчиняется непосредственно заведующему кафедрой. Заведующий кафедрой, на основании распределения нагрузки между преподавателями кафедры, поручает старшему преподавателю выпо</w:t>
      </w:r>
      <w:r w:rsidRPr="00DE599A">
        <w:rPr>
          <w:sz w:val="28"/>
          <w:szCs w:val="28"/>
        </w:rPr>
        <w:t>л</w:t>
      </w:r>
      <w:r w:rsidRPr="00DE599A">
        <w:rPr>
          <w:sz w:val="28"/>
          <w:szCs w:val="28"/>
        </w:rPr>
        <w:t>нение конкретной работы.</w:t>
      </w:r>
    </w:p>
    <w:p w:rsidR="00C11941" w:rsidRPr="00DE599A" w:rsidRDefault="00C11941" w:rsidP="009C3EF6">
      <w:pPr>
        <w:ind w:right="-49"/>
        <w:jc w:val="both"/>
        <w:rPr>
          <w:sz w:val="28"/>
          <w:szCs w:val="28"/>
        </w:rPr>
      </w:pPr>
    </w:p>
    <w:p w:rsidR="00C11941" w:rsidRPr="00DE599A" w:rsidRDefault="00C11941" w:rsidP="009C3EF6">
      <w:pPr>
        <w:shd w:val="clear" w:color="auto" w:fill="FFFFFF"/>
        <w:tabs>
          <w:tab w:val="num" w:pos="1134"/>
        </w:tabs>
        <w:ind w:right="-49" w:firstLine="709"/>
        <w:rPr>
          <w:b/>
          <w:bCs/>
          <w:sz w:val="28"/>
          <w:szCs w:val="28"/>
        </w:rPr>
      </w:pPr>
      <w:r w:rsidRPr="00DE599A">
        <w:rPr>
          <w:b/>
          <w:bCs/>
          <w:sz w:val="28"/>
          <w:szCs w:val="28"/>
        </w:rPr>
        <w:t xml:space="preserve">7 Показатели и критерии оценки </w:t>
      </w:r>
      <w:r w:rsidRPr="00DE599A">
        <w:rPr>
          <w:b/>
          <w:sz w:val="28"/>
          <w:szCs w:val="28"/>
        </w:rPr>
        <w:t>работника</w:t>
      </w:r>
    </w:p>
    <w:p w:rsidR="00C11941" w:rsidRPr="00DE599A" w:rsidRDefault="00C11941" w:rsidP="009C3EF6">
      <w:pPr>
        <w:shd w:val="clear" w:color="auto" w:fill="FFFFFF"/>
        <w:tabs>
          <w:tab w:val="num" w:pos="1134"/>
        </w:tabs>
        <w:ind w:right="-49" w:firstLine="709"/>
        <w:rPr>
          <w:bCs/>
          <w:sz w:val="28"/>
          <w:szCs w:val="28"/>
        </w:rPr>
      </w:pPr>
    </w:p>
    <w:p w:rsidR="002C2085" w:rsidRPr="00DE599A" w:rsidRDefault="002C2085" w:rsidP="002C2085">
      <w:pPr>
        <w:widowControl w:val="0"/>
        <w:tabs>
          <w:tab w:val="left" w:pos="0"/>
          <w:tab w:val="num" w:pos="993"/>
        </w:tabs>
        <w:ind w:firstLine="709"/>
        <w:jc w:val="both"/>
        <w:rPr>
          <w:bCs/>
          <w:sz w:val="28"/>
          <w:szCs w:val="28"/>
        </w:rPr>
      </w:pPr>
      <w:r w:rsidRPr="00FE4198">
        <w:rPr>
          <w:sz w:val="28"/>
          <w:szCs w:val="28"/>
        </w:rPr>
        <w:t>Мо</w:t>
      </w:r>
      <w:r w:rsidR="00E313FE">
        <w:rPr>
          <w:sz w:val="28"/>
          <w:szCs w:val="28"/>
        </w:rPr>
        <w:t>ниторинг деятельности старшего преподавателя</w:t>
      </w:r>
      <w:r w:rsidRPr="00FE4198">
        <w:rPr>
          <w:sz w:val="28"/>
          <w:szCs w:val="28"/>
        </w:rPr>
        <w:t xml:space="preserve"> осуществляется в соответствии с локальным нормативным актом, устанавливающим перечень показателей оценки результативности педагогических работников, относ</w:t>
      </w:r>
      <w:r w:rsidRPr="00FE4198">
        <w:rPr>
          <w:sz w:val="28"/>
          <w:szCs w:val="28"/>
        </w:rPr>
        <w:t>я</w:t>
      </w:r>
      <w:r w:rsidRPr="00FE4198">
        <w:rPr>
          <w:sz w:val="28"/>
          <w:szCs w:val="28"/>
        </w:rPr>
        <w:t>щихся к профессорско-преподавательскому составу</w:t>
      </w:r>
      <w:r>
        <w:rPr>
          <w:sz w:val="28"/>
          <w:szCs w:val="28"/>
        </w:rPr>
        <w:t xml:space="preserve"> </w:t>
      </w:r>
      <w:r w:rsidRPr="00E313FE">
        <w:rPr>
          <w:sz w:val="28"/>
          <w:szCs w:val="28"/>
        </w:rPr>
        <w:t>на соответствующий учебный год.</w:t>
      </w:r>
    </w:p>
    <w:p w:rsidR="003E133F" w:rsidRPr="00DE599A" w:rsidRDefault="003E133F" w:rsidP="009C3EF6">
      <w:pPr>
        <w:tabs>
          <w:tab w:val="left" w:pos="0"/>
          <w:tab w:val="num" w:pos="993"/>
        </w:tabs>
        <w:ind w:right="-49" w:firstLine="709"/>
        <w:jc w:val="both"/>
        <w:rPr>
          <w:sz w:val="28"/>
          <w:szCs w:val="28"/>
        </w:rPr>
      </w:pPr>
    </w:p>
    <w:p w:rsidR="00C11941" w:rsidRPr="00DE599A" w:rsidRDefault="00C11941" w:rsidP="009C3EF6">
      <w:pPr>
        <w:shd w:val="clear" w:color="auto" w:fill="FFFFFF"/>
        <w:ind w:right="-49" w:firstLine="675"/>
        <w:jc w:val="both"/>
        <w:rPr>
          <w:b/>
          <w:bCs/>
          <w:sz w:val="28"/>
          <w:szCs w:val="28"/>
        </w:rPr>
      </w:pPr>
      <w:r w:rsidRPr="00DE599A">
        <w:rPr>
          <w:b/>
          <w:bCs/>
          <w:sz w:val="28"/>
          <w:szCs w:val="28"/>
        </w:rPr>
        <w:t>8 Регламент работ, выполняемых на регулярной основе</w:t>
      </w:r>
    </w:p>
    <w:p w:rsidR="00C11941" w:rsidRPr="000332EA" w:rsidRDefault="00C11941" w:rsidP="009C3EF6">
      <w:pPr>
        <w:shd w:val="clear" w:color="auto" w:fill="FFFFFF"/>
        <w:ind w:right="-49" w:firstLine="675"/>
        <w:jc w:val="both"/>
        <w:rPr>
          <w:b/>
          <w:bCs/>
          <w:sz w:val="28"/>
        </w:rPr>
      </w:pPr>
    </w:p>
    <w:p w:rsidR="00C11941" w:rsidRPr="00DE599A" w:rsidRDefault="00C11941" w:rsidP="009C3EF6">
      <w:pPr>
        <w:shd w:val="clear" w:color="auto" w:fill="FFFFFF"/>
        <w:ind w:right="-49" w:firstLine="675"/>
        <w:jc w:val="both"/>
        <w:rPr>
          <w:bCs/>
          <w:sz w:val="28"/>
          <w:szCs w:val="28"/>
        </w:rPr>
      </w:pPr>
      <w:r w:rsidRPr="00DE599A">
        <w:rPr>
          <w:bCs/>
          <w:sz w:val="28"/>
          <w:szCs w:val="28"/>
        </w:rPr>
        <w:t>Регламент работ, выполняемых старшим преподавателем на регулярной основе, представлен в таблице 1</w:t>
      </w:r>
      <w:r w:rsidRPr="00DE599A">
        <w:rPr>
          <w:sz w:val="28"/>
          <w:szCs w:val="28"/>
        </w:rPr>
        <w:t>.</w:t>
      </w:r>
    </w:p>
    <w:p w:rsidR="00C11941" w:rsidRDefault="00C11941" w:rsidP="009C3EF6">
      <w:pPr>
        <w:shd w:val="clear" w:color="auto" w:fill="FFFFFF"/>
        <w:spacing w:line="120" w:lineRule="auto"/>
        <w:ind w:right="-49" w:firstLine="675"/>
        <w:jc w:val="both"/>
        <w:rPr>
          <w:bCs/>
          <w:sz w:val="28"/>
          <w:szCs w:val="28"/>
        </w:rPr>
      </w:pPr>
    </w:p>
    <w:p w:rsidR="00BF5B1F" w:rsidRPr="00DE599A" w:rsidRDefault="00BF5B1F" w:rsidP="009C3EF6">
      <w:pPr>
        <w:shd w:val="clear" w:color="auto" w:fill="FFFFFF"/>
        <w:spacing w:line="120" w:lineRule="auto"/>
        <w:ind w:right="-49" w:firstLine="675"/>
        <w:jc w:val="both"/>
        <w:rPr>
          <w:bCs/>
          <w:sz w:val="28"/>
          <w:szCs w:val="28"/>
        </w:rPr>
      </w:pPr>
    </w:p>
    <w:p w:rsidR="00E313FE" w:rsidRDefault="00E313FE" w:rsidP="009C3EF6">
      <w:pPr>
        <w:shd w:val="clear" w:color="auto" w:fill="FFFFFF"/>
        <w:ind w:right="-49"/>
        <w:jc w:val="both"/>
        <w:rPr>
          <w:sz w:val="28"/>
          <w:szCs w:val="28"/>
        </w:rPr>
      </w:pPr>
    </w:p>
    <w:p w:rsidR="00E313FE" w:rsidRDefault="00E313FE" w:rsidP="009C3EF6">
      <w:pPr>
        <w:shd w:val="clear" w:color="auto" w:fill="FFFFFF"/>
        <w:ind w:right="-49"/>
        <w:jc w:val="both"/>
        <w:rPr>
          <w:sz w:val="28"/>
          <w:szCs w:val="28"/>
        </w:rPr>
      </w:pPr>
    </w:p>
    <w:p w:rsidR="00C11941" w:rsidRPr="00DE599A" w:rsidRDefault="00C11941" w:rsidP="009C3EF6">
      <w:pPr>
        <w:shd w:val="clear" w:color="auto" w:fill="FFFFFF"/>
        <w:ind w:right="-49"/>
        <w:jc w:val="both"/>
        <w:rPr>
          <w:sz w:val="28"/>
          <w:szCs w:val="28"/>
        </w:rPr>
      </w:pPr>
      <w:r w:rsidRPr="00DE599A">
        <w:rPr>
          <w:sz w:val="28"/>
          <w:szCs w:val="28"/>
        </w:rPr>
        <w:lastRenderedPageBreak/>
        <w:t>Таблица 1 – Регламент работ</w:t>
      </w:r>
    </w:p>
    <w:p w:rsidR="00C11941" w:rsidRPr="00DE599A" w:rsidRDefault="00C11941" w:rsidP="009C3EF6">
      <w:pPr>
        <w:shd w:val="clear" w:color="auto" w:fill="FFFFFF"/>
        <w:spacing w:line="120" w:lineRule="auto"/>
        <w:ind w:right="-49"/>
        <w:jc w:val="both"/>
        <w:rPr>
          <w:sz w:val="28"/>
          <w:szCs w:val="28"/>
        </w:rPr>
      </w:pPr>
    </w:p>
    <w:tbl>
      <w:tblPr>
        <w:tblW w:w="93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6089"/>
        <w:gridCol w:w="2674"/>
      </w:tblGrid>
      <w:tr w:rsidR="00C11941" w:rsidRPr="00063648" w:rsidTr="00BF0481">
        <w:trPr>
          <w:tblHeader/>
        </w:trPr>
        <w:tc>
          <w:tcPr>
            <w:tcW w:w="560" w:type="dxa"/>
            <w:tcBorders>
              <w:top w:val="single" w:sz="4" w:space="0" w:color="auto"/>
            </w:tcBorders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</w:p>
        </w:tc>
        <w:tc>
          <w:tcPr>
            <w:tcW w:w="6089" w:type="dxa"/>
            <w:tcBorders>
              <w:top w:val="single" w:sz="4" w:space="0" w:color="auto"/>
            </w:tcBorders>
          </w:tcPr>
          <w:p w:rsidR="00C11941" w:rsidRPr="00063648" w:rsidRDefault="00C11941" w:rsidP="009C3EF6">
            <w:pPr>
              <w:ind w:right="-49"/>
              <w:jc w:val="center"/>
              <w:rPr>
                <w:b/>
                <w:sz w:val="28"/>
                <w:szCs w:val="28"/>
              </w:rPr>
            </w:pPr>
            <w:r w:rsidRPr="00063648">
              <w:rPr>
                <w:b/>
                <w:sz w:val="28"/>
                <w:szCs w:val="28"/>
              </w:rPr>
              <w:t>Выполняемые работы</w:t>
            </w:r>
          </w:p>
        </w:tc>
        <w:tc>
          <w:tcPr>
            <w:tcW w:w="2674" w:type="dxa"/>
            <w:tcBorders>
              <w:top w:val="single" w:sz="4" w:space="0" w:color="auto"/>
            </w:tcBorders>
          </w:tcPr>
          <w:p w:rsidR="00C11941" w:rsidRPr="00063648" w:rsidRDefault="00C11941" w:rsidP="009C3EF6">
            <w:pPr>
              <w:spacing w:line="216" w:lineRule="auto"/>
              <w:ind w:right="-49"/>
              <w:jc w:val="center"/>
              <w:rPr>
                <w:b/>
                <w:sz w:val="28"/>
                <w:szCs w:val="28"/>
              </w:rPr>
            </w:pPr>
            <w:r w:rsidRPr="00063648">
              <w:rPr>
                <w:b/>
                <w:sz w:val="28"/>
                <w:szCs w:val="28"/>
              </w:rPr>
              <w:t>Сроки</w:t>
            </w:r>
          </w:p>
          <w:p w:rsidR="00C11941" w:rsidRPr="00063648" w:rsidRDefault="00C11941" w:rsidP="009C3EF6">
            <w:pPr>
              <w:spacing w:line="216" w:lineRule="auto"/>
              <w:ind w:right="-49"/>
              <w:jc w:val="center"/>
              <w:rPr>
                <w:b/>
                <w:sz w:val="28"/>
                <w:szCs w:val="28"/>
              </w:rPr>
            </w:pPr>
            <w:r w:rsidRPr="00063648">
              <w:rPr>
                <w:b/>
                <w:sz w:val="28"/>
                <w:szCs w:val="28"/>
              </w:rPr>
              <w:t>выполнения</w:t>
            </w:r>
          </w:p>
        </w:tc>
      </w:tr>
      <w:tr w:rsidR="00C11941" w:rsidRPr="00063648" w:rsidTr="00BF0481">
        <w:tc>
          <w:tcPr>
            <w:tcW w:w="560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1</w:t>
            </w:r>
          </w:p>
        </w:tc>
        <w:tc>
          <w:tcPr>
            <w:tcW w:w="6089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Заполнение индивидуального плана-отчета пр</w:t>
            </w:r>
            <w:r w:rsidRPr="00063648">
              <w:rPr>
                <w:sz w:val="28"/>
                <w:szCs w:val="28"/>
              </w:rPr>
              <w:t>е</w:t>
            </w:r>
            <w:r w:rsidRPr="00063648">
              <w:rPr>
                <w:sz w:val="28"/>
                <w:szCs w:val="28"/>
              </w:rPr>
              <w:t>подавателя</w:t>
            </w:r>
          </w:p>
        </w:tc>
        <w:tc>
          <w:tcPr>
            <w:tcW w:w="2674" w:type="dxa"/>
          </w:tcPr>
          <w:p w:rsidR="00C11941" w:rsidRPr="00063648" w:rsidRDefault="00C11941" w:rsidP="009C3EF6">
            <w:pPr>
              <w:ind w:right="-49"/>
              <w:jc w:val="center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Сентябрь</w:t>
            </w:r>
          </w:p>
        </w:tc>
      </w:tr>
      <w:tr w:rsidR="00C11941" w:rsidRPr="00063648" w:rsidTr="00BF0481">
        <w:tc>
          <w:tcPr>
            <w:tcW w:w="560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2</w:t>
            </w:r>
          </w:p>
        </w:tc>
        <w:tc>
          <w:tcPr>
            <w:tcW w:w="6089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Уточнение учебной нагрузки на год</w:t>
            </w:r>
          </w:p>
        </w:tc>
        <w:tc>
          <w:tcPr>
            <w:tcW w:w="2674" w:type="dxa"/>
          </w:tcPr>
          <w:p w:rsidR="00C11941" w:rsidRPr="00063648" w:rsidRDefault="00C11941" w:rsidP="009C3EF6">
            <w:pPr>
              <w:ind w:right="-49"/>
              <w:jc w:val="center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 xml:space="preserve">Вторая неделя </w:t>
            </w:r>
          </w:p>
          <w:p w:rsidR="00C11941" w:rsidRPr="00063648" w:rsidRDefault="00C11941" w:rsidP="009C3EF6">
            <w:pPr>
              <w:ind w:right="-49"/>
              <w:jc w:val="center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сентября</w:t>
            </w:r>
          </w:p>
        </w:tc>
      </w:tr>
      <w:tr w:rsidR="00C11941" w:rsidRPr="00063648" w:rsidTr="00BF0481">
        <w:tc>
          <w:tcPr>
            <w:tcW w:w="560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3</w:t>
            </w:r>
          </w:p>
        </w:tc>
        <w:tc>
          <w:tcPr>
            <w:tcW w:w="6089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Согласование расписания на семестр</w:t>
            </w:r>
          </w:p>
        </w:tc>
        <w:tc>
          <w:tcPr>
            <w:tcW w:w="2674" w:type="dxa"/>
          </w:tcPr>
          <w:p w:rsidR="00C11941" w:rsidRPr="00063648" w:rsidRDefault="00C11941" w:rsidP="009C3EF6">
            <w:pPr>
              <w:ind w:right="-49"/>
              <w:jc w:val="center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Первая неделя</w:t>
            </w:r>
          </w:p>
          <w:p w:rsidR="00C11941" w:rsidRPr="00063648" w:rsidRDefault="00C11941" w:rsidP="009C3EF6">
            <w:pPr>
              <w:ind w:right="-49"/>
              <w:jc w:val="center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семестра</w:t>
            </w:r>
          </w:p>
        </w:tc>
      </w:tr>
      <w:tr w:rsidR="00C11941" w:rsidRPr="00063648" w:rsidTr="00BF0481">
        <w:tc>
          <w:tcPr>
            <w:tcW w:w="560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4</w:t>
            </w:r>
          </w:p>
        </w:tc>
        <w:tc>
          <w:tcPr>
            <w:tcW w:w="6089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Корректировка рабочих программ по преподав</w:t>
            </w:r>
            <w:r w:rsidRPr="00063648">
              <w:rPr>
                <w:sz w:val="28"/>
                <w:szCs w:val="28"/>
              </w:rPr>
              <w:t>а</w:t>
            </w:r>
            <w:r w:rsidRPr="00063648">
              <w:rPr>
                <w:sz w:val="28"/>
                <w:szCs w:val="28"/>
              </w:rPr>
              <w:t>емым дисциплинам</w:t>
            </w:r>
          </w:p>
        </w:tc>
        <w:tc>
          <w:tcPr>
            <w:tcW w:w="2674" w:type="dxa"/>
          </w:tcPr>
          <w:p w:rsidR="00C11941" w:rsidRPr="00063648" w:rsidRDefault="00C11941" w:rsidP="009C3EF6">
            <w:pPr>
              <w:ind w:right="-49"/>
              <w:jc w:val="center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До начала</w:t>
            </w:r>
          </w:p>
          <w:p w:rsidR="00C11941" w:rsidRPr="00063648" w:rsidRDefault="00C11941" w:rsidP="009C3EF6">
            <w:pPr>
              <w:ind w:right="-49"/>
              <w:jc w:val="center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семестра</w:t>
            </w:r>
          </w:p>
        </w:tc>
      </w:tr>
      <w:tr w:rsidR="00C11941" w:rsidRPr="00063648" w:rsidTr="00BF0481">
        <w:tc>
          <w:tcPr>
            <w:tcW w:w="560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5</w:t>
            </w:r>
          </w:p>
        </w:tc>
        <w:tc>
          <w:tcPr>
            <w:tcW w:w="6089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Анализ обеспеченности преподаваемых дисц</w:t>
            </w:r>
            <w:r w:rsidRPr="00063648">
              <w:rPr>
                <w:sz w:val="28"/>
                <w:szCs w:val="28"/>
              </w:rPr>
              <w:t>и</w:t>
            </w:r>
            <w:r w:rsidRPr="00063648">
              <w:rPr>
                <w:sz w:val="28"/>
                <w:szCs w:val="28"/>
              </w:rPr>
              <w:t>плин учебно-методической литературой</w:t>
            </w:r>
          </w:p>
        </w:tc>
        <w:tc>
          <w:tcPr>
            <w:tcW w:w="2674" w:type="dxa"/>
          </w:tcPr>
          <w:p w:rsidR="00C11941" w:rsidRPr="00063648" w:rsidRDefault="00C11941" w:rsidP="009C3EF6">
            <w:pPr>
              <w:ind w:right="-49"/>
              <w:jc w:val="center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До начала</w:t>
            </w:r>
          </w:p>
          <w:p w:rsidR="00C11941" w:rsidRPr="00063648" w:rsidRDefault="00C11941" w:rsidP="009C3EF6">
            <w:pPr>
              <w:ind w:right="-49"/>
              <w:jc w:val="center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семестра</w:t>
            </w:r>
          </w:p>
        </w:tc>
      </w:tr>
      <w:tr w:rsidR="00C11941" w:rsidRPr="00063648" w:rsidTr="00BF0481">
        <w:tc>
          <w:tcPr>
            <w:tcW w:w="560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6</w:t>
            </w:r>
          </w:p>
        </w:tc>
        <w:tc>
          <w:tcPr>
            <w:tcW w:w="6089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Разработка и переработка методических матер</w:t>
            </w:r>
            <w:r w:rsidRPr="00063648">
              <w:rPr>
                <w:sz w:val="28"/>
                <w:szCs w:val="28"/>
              </w:rPr>
              <w:t>и</w:t>
            </w:r>
            <w:r w:rsidRPr="00063648">
              <w:rPr>
                <w:sz w:val="28"/>
                <w:szCs w:val="28"/>
              </w:rPr>
              <w:t>алов</w:t>
            </w:r>
          </w:p>
        </w:tc>
        <w:tc>
          <w:tcPr>
            <w:tcW w:w="2674" w:type="dxa"/>
          </w:tcPr>
          <w:p w:rsidR="00C11941" w:rsidRPr="00063648" w:rsidRDefault="00C11941" w:rsidP="009C3EF6">
            <w:pPr>
              <w:ind w:right="-49"/>
              <w:jc w:val="center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В течение года</w:t>
            </w:r>
          </w:p>
        </w:tc>
      </w:tr>
      <w:tr w:rsidR="00C11941" w:rsidRPr="00063648" w:rsidTr="00BF0481">
        <w:tc>
          <w:tcPr>
            <w:tcW w:w="560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7</w:t>
            </w:r>
          </w:p>
        </w:tc>
        <w:tc>
          <w:tcPr>
            <w:tcW w:w="6089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Разработка и корректировка лекционного мат</w:t>
            </w:r>
            <w:r w:rsidRPr="00063648">
              <w:rPr>
                <w:sz w:val="28"/>
                <w:szCs w:val="28"/>
              </w:rPr>
              <w:t>е</w:t>
            </w:r>
            <w:r w:rsidRPr="00063648">
              <w:rPr>
                <w:sz w:val="28"/>
                <w:szCs w:val="28"/>
              </w:rPr>
              <w:t>риала</w:t>
            </w:r>
          </w:p>
        </w:tc>
        <w:tc>
          <w:tcPr>
            <w:tcW w:w="2674" w:type="dxa"/>
          </w:tcPr>
          <w:p w:rsidR="00C11941" w:rsidRPr="00063648" w:rsidRDefault="00C11941" w:rsidP="009C3EF6">
            <w:pPr>
              <w:ind w:right="-49"/>
              <w:jc w:val="center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В течение года</w:t>
            </w:r>
          </w:p>
        </w:tc>
      </w:tr>
      <w:tr w:rsidR="00C11941" w:rsidRPr="00063648" w:rsidTr="00BF0481">
        <w:tc>
          <w:tcPr>
            <w:tcW w:w="560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8</w:t>
            </w:r>
          </w:p>
        </w:tc>
        <w:tc>
          <w:tcPr>
            <w:tcW w:w="6089" w:type="dxa"/>
          </w:tcPr>
          <w:p w:rsidR="00C11941" w:rsidRPr="00063648" w:rsidRDefault="00C11941" w:rsidP="009C3EF6">
            <w:pPr>
              <w:spacing w:line="216" w:lineRule="auto"/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Разработка и корректировка заданий для сам</w:t>
            </w:r>
            <w:r w:rsidRPr="00063648">
              <w:rPr>
                <w:sz w:val="28"/>
                <w:szCs w:val="28"/>
              </w:rPr>
              <w:t>о</w:t>
            </w:r>
            <w:r w:rsidRPr="00063648">
              <w:rPr>
                <w:sz w:val="28"/>
                <w:szCs w:val="28"/>
              </w:rPr>
              <w:t xml:space="preserve">стоятельного выполнения </w:t>
            </w:r>
            <w:proofErr w:type="gramStart"/>
            <w:r w:rsidRPr="00063648">
              <w:rPr>
                <w:sz w:val="28"/>
                <w:szCs w:val="28"/>
              </w:rPr>
              <w:t>обучающимися</w:t>
            </w:r>
            <w:proofErr w:type="gramEnd"/>
            <w:r w:rsidRPr="00063648">
              <w:rPr>
                <w:sz w:val="28"/>
                <w:szCs w:val="28"/>
              </w:rPr>
              <w:t xml:space="preserve"> (РГР, контрольные работы, задания на семинары)</w:t>
            </w:r>
          </w:p>
        </w:tc>
        <w:tc>
          <w:tcPr>
            <w:tcW w:w="2674" w:type="dxa"/>
          </w:tcPr>
          <w:p w:rsidR="00C11941" w:rsidRPr="00063648" w:rsidRDefault="00C11941" w:rsidP="009C3EF6">
            <w:pPr>
              <w:ind w:right="-49"/>
              <w:jc w:val="center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До начала</w:t>
            </w:r>
          </w:p>
          <w:p w:rsidR="00C11941" w:rsidRPr="00063648" w:rsidRDefault="00C11941" w:rsidP="009C3EF6">
            <w:pPr>
              <w:ind w:right="-49"/>
              <w:jc w:val="center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семестра</w:t>
            </w:r>
          </w:p>
        </w:tc>
      </w:tr>
      <w:tr w:rsidR="00C11941" w:rsidRPr="00063648" w:rsidTr="00BF0481">
        <w:tc>
          <w:tcPr>
            <w:tcW w:w="560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9</w:t>
            </w:r>
          </w:p>
        </w:tc>
        <w:tc>
          <w:tcPr>
            <w:tcW w:w="6089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Разработка и корректировка заданий к лабор</w:t>
            </w:r>
            <w:r w:rsidRPr="00063648">
              <w:rPr>
                <w:sz w:val="28"/>
                <w:szCs w:val="28"/>
              </w:rPr>
              <w:t>а</w:t>
            </w:r>
            <w:r w:rsidRPr="00063648">
              <w:rPr>
                <w:sz w:val="28"/>
                <w:szCs w:val="28"/>
              </w:rPr>
              <w:t>торным работам</w:t>
            </w:r>
          </w:p>
        </w:tc>
        <w:tc>
          <w:tcPr>
            <w:tcW w:w="2674" w:type="dxa"/>
          </w:tcPr>
          <w:p w:rsidR="00C11941" w:rsidRPr="00063648" w:rsidRDefault="00C11941" w:rsidP="009C3EF6">
            <w:pPr>
              <w:ind w:right="-49"/>
              <w:jc w:val="center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До начала</w:t>
            </w:r>
          </w:p>
          <w:p w:rsidR="00C11941" w:rsidRPr="00063648" w:rsidRDefault="00C11941" w:rsidP="009C3EF6">
            <w:pPr>
              <w:ind w:right="-49"/>
              <w:jc w:val="center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семестра</w:t>
            </w:r>
          </w:p>
        </w:tc>
      </w:tr>
      <w:tr w:rsidR="00C11941" w:rsidRPr="00063648" w:rsidTr="00BF0481">
        <w:tc>
          <w:tcPr>
            <w:tcW w:w="560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10</w:t>
            </w:r>
          </w:p>
        </w:tc>
        <w:tc>
          <w:tcPr>
            <w:tcW w:w="6089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Подготовка студенческих научных работ</w:t>
            </w:r>
          </w:p>
        </w:tc>
        <w:tc>
          <w:tcPr>
            <w:tcW w:w="2674" w:type="dxa"/>
          </w:tcPr>
          <w:p w:rsidR="00C11941" w:rsidRPr="00063648" w:rsidRDefault="00E313FE" w:rsidP="009C3EF6">
            <w:pPr>
              <w:ind w:right="-49"/>
              <w:jc w:val="center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В течение года</w:t>
            </w:r>
          </w:p>
        </w:tc>
      </w:tr>
      <w:tr w:rsidR="00C11941" w:rsidRPr="00063648" w:rsidTr="00BF0481">
        <w:tc>
          <w:tcPr>
            <w:tcW w:w="560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11</w:t>
            </w:r>
          </w:p>
        </w:tc>
        <w:tc>
          <w:tcPr>
            <w:tcW w:w="6089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Подготовка и публикация научных статей</w:t>
            </w:r>
          </w:p>
        </w:tc>
        <w:tc>
          <w:tcPr>
            <w:tcW w:w="2674" w:type="dxa"/>
          </w:tcPr>
          <w:p w:rsidR="00C11941" w:rsidRPr="00063648" w:rsidRDefault="00C11941" w:rsidP="009C3EF6">
            <w:pPr>
              <w:ind w:right="-49"/>
              <w:jc w:val="center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В течение года</w:t>
            </w:r>
          </w:p>
        </w:tc>
      </w:tr>
      <w:tr w:rsidR="00C11941" w:rsidRPr="00063648" w:rsidTr="00BF0481">
        <w:tc>
          <w:tcPr>
            <w:tcW w:w="560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12</w:t>
            </w:r>
          </w:p>
        </w:tc>
        <w:tc>
          <w:tcPr>
            <w:tcW w:w="6089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 xml:space="preserve">Работа с </w:t>
            </w:r>
            <w:proofErr w:type="gramStart"/>
            <w:r w:rsidRPr="00063648">
              <w:rPr>
                <w:sz w:val="28"/>
                <w:szCs w:val="28"/>
              </w:rPr>
              <w:t>обучающимися</w:t>
            </w:r>
            <w:proofErr w:type="gramEnd"/>
            <w:r w:rsidRPr="00063648">
              <w:rPr>
                <w:sz w:val="28"/>
                <w:szCs w:val="28"/>
              </w:rPr>
              <w:t>, имеющими академич</w:t>
            </w:r>
            <w:r w:rsidRPr="00063648">
              <w:rPr>
                <w:sz w:val="28"/>
                <w:szCs w:val="28"/>
              </w:rPr>
              <w:t>е</w:t>
            </w:r>
            <w:r w:rsidRPr="00063648">
              <w:rPr>
                <w:sz w:val="28"/>
                <w:szCs w:val="28"/>
              </w:rPr>
              <w:t>скую задолженность</w:t>
            </w:r>
          </w:p>
        </w:tc>
        <w:tc>
          <w:tcPr>
            <w:tcW w:w="2674" w:type="dxa"/>
          </w:tcPr>
          <w:p w:rsidR="00E313FE" w:rsidRDefault="00E313FE" w:rsidP="009C3EF6">
            <w:pPr>
              <w:spacing w:line="216" w:lineRule="auto"/>
              <w:ind w:right="-49"/>
              <w:jc w:val="center"/>
              <w:rPr>
                <w:spacing w:val="-12"/>
                <w:sz w:val="28"/>
                <w:szCs w:val="28"/>
              </w:rPr>
            </w:pPr>
            <w:r w:rsidRPr="00E313FE">
              <w:rPr>
                <w:spacing w:val="-12"/>
                <w:sz w:val="28"/>
                <w:szCs w:val="28"/>
              </w:rPr>
              <w:t xml:space="preserve">В сроки, </w:t>
            </w:r>
          </w:p>
          <w:p w:rsidR="00E313FE" w:rsidRDefault="00E313FE" w:rsidP="009C3EF6">
            <w:pPr>
              <w:spacing w:line="216" w:lineRule="auto"/>
              <w:ind w:right="-49"/>
              <w:jc w:val="center"/>
              <w:rPr>
                <w:spacing w:val="-12"/>
                <w:sz w:val="28"/>
                <w:szCs w:val="28"/>
              </w:rPr>
            </w:pPr>
            <w:proofErr w:type="gramStart"/>
            <w:r>
              <w:rPr>
                <w:spacing w:val="-12"/>
                <w:sz w:val="28"/>
                <w:szCs w:val="28"/>
              </w:rPr>
              <w:t>установ</w:t>
            </w:r>
            <w:r w:rsidRPr="00E313FE">
              <w:rPr>
                <w:spacing w:val="-12"/>
                <w:sz w:val="28"/>
                <w:szCs w:val="28"/>
              </w:rPr>
              <w:t>ленные</w:t>
            </w:r>
            <w:proofErr w:type="gramEnd"/>
            <w:r w:rsidRPr="00E313FE">
              <w:rPr>
                <w:spacing w:val="-12"/>
                <w:sz w:val="28"/>
                <w:szCs w:val="28"/>
              </w:rPr>
              <w:t xml:space="preserve"> </w:t>
            </w:r>
          </w:p>
          <w:p w:rsidR="00E313FE" w:rsidRDefault="00E313FE" w:rsidP="009C3EF6">
            <w:pPr>
              <w:spacing w:line="216" w:lineRule="auto"/>
              <w:ind w:right="-49"/>
              <w:jc w:val="center"/>
              <w:rPr>
                <w:spacing w:val="-12"/>
                <w:sz w:val="28"/>
                <w:szCs w:val="28"/>
              </w:rPr>
            </w:pPr>
            <w:r w:rsidRPr="00E313FE">
              <w:rPr>
                <w:spacing w:val="-12"/>
                <w:sz w:val="28"/>
                <w:szCs w:val="28"/>
              </w:rPr>
              <w:t>распо</w:t>
            </w:r>
            <w:r>
              <w:rPr>
                <w:spacing w:val="-12"/>
                <w:sz w:val="28"/>
                <w:szCs w:val="28"/>
              </w:rPr>
              <w:t>ря</w:t>
            </w:r>
            <w:r w:rsidRPr="00E313FE">
              <w:rPr>
                <w:spacing w:val="-12"/>
                <w:sz w:val="28"/>
                <w:szCs w:val="28"/>
              </w:rPr>
              <w:t xml:space="preserve">жением </w:t>
            </w:r>
          </w:p>
          <w:p w:rsidR="00C11941" w:rsidRPr="00063648" w:rsidRDefault="00E313FE" w:rsidP="009C3EF6">
            <w:pPr>
              <w:spacing w:line="216" w:lineRule="auto"/>
              <w:ind w:right="-49"/>
              <w:jc w:val="center"/>
              <w:rPr>
                <w:spacing w:val="-6"/>
                <w:sz w:val="28"/>
                <w:szCs w:val="28"/>
              </w:rPr>
            </w:pPr>
            <w:r w:rsidRPr="00E313FE">
              <w:rPr>
                <w:spacing w:val="-12"/>
                <w:sz w:val="28"/>
                <w:szCs w:val="28"/>
              </w:rPr>
              <w:t>про</w:t>
            </w:r>
            <w:r>
              <w:rPr>
                <w:spacing w:val="-12"/>
                <w:sz w:val="28"/>
                <w:szCs w:val="28"/>
              </w:rPr>
              <w:t>рек</w:t>
            </w:r>
            <w:r w:rsidRPr="00E313FE">
              <w:rPr>
                <w:spacing w:val="-12"/>
                <w:sz w:val="28"/>
                <w:szCs w:val="28"/>
              </w:rPr>
              <w:t>тора по УР</w:t>
            </w:r>
          </w:p>
        </w:tc>
      </w:tr>
      <w:tr w:rsidR="00C11941" w:rsidRPr="00063648" w:rsidTr="00BF0481">
        <w:tc>
          <w:tcPr>
            <w:tcW w:w="560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13</w:t>
            </w:r>
          </w:p>
        </w:tc>
        <w:tc>
          <w:tcPr>
            <w:tcW w:w="6089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Участие в заседаниях кафедры</w:t>
            </w:r>
          </w:p>
        </w:tc>
        <w:tc>
          <w:tcPr>
            <w:tcW w:w="2674" w:type="dxa"/>
          </w:tcPr>
          <w:p w:rsidR="00C11941" w:rsidRPr="00063648" w:rsidRDefault="00C11941" w:rsidP="009C3EF6">
            <w:pPr>
              <w:ind w:right="-49"/>
              <w:jc w:val="center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В течение года</w:t>
            </w:r>
          </w:p>
        </w:tc>
      </w:tr>
      <w:tr w:rsidR="00C11941" w:rsidRPr="00063648" w:rsidTr="00BF0481">
        <w:tc>
          <w:tcPr>
            <w:tcW w:w="560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14</w:t>
            </w:r>
          </w:p>
        </w:tc>
        <w:tc>
          <w:tcPr>
            <w:tcW w:w="6089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Проведение лекционных и практических занятий</w:t>
            </w:r>
          </w:p>
        </w:tc>
        <w:tc>
          <w:tcPr>
            <w:tcW w:w="2674" w:type="dxa"/>
          </w:tcPr>
          <w:p w:rsidR="00C11941" w:rsidRPr="00063648" w:rsidRDefault="00C11941" w:rsidP="009C3EF6">
            <w:pPr>
              <w:spacing w:line="216" w:lineRule="auto"/>
              <w:ind w:right="-49"/>
              <w:jc w:val="center"/>
              <w:rPr>
                <w:spacing w:val="-4"/>
                <w:sz w:val="28"/>
                <w:szCs w:val="28"/>
              </w:rPr>
            </w:pPr>
            <w:r w:rsidRPr="00063648">
              <w:rPr>
                <w:spacing w:val="-4"/>
                <w:sz w:val="28"/>
                <w:szCs w:val="28"/>
              </w:rPr>
              <w:t>В соответствии</w:t>
            </w:r>
          </w:p>
          <w:p w:rsidR="00C11941" w:rsidRPr="00063648" w:rsidRDefault="00C11941" w:rsidP="009C3EF6">
            <w:pPr>
              <w:spacing w:line="216" w:lineRule="auto"/>
              <w:ind w:right="-49"/>
              <w:jc w:val="center"/>
              <w:rPr>
                <w:spacing w:val="-4"/>
                <w:sz w:val="28"/>
                <w:szCs w:val="28"/>
              </w:rPr>
            </w:pPr>
            <w:r w:rsidRPr="00063648">
              <w:rPr>
                <w:spacing w:val="-4"/>
                <w:sz w:val="28"/>
                <w:szCs w:val="28"/>
              </w:rPr>
              <w:t xml:space="preserve">с утверждённым </w:t>
            </w:r>
          </w:p>
          <w:p w:rsidR="00C11941" w:rsidRPr="00063648" w:rsidRDefault="00C11941" w:rsidP="009C3EF6">
            <w:pPr>
              <w:spacing w:line="216" w:lineRule="auto"/>
              <w:ind w:right="-49"/>
              <w:jc w:val="center"/>
              <w:rPr>
                <w:sz w:val="28"/>
                <w:szCs w:val="28"/>
              </w:rPr>
            </w:pPr>
            <w:r w:rsidRPr="00063648">
              <w:rPr>
                <w:spacing w:val="-4"/>
                <w:sz w:val="28"/>
                <w:szCs w:val="28"/>
              </w:rPr>
              <w:t>расписанием</w:t>
            </w:r>
          </w:p>
        </w:tc>
      </w:tr>
      <w:tr w:rsidR="00C11941" w:rsidRPr="00063648" w:rsidTr="00BF0481">
        <w:tc>
          <w:tcPr>
            <w:tcW w:w="560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15</w:t>
            </w:r>
          </w:p>
        </w:tc>
        <w:tc>
          <w:tcPr>
            <w:tcW w:w="6089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 xml:space="preserve">Подготовка и переработка </w:t>
            </w:r>
            <w:proofErr w:type="gramStart"/>
            <w:r w:rsidRPr="00063648">
              <w:rPr>
                <w:sz w:val="28"/>
                <w:szCs w:val="28"/>
              </w:rPr>
              <w:t>экзаменационных</w:t>
            </w:r>
            <w:proofErr w:type="gramEnd"/>
            <w:r w:rsidRPr="00063648">
              <w:rPr>
                <w:sz w:val="28"/>
                <w:szCs w:val="28"/>
              </w:rPr>
              <w:t xml:space="preserve"> </w:t>
            </w:r>
          </w:p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билетов</w:t>
            </w:r>
          </w:p>
        </w:tc>
        <w:tc>
          <w:tcPr>
            <w:tcW w:w="2674" w:type="dxa"/>
          </w:tcPr>
          <w:p w:rsidR="00C11941" w:rsidRPr="00063648" w:rsidRDefault="00C11941" w:rsidP="009C3EF6">
            <w:pPr>
              <w:ind w:right="-49"/>
              <w:jc w:val="center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Сентябрь</w:t>
            </w:r>
          </w:p>
        </w:tc>
      </w:tr>
      <w:tr w:rsidR="00C11941" w:rsidRPr="00063648" w:rsidTr="00BF0481">
        <w:tc>
          <w:tcPr>
            <w:tcW w:w="560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16</w:t>
            </w:r>
          </w:p>
        </w:tc>
        <w:tc>
          <w:tcPr>
            <w:tcW w:w="6089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Приём зачётов</w:t>
            </w:r>
          </w:p>
        </w:tc>
        <w:tc>
          <w:tcPr>
            <w:tcW w:w="2674" w:type="dxa"/>
            <w:vMerge w:val="restart"/>
            <w:vAlign w:val="center"/>
          </w:tcPr>
          <w:p w:rsidR="00C11941" w:rsidRPr="00063648" w:rsidRDefault="00C11941" w:rsidP="009C3EF6">
            <w:pPr>
              <w:ind w:right="-49"/>
              <w:jc w:val="center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 xml:space="preserve">В соответствии </w:t>
            </w:r>
          </w:p>
          <w:p w:rsidR="00C11941" w:rsidRPr="00063648" w:rsidRDefault="00C11941" w:rsidP="009C3EF6">
            <w:pPr>
              <w:ind w:right="-49"/>
              <w:jc w:val="center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 xml:space="preserve">с календарным </w:t>
            </w:r>
          </w:p>
          <w:p w:rsidR="00C11941" w:rsidRPr="00063648" w:rsidRDefault="00C11941" w:rsidP="009C3EF6">
            <w:pPr>
              <w:ind w:right="-49"/>
              <w:jc w:val="center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 xml:space="preserve">учебным графиком </w:t>
            </w:r>
          </w:p>
        </w:tc>
      </w:tr>
      <w:tr w:rsidR="00C11941" w:rsidRPr="00063648" w:rsidTr="00BF0481">
        <w:tc>
          <w:tcPr>
            <w:tcW w:w="560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17</w:t>
            </w:r>
          </w:p>
        </w:tc>
        <w:tc>
          <w:tcPr>
            <w:tcW w:w="6089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Приём экзаменов</w:t>
            </w:r>
          </w:p>
        </w:tc>
        <w:tc>
          <w:tcPr>
            <w:tcW w:w="2674" w:type="dxa"/>
            <w:vMerge/>
          </w:tcPr>
          <w:p w:rsidR="00C11941" w:rsidRPr="00063648" w:rsidRDefault="00C11941" w:rsidP="009C3EF6">
            <w:pPr>
              <w:ind w:right="-49"/>
              <w:jc w:val="center"/>
              <w:rPr>
                <w:sz w:val="28"/>
                <w:szCs w:val="28"/>
              </w:rPr>
            </w:pPr>
          </w:p>
        </w:tc>
      </w:tr>
      <w:tr w:rsidR="00C11941" w:rsidRPr="00063648" w:rsidTr="00BF0481">
        <w:tc>
          <w:tcPr>
            <w:tcW w:w="560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18</w:t>
            </w:r>
          </w:p>
        </w:tc>
        <w:tc>
          <w:tcPr>
            <w:tcW w:w="6089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Руководство преддипломной практикой</w:t>
            </w:r>
          </w:p>
        </w:tc>
        <w:tc>
          <w:tcPr>
            <w:tcW w:w="2674" w:type="dxa"/>
            <w:vMerge/>
          </w:tcPr>
          <w:p w:rsidR="00C11941" w:rsidRPr="00063648" w:rsidRDefault="00C11941" w:rsidP="009C3EF6">
            <w:pPr>
              <w:ind w:right="-49"/>
              <w:jc w:val="center"/>
              <w:rPr>
                <w:sz w:val="28"/>
                <w:szCs w:val="28"/>
              </w:rPr>
            </w:pPr>
          </w:p>
        </w:tc>
      </w:tr>
      <w:tr w:rsidR="00C11941" w:rsidRPr="00063648" w:rsidTr="00BF0481">
        <w:tc>
          <w:tcPr>
            <w:tcW w:w="560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19</w:t>
            </w:r>
          </w:p>
        </w:tc>
        <w:tc>
          <w:tcPr>
            <w:tcW w:w="6089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Подготовка отчёта по преддипломной практике</w:t>
            </w:r>
          </w:p>
        </w:tc>
        <w:tc>
          <w:tcPr>
            <w:tcW w:w="2674" w:type="dxa"/>
            <w:vMerge/>
          </w:tcPr>
          <w:p w:rsidR="00C11941" w:rsidRPr="00063648" w:rsidRDefault="00C11941" w:rsidP="009C3EF6">
            <w:pPr>
              <w:ind w:right="-49"/>
              <w:jc w:val="center"/>
              <w:rPr>
                <w:sz w:val="28"/>
                <w:szCs w:val="28"/>
              </w:rPr>
            </w:pPr>
          </w:p>
        </w:tc>
      </w:tr>
      <w:tr w:rsidR="00C11941" w:rsidRPr="00063648" w:rsidTr="00BF0481">
        <w:tc>
          <w:tcPr>
            <w:tcW w:w="560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20</w:t>
            </w:r>
          </w:p>
        </w:tc>
        <w:tc>
          <w:tcPr>
            <w:tcW w:w="6089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Руководство дипломным проектированием</w:t>
            </w:r>
          </w:p>
        </w:tc>
        <w:tc>
          <w:tcPr>
            <w:tcW w:w="2674" w:type="dxa"/>
            <w:vMerge/>
          </w:tcPr>
          <w:p w:rsidR="00C11941" w:rsidRPr="00063648" w:rsidRDefault="00C11941" w:rsidP="009C3EF6">
            <w:pPr>
              <w:ind w:right="-49"/>
              <w:jc w:val="center"/>
              <w:rPr>
                <w:sz w:val="28"/>
                <w:szCs w:val="28"/>
              </w:rPr>
            </w:pPr>
          </w:p>
        </w:tc>
      </w:tr>
      <w:tr w:rsidR="00C11941" w:rsidRPr="00063648" w:rsidTr="00BF0481">
        <w:tc>
          <w:tcPr>
            <w:tcW w:w="560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21</w:t>
            </w:r>
          </w:p>
        </w:tc>
        <w:tc>
          <w:tcPr>
            <w:tcW w:w="6089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Руководство практиками студентов</w:t>
            </w:r>
          </w:p>
        </w:tc>
        <w:tc>
          <w:tcPr>
            <w:tcW w:w="2674" w:type="dxa"/>
            <w:vMerge/>
          </w:tcPr>
          <w:p w:rsidR="00C11941" w:rsidRPr="00063648" w:rsidRDefault="00C11941" w:rsidP="009C3EF6">
            <w:pPr>
              <w:ind w:right="-49"/>
              <w:jc w:val="center"/>
              <w:rPr>
                <w:sz w:val="28"/>
                <w:szCs w:val="28"/>
              </w:rPr>
            </w:pPr>
          </w:p>
        </w:tc>
      </w:tr>
      <w:tr w:rsidR="00C11941" w:rsidRPr="00063648" w:rsidTr="00BF0481">
        <w:tc>
          <w:tcPr>
            <w:tcW w:w="560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22</w:t>
            </w:r>
          </w:p>
        </w:tc>
        <w:tc>
          <w:tcPr>
            <w:tcW w:w="6089" w:type="dxa"/>
          </w:tcPr>
          <w:p w:rsidR="00C11941" w:rsidRPr="00063648" w:rsidRDefault="00C11941" w:rsidP="009C3EF6">
            <w:pPr>
              <w:ind w:right="-49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Подготовка отчёта по индивидуальному плану-отчету</w:t>
            </w:r>
          </w:p>
        </w:tc>
        <w:tc>
          <w:tcPr>
            <w:tcW w:w="2674" w:type="dxa"/>
          </w:tcPr>
          <w:p w:rsidR="00C11941" w:rsidRPr="00063648" w:rsidRDefault="00C11941" w:rsidP="009C3EF6">
            <w:pPr>
              <w:ind w:right="-49"/>
              <w:jc w:val="center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Июнь</w:t>
            </w:r>
          </w:p>
        </w:tc>
      </w:tr>
      <w:tr w:rsidR="00C11941" w:rsidRPr="00063648" w:rsidTr="00BF0481">
        <w:tc>
          <w:tcPr>
            <w:tcW w:w="560" w:type="dxa"/>
          </w:tcPr>
          <w:p w:rsidR="00C11941" w:rsidRPr="00063648" w:rsidRDefault="00C11941" w:rsidP="009C3EF6">
            <w:pPr>
              <w:tabs>
                <w:tab w:val="left" w:pos="-3261"/>
              </w:tabs>
              <w:ind w:right="-49"/>
              <w:jc w:val="both"/>
              <w:rPr>
                <w:bCs/>
                <w:sz w:val="28"/>
                <w:szCs w:val="28"/>
              </w:rPr>
            </w:pPr>
            <w:r w:rsidRPr="00063648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6089" w:type="dxa"/>
          </w:tcPr>
          <w:p w:rsidR="00C11941" w:rsidRPr="00063648" w:rsidRDefault="00C11941" w:rsidP="009C3EF6">
            <w:pPr>
              <w:tabs>
                <w:tab w:val="left" w:pos="-3261"/>
              </w:tabs>
              <w:ind w:right="-49"/>
              <w:jc w:val="both"/>
              <w:rPr>
                <w:bCs/>
                <w:sz w:val="28"/>
                <w:szCs w:val="28"/>
              </w:rPr>
            </w:pPr>
            <w:r w:rsidRPr="00063648">
              <w:rPr>
                <w:bCs/>
                <w:sz w:val="28"/>
                <w:szCs w:val="28"/>
              </w:rPr>
              <w:t>Участие в работе по профессиональной ориент</w:t>
            </w:r>
            <w:r w:rsidRPr="00063648">
              <w:rPr>
                <w:bCs/>
                <w:sz w:val="28"/>
                <w:szCs w:val="28"/>
              </w:rPr>
              <w:t>а</w:t>
            </w:r>
            <w:r w:rsidRPr="00063648">
              <w:rPr>
                <w:bCs/>
                <w:sz w:val="28"/>
                <w:szCs w:val="28"/>
              </w:rPr>
              <w:t>ции</w:t>
            </w:r>
          </w:p>
        </w:tc>
        <w:tc>
          <w:tcPr>
            <w:tcW w:w="2674" w:type="dxa"/>
          </w:tcPr>
          <w:p w:rsidR="00C11941" w:rsidRPr="00063648" w:rsidRDefault="00C11941" w:rsidP="009C3EF6">
            <w:pPr>
              <w:ind w:right="-49"/>
              <w:jc w:val="center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В течение года</w:t>
            </w:r>
          </w:p>
        </w:tc>
      </w:tr>
      <w:tr w:rsidR="00C11941" w:rsidRPr="00063648" w:rsidTr="00BF0481">
        <w:tc>
          <w:tcPr>
            <w:tcW w:w="560" w:type="dxa"/>
          </w:tcPr>
          <w:p w:rsidR="00C11941" w:rsidRPr="00063648" w:rsidRDefault="00C11941" w:rsidP="009C3EF6">
            <w:pPr>
              <w:tabs>
                <w:tab w:val="left" w:pos="-3261"/>
              </w:tabs>
              <w:ind w:right="-49"/>
              <w:jc w:val="both"/>
              <w:rPr>
                <w:bCs/>
                <w:sz w:val="28"/>
                <w:szCs w:val="28"/>
              </w:rPr>
            </w:pPr>
            <w:r w:rsidRPr="00063648">
              <w:rPr>
                <w:bCs/>
                <w:sz w:val="28"/>
                <w:szCs w:val="28"/>
              </w:rPr>
              <w:lastRenderedPageBreak/>
              <w:t>24</w:t>
            </w:r>
          </w:p>
        </w:tc>
        <w:tc>
          <w:tcPr>
            <w:tcW w:w="6089" w:type="dxa"/>
          </w:tcPr>
          <w:p w:rsidR="00C11941" w:rsidRPr="00063648" w:rsidRDefault="00C11941" w:rsidP="009C3EF6">
            <w:pPr>
              <w:tabs>
                <w:tab w:val="left" w:pos="-3261"/>
              </w:tabs>
              <w:ind w:right="-49"/>
              <w:jc w:val="both"/>
              <w:rPr>
                <w:bCs/>
                <w:sz w:val="28"/>
                <w:szCs w:val="28"/>
              </w:rPr>
            </w:pPr>
            <w:r w:rsidRPr="00063648">
              <w:rPr>
                <w:bCs/>
                <w:sz w:val="28"/>
                <w:szCs w:val="28"/>
              </w:rPr>
              <w:t xml:space="preserve">Повышение квалификации </w:t>
            </w:r>
          </w:p>
        </w:tc>
        <w:tc>
          <w:tcPr>
            <w:tcW w:w="2674" w:type="dxa"/>
          </w:tcPr>
          <w:p w:rsidR="00C11941" w:rsidRPr="00063648" w:rsidRDefault="00E313FE" w:rsidP="009C3EF6">
            <w:pPr>
              <w:ind w:right="-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раз в три года</w:t>
            </w:r>
          </w:p>
        </w:tc>
      </w:tr>
      <w:tr w:rsidR="00C11941" w:rsidRPr="00063648" w:rsidTr="00BF0481">
        <w:tc>
          <w:tcPr>
            <w:tcW w:w="560" w:type="dxa"/>
          </w:tcPr>
          <w:p w:rsidR="00C11941" w:rsidRPr="00063648" w:rsidRDefault="00C11941" w:rsidP="009C3EF6">
            <w:pPr>
              <w:tabs>
                <w:tab w:val="left" w:pos="-3261"/>
              </w:tabs>
              <w:ind w:right="-49"/>
              <w:jc w:val="both"/>
              <w:rPr>
                <w:bCs/>
                <w:sz w:val="28"/>
                <w:szCs w:val="28"/>
              </w:rPr>
            </w:pPr>
            <w:r w:rsidRPr="00063648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6089" w:type="dxa"/>
          </w:tcPr>
          <w:p w:rsidR="00C11941" w:rsidRPr="00063648" w:rsidRDefault="00C11941" w:rsidP="009C3EF6">
            <w:pPr>
              <w:tabs>
                <w:tab w:val="left" w:pos="-3261"/>
              </w:tabs>
              <w:ind w:right="-49"/>
              <w:jc w:val="both"/>
              <w:rPr>
                <w:bCs/>
                <w:sz w:val="28"/>
                <w:szCs w:val="28"/>
              </w:rPr>
            </w:pPr>
            <w:r w:rsidRPr="00063648">
              <w:rPr>
                <w:bCs/>
                <w:sz w:val="28"/>
                <w:szCs w:val="28"/>
              </w:rPr>
              <w:t>Подготовка и подача заявления на оплату поч</w:t>
            </w:r>
            <w:r w:rsidRPr="00063648">
              <w:rPr>
                <w:bCs/>
                <w:sz w:val="28"/>
                <w:szCs w:val="28"/>
              </w:rPr>
              <w:t>а</w:t>
            </w:r>
            <w:r w:rsidRPr="00063648">
              <w:rPr>
                <w:bCs/>
                <w:sz w:val="28"/>
                <w:szCs w:val="28"/>
              </w:rPr>
              <w:t>совой нагрузки</w:t>
            </w:r>
          </w:p>
        </w:tc>
        <w:tc>
          <w:tcPr>
            <w:tcW w:w="2674" w:type="dxa"/>
          </w:tcPr>
          <w:p w:rsidR="00C11941" w:rsidRPr="00063648" w:rsidRDefault="00C11941" w:rsidP="009C3EF6">
            <w:pPr>
              <w:ind w:right="-49"/>
              <w:jc w:val="center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 xml:space="preserve">До 15-го числа </w:t>
            </w:r>
          </w:p>
          <w:p w:rsidR="00C11941" w:rsidRPr="00063648" w:rsidRDefault="00C11941" w:rsidP="009C3EF6">
            <w:pPr>
              <w:ind w:right="-49"/>
              <w:jc w:val="center"/>
              <w:rPr>
                <w:sz w:val="28"/>
                <w:szCs w:val="28"/>
              </w:rPr>
            </w:pPr>
            <w:r w:rsidRPr="00063648">
              <w:rPr>
                <w:sz w:val="28"/>
                <w:szCs w:val="28"/>
              </w:rPr>
              <w:t>каждого месяца</w:t>
            </w:r>
          </w:p>
        </w:tc>
      </w:tr>
    </w:tbl>
    <w:p w:rsidR="00C11941" w:rsidRDefault="00C11941" w:rsidP="009C3EF6">
      <w:pPr>
        <w:widowControl w:val="0"/>
        <w:ind w:right="-49"/>
        <w:rPr>
          <w:sz w:val="26"/>
          <w:szCs w:val="26"/>
        </w:rPr>
      </w:pPr>
    </w:p>
    <w:p w:rsidR="003E133F" w:rsidRPr="00DE599A" w:rsidRDefault="003E133F" w:rsidP="009C3EF6">
      <w:pPr>
        <w:widowControl w:val="0"/>
        <w:ind w:right="-49"/>
        <w:rPr>
          <w:sz w:val="26"/>
          <w:szCs w:val="26"/>
        </w:rPr>
      </w:pPr>
    </w:p>
    <w:p w:rsidR="00C11941" w:rsidRPr="00DE599A" w:rsidRDefault="00C11941" w:rsidP="009C3EF6">
      <w:pPr>
        <w:widowControl w:val="0"/>
        <w:ind w:right="-49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2800"/>
      </w:tblGrid>
      <w:tr w:rsidR="00C11941" w:rsidRPr="00DE599A" w:rsidTr="00BF0481">
        <w:tc>
          <w:tcPr>
            <w:tcW w:w="6487" w:type="dxa"/>
            <w:shd w:val="clear" w:color="auto" w:fill="auto"/>
          </w:tcPr>
          <w:p w:rsidR="00C11941" w:rsidRPr="00DE599A" w:rsidRDefault="00C11941" w:rsidP="009C3EF6">
            <w:pPr>
              <w:overflowPunct w:val="0"/>
              <w:autoSpaceDE w:val="0"/>
              <w:autoSpaceDN w:val="0"/>
              <w:adjustRightInd w:val="0"/>
              <w:ind w:right="-49"/>
              <w:jc w:val="both"/>
              <w:textAlignment w:val="baseline"/>
              <w:rPr>
                <w:sz w:val="28"/>
                <w:szCs w:val="28"/>
              </w:rPr>
            </w:pPr>
            <w:r w:rsidRPr="00DE599A">
              <w:rPr>
                <w:sz w:val="28"/>
                <w:szCs w:val="28"/>
              </w:rPr>
              <w:t>РАЗРАБОТАЛ</w:t>
            </w:r>
          </w:p>
          <w:p w:rsidR="00C11941" w:rsidRPr="00DE599A" w:rsidRDefault="00C11941" w:rsidP="009C3EF6">
            <w:pPr>
              <w:overflowPunct w:val="0"/>
              <w:autoSpaceDE w:val="0"/>
              <w:autoSpaceDN w:val="0"/>
              <w:adjustRightInd w:val="0"/>
              <w:ind w:right="-49"/>
              <w:jc w:val="both"/>
              <w:textAlignment w:val="baseline"/>
              <w:rPr>
                <w:sz w:val="28"/>
                <w:szCs w:val="28"/>
              </w:rPr>
            </w:pPr>
            <w:r w:rsidRPr="00DE599A">
              <w:rPr>
                <w:sz w:val="28"/>
                <w:szCs w:val="28"/>
              </w:rPr>
              <w:t>Зав. кафедрой ……</w:t>
            </w:r>
          </w:p>
        </w:tc>
        <w:tc>
          <w:tcPr>
            <w:tcW w:w="2800" w:type="dxa"/>
            <w:shd w:val="clear" w:color="auto" w:fill="auto"/>
          </w:tcPr>
          <w:p w:rsidR="00C11941" w:rsidRPr="00DE599A" w:rsidRDefault="00C11941" w:rsidP="009C3EF6">
            <w:pPr>
              <w:overflowPunct w:val="0"/>
              <w:autoSpaceDE w:val="0"/>
              <w:autoSpaceDN w:val="0"/>
              <w:adjustRightInd w:val="0"/>
              <w:ind w:right="-49"/>
              <w:jc w:val="both"/>
              <w:textAlignment w:val="baseline"/>
              <w:rPr>
                <w:sz w:val="28"/>
                <w:szCs w:val="28"/>
              </w:rPr>
            </w:pPr>
          </w:p>
          <w:p w:rsidR="00C11941" w:rsidRPr="00DE599A" w:rsidRDefault="00C11941" w:rsidP="009C3EF6">
            <w:pPr>
              <w:overflowPunct w:val="0"/>
              <w:autoSpaceDE w:val="0"/>
              <w:autoSpaceDN w:val="0"/>
              <w:adjustRightInd w:val="0"/>
              <w:ind w:right="-49"/>
              <w:jc w:val="both"/>
              <w:textAlignment w:val="baseline"/>
              <w:rPr>
                <w:sz w:val="28"/>
                <w:szCs w:val="28"/>
              </w:rPr>
            </w:pPr>
            <w:r w:rsidRPr="00DE599A">
              <w:rPr>
                <w:sz w:val="28"/>
                <w:szCs w:val="28"/>
              </w:rPr>
              <w:t>И.О. Фамилия</w:t>
            </w:r>
          </w:p>
        </w:tc>
      </w:tr>
      <w:tr w:rsidR="00063648" w:rsidRPr="00DE599A" w:rsidTr="00BF0481">
        <w:tc>
          <w:tcPr>
            <w:tcW w:w="6487" w:type="dxa"/>
            <w:shd w:val="clear" w:color="auto" w:fill="auto"/>
          </w:tcPr>
          <w:p w:rsidR="00063648" w:rsidRPr="00DE599A" w:rsidRDefault="00063648" w:rsidP="009C3EF6">
            <w:pPr>
              <w:overflowPunct w:val="0"/>
              <w:autoSpaceDE w:val="0"/>
              <w:autoSpaceDN w:val="0"/>
              <w:adjustRightInd w:val="0"/>
              <w:ind w:right="-49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063648" w:rsidRPr="00DE599A" w:rsidRDefault="00063648" w:rsidP="009C3EF6">
            <w:pPr>
              <w:overflowPunct w:val="0"/>
              <w:autoSpaceDE w:val="0"/>
              <w:autoSpaceDN w:val="0"/>
              <w:adjustRightInd w:val="0"/>
              <w:ind w:right="-49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C11941" w:rsidRPr="00DE599A" w:rsidTr="00BF0481">
        <w:tc>
          <w:tcPr>
            <w:tcW w:w="6487" w:type="dxa"/>
            <w:shd w:val="clear" w:color="auto" w:fill="auto"/>
          </w:tcPr>
          <w:p w:rsidR="00C11941" w:rsidRPr="00DE599A" w:rsidRDefault="00C11941" w:rsidP="009C3EF6">
            <w:pPr>
              <w:overflowPunct w:val="0"/>
              <w:autoSpaceDE w:val="0"/>
              <w:autoSpaceDN w:val="0"/>
              <w:adjustRightInd w:val="0"/>
              <w:ind w:right="-49"/>
              <w:jc w:val="both"/>
              <w:textAlignment w:val="baseline"/>
              <w:rPr>
                <w:sz w:val="28"/>
                <w:szCs w:val="28"/>
              </w:rPr>
            </w:pPr>
            <w:r w:rsidRPr="00DE599A">
              <w:rPr>
                <w:sz w:val="28"/>
                <w:szCs w:val="28"/>
              </w:rPr>
              <w:t>СОГЛАСОВАНО</w:t>
            </w:r>
          </w:p>
        </w:tc>
        <w:tc>
          <w:tcPr>
            <w:tcW w:w="2800" w:type="dxa"/>
            <w:shd w:val="clear" w:color="auto" w:fill="auto"/>
          </w:tcPr>
          <w:p w:rsidR="00C11941" w:rsidRPr="00DE599A" w:rsidRDefault="00C11941" w:rsidP="009C3EF6">
            <w:pPr>
              <w:overflowPunct w:val="0"/>
              <w:autoSpaceDE w:val="0"/>
              <w:autoSpaceDN w:val="0"/>
              <w:adjustRightInd w:val="0"/>
              <w:ind w:right="-49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C11941" w:rsidRPr="00DE599A" w:rsidTr="00BF0481">
        <w:tc>
          <w:tcPr>
            <w:tcW w:w="6487" w:type="dxa"/>
            <w:shd w:val="clear" w:color="auto" w:fill="auto"/>
          </w:tcPr>
          <w:p w:rsidR="00C11941" w:rsidRPr="00DE599A" w:rsidRDefault="00C11941" w:rsidP="009C3EF6">
            <w:pPr>
              <w:overflowPunct w:val="0"/>
              <w:autoSpaceDE w:val="0"/>
              <w:autoSpaceDN w:val="0"/>
              <w:adjustRightInd w:val="0"/>
              <w:ind w:right="-49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C11941" w:rsidRPr="00DE599A" w:rsidRDefault="00C11941" w:rsidP="009C3EF6">
            <w:pPr>
              <w:overflowPunct w:val="0"/>
              <w:autoSpaceDE w:val="0"/>
              <w:autoSpaceDN w:val="0"/>
              <w:adjustRightInd w:val="0"/>
              <w:ind w:right="-49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063648" w:rsidRPr="00DE599A" w:rsidTr="00462614">
        <w:tc>
          <w:tcPr>
            <w:tcW w:w="6487" w:type="dxa"/>
            <w:shd w:val="clear" w:color="auto" w:fill="auto"/>
          </w:tcPr>
          <w:p w:rsidR="00063648" w:rsidRPr="00DE599A" w:rsidRDefault="002C2085" w:rsidP="009C3EF6">
            <w:pPr>
              <w:overflowPunct w:val="0"/>
              <w:autoSpaceDE w:val="0"/>
              <w:autoSpaceDN w:val="0"/>
              <w:adjustRightInd w:val="0"/>
              <w:ind w:right="-4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E313FE">
              <w:rPr>
                <w:color w:val="000000"/>
                <w:sz w:val="28"/>
                <w:szCs w:val="28"/>
              </w:rPr>
              <w:t>И.о</w:t>
            </w:r>
            <w:proofErr w:type="spellEnd"/>
            <w:r w:rsidRPr="00E313FE">
              <w:rPr>
                <w:color w:val="000000"/>
                <w:sz w:val="28"/>
                <w:szCs w:val="28"/>
              </w:rPr>
              <w:t>. проректора</w:t>
            </w:r>
            <w:r w:rsidR="00063648">
              <w:rPr>
                <w:color w:val="000000"/>
                <w:sz w:val="28"/>
                <w:szCs w:val="28"/>
              </w:rPr>
              <w:t xml:space="preserve"> по УР</w:t>
            </w:r>
          </w:p>
        </w:tc>
        <w:tc>
          <w:tcPr>
            <w:tcW w:w="2800" w:type="dxa"/>
            <w:shd w:val="clear" w:color="auto" w:fill="auto"/>
          </w:tcPr>
          <w:p w:rsidR="00063648" w:rsidRPr="00DE599A" w:rsidRDefault="00063648" w:rsidP="009C3EF6">
            <w:pPr>
              <w:overflowPunct w:val="0"/>
              <w:autoSpaceDE w:val="0"/>
              <w:autoSpaceDN w:val="0"/>
              <w:adjustRightInd w:val="0"/>
              <w:ind w:right="-4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Я.Ю. Григорьев</w:t>
            </w:r>
          </w:p>
        </w:tc>
      </w:tr>
      <w:tr w:rsidR="00C11941" w:rsidRPr="00DE599A" w:rsidTr="00BF0481">
        <w:tc>
          <w:tcPr>
            <w:tcW w:w="6487" w:type="dxa"/>
            <w:shd w:val="clear" w:color="auto" w:fill="auto"/>
          </w:tcPr>
          <w:p w:rsidR="00C11941" w:rsidRPr="00DE599A" w:rsidRDefault="00C11941" w:rsidP="009C3EF6">
            <w:pPr>
              <w:overflowPunct w:val="0"/>
              <w:autoSpaceDE w:val="0"/>
              <w:autoSpaceDN w:val="0"/>
              <w:adjustRightInd w:val="0"/>
              <w:ind w:right="-4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 xml:space="preserve">Декан …                          </w:t>
            </w:r>
          </w:p>
        </w:tc>
        <w:tc>
          <w:tcPr>
            <w:tcW w:w="2800" w:type="dxa"/>
            <w:shd w:val="clear" w:color="auto" w:fill="auto"/>
          </w:tcPr>
          <w:p w:rsidR="00C11941" w:rsidRPr="00DE599A" w:rsidRDefault="00C11941" w:rsidP="009C3EF6">
            <w:pPr>
              <w:overflowPunct w:val="0"/>
              <w:autoSpaceDE w:val="0"/>
              <w:autoSpaceDN w:val="0"/>
              <w:adjustRightInd w:val="0"/>
              <w:ind w:right="-49"/>
              <w:jc w:val="both"/>
              <w:textAlignment w:val="baseline"/>
              <w:rPr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И.О. Фамилия</w:t>
            </w:r>
          </w:p>
        </w:tc>
      </w:tr>
      <w:tr w:rsidR="00C11941" w:rsidRPr="00DE599A" w:rsidTr="00BF0481">
        <w:tc>
          <w:tcPr>
            <w:tcW w:w="6487" w:type="dxa"/>
            <w:shd w:val="clear" w:color="auto" w:fill="auto"/>
          </w:tcPr>
          <w:p w:rsidR="00C11941" w:rsidRPr="00DE599A" w:rsidRDefault="00C11941" w:rsidP="009C3EF6">
            <w:pPr>
              <w:overflowPunct w:val="0"/>
              <w:autoSpaceDE w:val="0"/>
              <w:autoSpaceDN w:val="0"/>
              <w:adjustRightInd w:val="0"/>
              <w:ind w:right="-4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Начальник УКД</w:t>
            </w:r>
          </w:p>
        </w:tc>
        <w:tc>
          <w:tcPr>
            <w:tcW w:w="2800" w:type="dxa"/>
            <w:shd w:val="clear" w:color="auto" w:fill="auto"/>
          </w:tcPr>
          <w:p w:rsidR="00C11941" w:rsidRPr="00DE599A" w:rsidRDefault="00C11941" w:rsidP="009C3EF6">
            <w:pPr>
              <w:overflowPunct w:val="0"/>
              <w:autoSpaceDE w:val="0"/>
              <w:autoSpaceDN w:val="0"/>
              <w:adjustRightInd w:val="0"/>
              <w:ind w:right="-49"/>
              <w:jc w:val="both"/>
              <w:textAlignment w:val="baseline"/>
              <w:rPr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М.А. Корякина</w:t>
            </w:r>
          </w:p>
        </w:tc>
      </w:tr>
      <w:tr w:rsidR="00C11941" w:rsidRPr="00DE599A" w:rsidTr="00BF0481">
        <w:tc>
          <w:tcPr>
            <w:tcW w:w="6487" w:type="dxa"/>
            <w:shd w:val="clear" w:color="auto" w:fill="auto"/>
          </w:tcPr>
          <w:p w:rsidR="00C11941" w:rsidRPr="00DE599A" w:rsidRDefault="00C11941" w:rsidP="009C3EF6">
            <w:pPr>
              <w:overflowPunct w:val="0"/>
              <w:autoSpaceDE w:val="0"/>
              <w:autoSpaceDN w:val="0"/>
              <w:adjustRightInd w:val="0"/>
              <w:ind w:right="-4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C11941" w:rsidRPr="00DE599A" w:rsidRDefault="00C11941" w:rsidP="009C3EF6">
            <w:pPr>
              <w:overflowPunct w:val="0"/>
              <w:autoSpaceDE w:val="0"/>
              <w:autoSpaceDN w:val="0"/>
              <w:adjustRightInd w:val="0"/>
              <w:ind w:right="-4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профсоюзного комитета</w:t>
            </w:r>
          </w:p>
        </w:tc>
        <w:tc>
          <w:tcPr>
            <w:tcW w:w="2800" w:type="dxa"/>
            <w:shd w:val="clear" w:color="auto" w:fill="auto"/>
          </w:tcPr>
          <w:p w:rsidR="00C11941" w:rsidRPr="00DE599A" w:rsidRDefault="00C11941" w:rsidP="009C3EF6">
            <w:pPr>
              <w:overflowPunct w:val="0"/>
              <w:autoSpaceDE w:val="0"/>
              <w:autoSpaceDN w:val="0"/>
              <w:adjustRightInd w:val="0"/>
              <w:ind w:right="-49"/>
              <w:jc w:val="both"/>
              <w:textAlignment w:val="baseline"/>
              <w:rPr>
                <w:spacing w:val="-6"/>
                <w:sz w:val="28"/>
                <w:szCs w:val="28"/>
              </w:rPr>
            </w:pPr>
          </w:p>
          <w:p w:rsidR="00C11941" w:rsidRPr="00DE599A" w:rsidRDefault="00C11941" w:rsidP="009C3EF6">
            <w:pPr>
              <w:overflowPunct w:val="0"/>
              <w:autoSpaceDE w:val="0"/>
              <w:autoSpaceDN w:val="0"/>
              <w:adjustRightInd w:val="0"/>
              <w:ind w:right="-4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DE599A">
              <w:rPr>
                <w:spacing w:val="-6"/>
                <w:sz w:val="28"/>
                <w:szCs w:val="28"/>
              </w:rPr>
              <w:t>А.М. Валеев</w:t>
            </w:r>
          </w:p>
        </w:tc>
      </w:tr>
      <w:tr w:rsidR="00C37F08" w:rsidRPr="00DE599A" w:rsidTr="00BF0481">
        <w:tc>
          <w:tcPr>
            <w:tcW w:w="6487" w:type="dxa"/>
            <w:shd w:val="clear" w:color="auto" w:fill="auto"/>
          </w:tcPr>
          <w:p w:rsidR="00C37F08" w:rsidRPr="00DE599A" w:rsidRDefault="00850B49" w:rsidP="009C3EF6">
            <w:pPr>
              <w:overflowPunct w:val="0"/>
              <w:autoSpaceDE w:val="0"/>
              <w:autoSpaceDN w:val="0"/>
              <w:adjustRightInd w:val="0"/>
              <w:ind w:right="-4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УМУ</w:t>
            </w:r>
          </w:p>
        </w:tc>
        <w:tc>
          <w:tcPr>
            <w:tcW w:w="2800" w:type="dxa"/>
            <w:shd w:val="clear" w:color="auto" w:fill="auto"/>
          </w:tcPr>
          <w:p w:rsidR="00C37F08" w:rsidRPr="00DE599A" w:rsidRDefault="0010571E" w:rsidP="009C3EF6">
            <w:pPr>
              <w:overflowPunct w:val="0"/>
              <w:autoSpaceDE w:val="0"/>
              <w:autoSpaceDN w:val="0"/>
              <w:adjustRightInd w:val="0"/>
              <w:ind w:right="-49"/>
              <w:jc w:val="both"/>
              <w:textAlignment w:val="baseline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И.О. Фамилия</w:t>
            </w:r>
            <w:bookmarkStart w:id="0" w:name="_GoBack"/>
            <w:bookmarkEnd w:id="0"/>
          </w:p>
        </w:tc>
      </w:tr>
    </w:tbl>
    <w:p w:rsidR="00C11941" w:rsidRPr="00DE599A" w:rsidRDefault="00C11941" w:rsidP="009C3EF6">
      <w:pPr>
        <w:shd w:val="clear" w:color="auto" w:fill="FFFFFF"/>
        <w:ind w:right="-49"/>
        <w:jc w:val="center"/>
        <w:rPr>
          <w:b/>
          <w:sz w:val="28"/>
          <w:szCs w:val="28"/>
        </w:rPr>
      </w:pPr>
    </w:p>
    <w:p w:rsidR="00C11941" w:rsidRPr="00DE599A" w:rsidRDefault="00C11941" w:rsidP="009C3EF6">
      <w:pPr>
        <w:shd w:val="clear" w:color="auto" w:fill="FFFFFF"/>
        <w:ind w:right="-49"/>
        <w:jc w:val="center"/>
        <w:rPr>
          <w:b/>
          <w:sz w:val="28"/>
          <w:szCs w:val="28"/>
        </w:rPr>
      </w:pPr>
    </w:p>
    <w:p w:rsidR="00C11941" w:rsidRPr="00DE599A" w:rsidRDefault="00C11941" w:rsidP="009C3EF6">
      <w:pPr>
        <w:shd w:val="clear" w:color="auto" w:fill="FFFFFF"/>
        <w:ind w:right="-49"/>
        <w:jc w:val="center"/>
        <w:rPr>
          <w:b/>
          <w:sz w:val="28"/>
          <w:szCs w:val="28"/>
        </w:rPr>
      </w:pPr>
    </w:p>
    <w:p w:rsidR="00C11941" w:rsidRPr="00DE599A" w:rsidRDefault="00C11941" w:rsidP="009C3EF6">
      <w:pPr>
        <w:shd w:val="clear" w:color="auto" w:fill="FFFFFF"/>
        <w:ind w:right="-49"/>
        <w:jc w:val="center"/>
        <w:rPr>
          <w:b/>
          <w:sz w:val="28"/>
          <w:szCs w:val="28"/>
        </w:rPr>
      </w:pPr>
    </w:p>
    <w:p w:rsidR="00C11941" w:rsidRPr="00DE599A" w:rsidRDefault="00C11941" w:rsidP="009C3EF6">
      <w:pPr>
        <w:shd w:val="clear" w:color="auto" w:fill="FFFFFF"/>
        <w:ind w:right="-49"/>
        <w:jc w:val="center"/>
        <w:rPr>
          <w:b/>
          <w:sz w:val="28"/>
          <w:szCs w:val="28"/>
        </w:rPr>
      </w:pPr>
    </w:p>
    <w:p w:rsidR="00C11941" w:rsidRDefault="00C11941" w:rsidP="009C3EF6">
      <w:pPr>
        <w:shd w:val="clear" w:color="auto" w:fill="FFFFFF"/>
        <w:ind w:right="-49"/>
        <w:jc w:val="center"/>
        <w:rPr>
          <w:b/>
          <w:sz w:val="28"/>
          <w:szCs w:val="28"/>
        </w:rPr>
      </w:pPr>
    </w:p>
    <w:p w:rsidR="003E133F" w:rsidRDefault="003E133F" w:rsidP="009C3EF6">
      <w:pPr>
        <w:shd w:val="clear" w:color="auto" w:fill="FFFFFF"/>
        <w:ind w:right="-49"/>
        <w:jc w:val="center"/>
        <w:rPr>
          <w:b/>
          <w:sz w:val="28"/>
          <w:szCs w:val="28"/>
        </w:rPr>
      </w:pPr>
    </w:p>
    <w:p w:rsidR="00C37F08" w:rsidRDefault="00C37F08" w:rsidP="009C3EF6">
      <w:pPr>
        <w:spacing w:after="200" w:line="276" w:lineRule="auto"/>
        <w:ind w:right="-4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11941" w:rsidRDefault="00C37F08" w:rsidP="009C3EF6">
      <w:pPr>
        <w:shd w:val="clear" w:color="auto" w:fill="FFFFFF"/>
        <w:ind w:right="-49"/>
        <w:jc w:val="center"/>
        <w:rPr>
          <w:b/>
          <w:sz w:val="28"/>
          <w:szCs w:val="28"/>
        </w:rPr>
      </w:pPr>
      <w:r w:rsidRPr="00022287">
        <w:rPr>
          <w:b/>
          <w:sz w:val="28"/>
          <w:szCs w:val="28"/>
        </w:rPr>
        <w:lastRenderedPageBreak/>
        <w:t>Лист ознакомления сотрудников</w:t>
      </w:r>
      <w:r>
        <w:rPr>
          <w:b/>
          <w:sz w:val="28"/>
          <w:szCs w:val="28"/>
        </w:rPr>
        <w:t xml:space="preserve"> с должностной инструкцией старшего преподавателя кафедры ___________,</w:t>
      </w:r>
      <w:r w:rsidRPr="00ED16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утвержденной ___.________ 20__г.</w:t>
      </w:r>
    </w:p>
    <w:p w:rsidR="00C37F08" w:rsidRPr="00DE599A" w:rsidRDefault="00C37F08" w:rsidP="009C3EF6">
      <w:pPr>
        <w:shd w:val="clear" w:color="auto" w:fill="FFFFFF"/>
        <w:ind w:right="-49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3044"/>
        <w:gridCol w:w="1800"/>
        <w:gridCol w:w="1900"/>
        <w:gridCol w:w="1739"/>
      </w:tblGrid>
      <w:tr w:rsidR="00C11941" w:rsidRPr="00DE599A" w:rsidTr="00BF0481">
        <w:trPr>
          <w:jc w:val="center"/>
        </w:trPr>
        <w:tc>
          <w:tcPr>
            <w:tcW w:w="558" w:type="dxa"/>
            <w:vAlign w:val="center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/>
              <w:ind w:right="-49"/>
              <w:jc w:val="center"/>
              <w:rPr>
                <w:color w:val="000000"/>
              </w:rPr>
            </w:pPr>
          </w:p>
        </w:tc>
        <w:tc>
          <w:tcPr>
            <w:tcW w:w="3044" w:type="dxa"/>
            <w:vAlign w:val="center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/>
              <w:ind w:right="-49"/>
              <w:jc w:val="center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Ф. И. О.</w:t>
            </w:r>
          </w:p>
        </w:tc>
        <w:tc>
          <w:tcPr>
            <w:tcW w:w="1800" w:type="dxa"/>
            <w:vAlign w:val="center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/>
              <w:ind w:right="-49"/>
              <w:jc w:val="center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Подпись</w:t>
            </w:r>
          </w:p>
          <w:p w:rsidR="00C11941" w:rsidRPr="00DE599A" w:rsidRDefault="00C11941" w:rsidP="009C3EF6">
            <w:pPr>
              <w:pStyle w:val="main"/>
              <w:spacing w:before="0" w:beforeAutospacing="0" w:after="0" w:afterAutospacing="0"/>
              <w:ind w:right="-49"/>
              <w:jc w:val="center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сотрудника</w:t>
            </w:r>
          </w:p>
        </w:tc>
        <w:tc>
          <w:tcPr>
            <w:tcW w:w="1900" w:type="dxa"/>
            <w:vAlign w:val="center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/>
              <w:ind w:right="-49"/>
              <w:jc w:val="center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Дата</w:t>
            </w:r>
          </w:p>
          <w:p w:rsidR="00C11941" w:rsidRPr="00DE599A" w:rsidRDefault="00C11941" w:rsidP="009C3EF6">
            <w:pPr>
              <w:pStyle w:val="main"/>
              <w:spacing w:before="0" w:beforeAutospacing="0" w:after="0" w:afterAutospacing="0"/>
              <w:ind w:right="-49"/>
              <w:jc w:val="center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ознакомления</w:t>
            </w:r>
          </w:p>
        </w:tc>
        <w:tc>
          <w:tcPr>
            <w:tcW w:w="1739" w:type="dxa"/>
            <w:vAlign w:val="center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/>
              <w:ind w:right="-49"/>
              <w:jc w:val="center"/>
              <w:rPr>
                <w:color w:val="000000"/>
                <w:sz w:val="28"/>
                <w:szCs w:val="28"/>
              </w:rPr>
            </w:pPr>
            <w:r w:rsidRPr="00DE599A">
              <w:rPr>
                <w:color w:val="000000"/>
                <w:sz w:val="28"/>
                <w:szCs w:val="28"/>
              </w:rPr>
              <w:t>Примечания</w:t>
            </w:r>
          </w:p>
        </w:tc>
      </w:tr>
      <w:tr w:rsidR="00C11941" w:rsidRPr="00DE599A" w:rsidTr="00BF0481">
        <w:trPr>
          <w:jc w:val="center"/>
        </w:trPr>
        <w:tc>
          <w:tcPr>
            <w:tcW w:w="558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</w:tr>
      <w:tr w:rsidR="00C11941" w:rsidRPr="00DE599A" w:rsidTr="00BF0481">
        <w:trPr>
          <w:jc w:val="center"/>
        </w:trPr>
        <w:tc>
          <w:tcPr>
            <w:tcW w:w="558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</w:tr>
      <w:tr w:rsidR="00C11941" w:rsidRPr="00DE599A" w:rsidTr="00BF0481">
        <w:trPr>
          <w:jc w:val="center"/>
        </w:trPr>
        <w:tc>
          <w:tcPr>
            <w:tcW w:w="558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</w:tr>
      <w:tr w:rsidR="00C11941" w:rsidRPr="00DE599A" w:rsidTr="00BF0481">
        <w:trPr>
          <w:jc w:val="center"/>
        </w:trPr>
        <w:tc>
          <w:tcPr>
            <w:tcW w:w="558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</w:tr>
      <w:tr w:rsidR="00C11941" w:rsidRPr="00DE599A" w:rsidTr="00BF0481">
        <w:trPr>
          <w:jc w:val="center"/>
        </w:trPr>
        <w:tc>
          <w:tcPr>
            <w:tcW w:w="558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</w:tr>
      <w:tr w:rsidR="00C11941" w:rsidRPr="00DE599A" w:rsidTr="00BF0481">
        <w:trPr>
          <w:jc w:val="center"/>
        </w:trPr>
        <w:tc>
          <w:tcPr>
            <w:tcW w:w="558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</w:tr>
      <w:tr w:rsidR="00C11941" w:rsidRPr="00DE599A" w:rsidTr="00BF0481">
        <w:trPr>
          <w:jc w:val="center"/>
        </w:trPr>
        <w:tc>
          <w:tcPr>
            <w:tcW w:w="558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</w:tr>
      <w:tr w:rsidR="00C11941" w:rsidRPr="00DE599A" w:rsidTr="00BF0481">
        <w:trPr>
          <w:jc w:val="center"/>
        </w:trPr>
        <w:tc>
          <w:tcPr>
            <w:tcW w:w="558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</w:tr>
      <w:tr w:rsidR="00C11941" w:rsidRPr="00DE599A" w:rsidTr="00BF0481">
        <w:trPr>
          <w:jc w:val="center"/>
        </w:trPr>
        <w:tc>
          <w:tcPr>
            <w:tcW w:w="558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</w:tr>
      <w:tr w:rsidR="00C11941" w:rsidRPr="00DE599A" w:rsidTr="00BF0481">
        <w:trPr>
          <w:jc w:val="center"/>
        </w:trPr>
        <w:tc>
          <w:tcPr>
            <w:tcW w:w="558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</w:tr>
      <w:tr w:rsidR="00C11941" w:rsidRPr="00DE599A" w:rsidTr="00BF0481">
        <w:trPr>
          <w:jc w:val="center"/>
        </w:trPr>
        <w:tc>
          <w:tcPr>
            <w:tcW w:w="558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</w:tr>
      <w:tr w:rsidR="00C11941" w:rsidRPr="00DE599A" w:rsidTr="00BF0481">
        <w:trPr>
          <w:jc w:val="center"/>
        </w:trPr>
        <w:tc>
          <w:tcPr>
            <w:tcW w:w="558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</w:tr>
      <w:tr w:rsidR="00C11941" w:rsidRPr="00DE599A" w:rsidTr="00BF0481">
        <w:trPr>
          <w:jc w:val="center"/>
        </w:trPr>
        <w:tc>
          <w:tcPr>
            <w:tcW w:w="558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</w:tr>
      <w:tr w:rsidR="00C11941" w:rsidRPr="00DE599A" w:rsidTr="00BF0481">
        <w:trPr>
          <w:jc w:val="center"/>
        </w:trPr>
        <w:tc>
          <w:tcPr>
            <w:tcW w:w="558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</w:tr>
      <w:tr w:rsidR="00C11941" w:rsidRPr="00DE599A" w:rsidTr="00BF0481">
        <w:trPr>
          <w:jc w:val="center"/>
        </w:trPr>
        <w:tc>
          <w:tcPr>
            <w:tcW w:w="558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</w:tr>
      <w:tr w:rsidR="00C11941" w:rsidRPr="00DE599A" w:rsidTr="00BF0481">
        <w:trPr>
          <w:jc w:val="center"/>
        </w:trPr>
        <w:tc>
          <w:tcPr>
            <w:tcW w:w="558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</w:tr>
      <w:tr w:rsidR="00C11941" w:rsidRPr="00DE599A" w:rsidTr="00BF0481">
        <w:trPr>
          <w:jc w:val="center"/>
        </w:trPr>
        <w:tc>
          <w:tcPr>
            <w:tcW w:w="558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</w:tr>
      <w:tr w:rsidR="00C11941" w:rsidRPr="00DE599A" w:rsidTr="00BF0481">
        <w:trPr>
          <w:jc w:val="center"/>
        </w:trPr>
        <w:tc>
          <w:tcPr>
            <w:tcW w:w="558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</w:tr>
      <w:tr w:rsidR="00C11941" w:rsidRPr="00DE599A" w:rsidTr="00BF0481">
        <w:trPr>
          <w:jc w:val="center"/>
        </w:trPr>
        <w:tc>
          <w:tcPr>
            <w:tcW w:w="558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</w:tr>
      <w:tr w:rsidR="00C11941" w:rsidRPr="00DE599A" w:rsidTr="00BF0481">
        <w:trPr>
          <w:jc w:val="center"/>
        </w:trPr>
        <w:tc>
          <w:tcPr>
            <w:tcW w:w="558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</w:tr>
      <w:tr w:rsidR="00C11941" w:rsidRPr="00DE599A" w:rsidTr="00BF0481">
        <w:trPr>
          <w:jc w:val="center"/>
        </w:trPr>
        <w:tc>
          <w:tcPr>
            <w:tcW w:w="558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</w:tr>
      <w:tr w:rsidR="00C11941" w:rsidRPr="00DE599A" w:rsidTr="00BF0481">
        <w:trPr>
          <w:jc w:val="center"/>
        </w:trPr>
        <w:tc>
          <w:tcPr>
            <w:tcW w:w="558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</w:tr>
      <w:tr w:rsidR="00C11941" w:rsidRPr="00DE599A" w:rsidTr="00BF0481">
        <w:trPr>
          <w:jc w:val="center"/>
        </w:trPr>
        <w:tc>
          <w:tcPr>
            <w:tcW w:w="558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</w:tr>
      <w:tr w:rsidR="00C11941" w:rsidRPr="00DE599A" w:rsidTr="00BF0481">
        <w:trPr>
          <w:jc w:val="center"/>
        </w:trPr>
        <w:tc>
          <w:tcPr>
            <w:tcW w:w="558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</w:tr>
      <w:tr w:rsidR="00C11941" w:rsidRPr="00DE599A" w:rsidTr="00BF0481">
        <w:trPr>
          <w:jc w:val="center"/>
        </w:trPr>
        <w:tc>
          <w:tcPr>
            <w:tcW w:w="558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</w:tr>
      <w:tr w:rsidR="00C11941" w:rsidRPr="00DE599A" w:rsidTr="00BF0481">
        <w:trPr>
          <w:jc w:val="center"/>
        </w:trPr>
        <w:tc>
          <w:tcPr>
            <w:tcW w:w="558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</w:tr>
      <w:tr w:rsidR="00C11941" w:rsidRPr="00DE599A" w:rsidTr="00BF0481">
        <w:trPr>
          <w:jc w:val="center"/>
        </w:trPr>
        <w:tc>
          <w:tcPr>
            <w:tcW w:w="558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</w:tr>
      <w:tr w:rsidR="00C11941" w:rsidRPr="00DE599A" w:rsidTr="00BF0481">
        <w:trPr>
          <w:jc w:val="center"/>
        </w:trPr>
        <w:tc>
          <w:tcPr>
            <w:tcW w:w="558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</w:tr>
      <w:tr w:rsidR="00C11941" w:rsidRPr="00DE599A" w:rsidTr="00BF0481">
        <w:trPr>
          <w:jc w:val="center"/>
        </w:trPr>
        <w:tc>
          <w:tcPr>
            <w:tcW w:w="558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C11941" w:rsidRPr="00DE599A" w:rsidRDefault="00C11941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</w:tr>
      <w:tr w:rsidR="003E133F" w:rsidRPr="00DE599A" w:rsidTr="00BF0481">
        <w:trPr>
          <w:jc w:val="center"/>
        </w:trPr>
        <w:tc>
          <w:tcPr>
            <w:tcW w:w="558" w:type="dxa"/>
          </w:tcPr>
          <w:p w:rsidR="003E133F" w:rsidRPr="00DE599A" w:rsidRDefault="003E133F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3044" w:type="dxa"/>
          </w:tcPr>
          <w:p w:rsidR="003E133F" w:rsidRPr="00DE599A" w:rsidRDefault="003E133F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3E133F" w:rsidRPr="00DE599A" w:rsidRDefault="003E133F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900" w:type="dxa"/>
          </w:tcPr>
          <w:p w:rsidR="003E133F" w:rsidRPr="00DE599A" w:rsidRDefault="003E133F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  <w:tc>
          <w:tcPr>
            <w:tcW w:w="1739" w:type="dxa"/>
          </w:tcPr>
          <w:p w:rsidR="003E133F" w:rsidRPr="00DE599A" w:rsidRDefault="003E133F" w:rsidP="009C3EF6">
            <w:pPr>
              <w:pStyle w:val="main"/>
              <w:spacing w:before="0" w:beforeAutospacing="0" w:after="0" w:afterAutospacing="0" w:line="360" w:lineRule="auto"/>
              <w:ind w:right="-49"/>
              <w:jc w:val="center"/>
              <w:rPr>
                <w:color w:val="000000"/>
              </w:rPr>
            </w:pPr>
          </w:p>
        </w:tc>
      </w:tr>
    </w:tbl>
    <w:p w:rsidR="00C11941" w:rsidRPr="00DE599A" w:rsidRDefault="00C11941" w:rsidP="009C3EF6">
      <w:pPr>
        <w:shd w:val="clear" w:color="auto" w:fill="FFFFFF"/>
        <w:ind w:right="-49"/>
        <w:jc w:val="center"/>
        <w:rPr>
          <w:b/>
          <w:bCs/>
          <w:sz w:val="28"/>
          <w:szCs w:val="28"/>
        </w:rPr>
      </w:pPr>
      <w:r w:rsidRPr="00DE599A">
        <w:rPr>
          <w:b/>
          <w:bCs/>
          <w:sz w:val="28"/>
          <w:szCs w:val="28"/>
        </w:rPr>
        <w:lastRenderedPageBreak/>
        <w:t>Лист регистрации изменений</w:t>
      </w:r>
    </w:p>
    <w:p w:rsidR="00C11941" w:rsidRPr="00DE599A" w:rsidRDefault="00C11941" w:rsidP="009C3EF6">
      <w:pPr>
        <w:suppressAutoHyphens/>
        <w:ind w:right="-49"/>
        <w:jc w:val="both"/>
        <w:rPr>
          <w:b/>
          <w:bCs/>
          <w:sz w:val="28"/>
          <w:szCs w:val="28"/>
        </w:rPr>
      </w:pPr>
    </w:p>
    <w:tbl>
      <w:tblPr>
        <w:tblW w:w="4861" w:type="pct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2882"/>
        <w:gridCol w:w="1705"/>
        <w:gridCol w:w="1947"/>
        <w:gridCol w:w="2164"/>
      </w:tblGrid>
      <w:tr w:rsidR="00C11941" w:rsidRPr="00DE599A" w:rsidTr="00B540AF">
        <w:tc>
          <w:tcPr>
            <w:tcW w:w="606" w:type="dxa"/>
          </w:tcPr>
          <w:p w:rsidR="00C11941" w:rsidRPr="00DE599A" w:rsidRDefault="00C11941" w:rsidP="009C3EF6">
            <w:pPr>
              <w:suppressAutoHyphens/>
              <w:ind w:right="-49"/>
              <w:jc w:val="center"/>
              <w:rPr>
                <w:sz w:val="22"/>
                <w:szCs w:val="22"/>
              </w:rPr>
            </w:pPr>
          </w:p>
        </w:tc>
        <w:tc>
          <w:tcPr>
            <w:tcW w:w="2882" w:type="dxa"/>
            <w:vAlign w:val="center"/>
          </w:tcPr>
          <w:p w:rsidR="00C11941" w:rsidRPr="00DE599A" w:rsidRDefault="00C11941" w:rsidP="009C3EF6">
            <w:pPr>
              <w:suppressAutoHyphens/>
              <w:ind w:right="-49"/>
              <w:jc w:val="center"/>
              <w:rPr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>Номер приказа,</w:t>
            </w:r>
          </w:p>
          <w:p w:rsidR="00C11941" w:rsidRPr="00DE599A" w:rsidRDefault="00C11941" w:rsidP="009C3EF6">
            <w:pPr>
              <w:suppressAutoHyphens/>
              <w:ind w:right="-49"/>
              <w:jc w:val="center"/>
              <w:rPr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>дата утверждения изменения</w:t>
            </w:r>
          </w:p>
        </w:tc>
        <w:tc>
          <w:tcPr>
            <w:tcW w:w="1705" w:type="dxa"/>
            <w:vAlign w:val="center"/>
          </w:tcPr>
          <w:p w:rsidR="00C11941" w:rsidRPr="00DE599A" w:rsidRDefault="00C11941" w:rsidP="009C3EF6">
            <w:pPr>
              <w:suppressAutoHyphens/>
              <w:ind w:right="-49"/>
              <w:jc w:val="center"/>
              <w:rPr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>Количество страниц изменения</w:t>
            </w:r>
          </w:p>
        </w:tc>
        <w:tc>
          <w:tcPr>
            <w:tcW w:w="1947" w:type="dxa"/>
            <w:vAlign w:val="center"/>
          </w:tcPr>
          <w:p w:rsidR="00C11941" w:rsidRPr="00DE599A" w:rsidRDefault="00C11941" w:rsidP="009C3EF6">
            <w:pPr>
              <w:suppressAutoHyphens/>
              <w:ind w:right="-49"/>
              <w:jc w:val="center"/>
              <w:rPr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 xml:space="preserve">Дата </w:t>
            </w:r>
          </w:p>
          <w:p w:rsidR="00C11941" w:rsidRPr="00DE599A" w:rsidRDefault="00C11941" w:rsidP="009C3EF6">
            <w:pPr>
              <w:suppressAutoHyphens/>
              <w:ind w:right="-49"/>
              <w:jc w:val="center"/>
              <w:rPr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>получения изменения</w:t>
            </w:r>
          </w:p>
        </w:tc>
        <w:tc>
          <w:tcPr>
            <w:tcW w:w="2164" w:type="dxa"/>
            <w:vAlign w:val="center"/>
          </w:tcPr>
          <w:p w:rsidR="00C11941" w:rsidRPr="00DE599A" w:rsidRDefault="00C11941" w:rsidP="009C3EF6">
            <w:pPr>
              <w:suppressAutoHyphens/>
              <w:ind w:right="-49"/>
              <w:jc w:val="center"/>
              <w:rPr>
                <w:spacing w:val="-12"/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 xml:space="preserve">Подпись </w:t>
            </w:r>
            <w:r w:rsidRPr="00DE599A">
              <w:rPr>
                <w:spacing w:val="-12"/>
                <w:sz w:val="27"/>
                <w:szCs w:val="27"/>
              </w:rPr>
              <w:t>уполномоченного</w:t>
            </w:r>
          </w:p>
          <w:p w:rsidR="00C11941" w:rsidRPr="00DE599A" w:rsidRDefault="00C11941" w:rsidP="009C3EF6">
            <w:pPr>
              <w:suppressAutoHyphens/>
              <w:ind w:right="-49"/>
              <w:jc w:val="center"/>
              <w:rPr>
                <w:sz w:val="27"/>
                <w:szCs w:val="27"/>
              </w:rPr>
            </w:pPr>
            <w:r w:rsidRPr="00DE599A">
              <w:rPr>
                <w:sz w:val="27"/>
                <w:szCs w:val="27"/>
              </w:rPr>
              <w:t>по качеству</w:t>
            </w:r>
          </w:p>
        </w:tc>
      </w:tr>
      <w:tr w:rsidR="00C11941" w:rsidRPr="00DE599A" w:rsidTr="00B540AF">
        <w:tc>
          <w:tcPr>
            <w:tcW w:w="606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center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center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center"/>
              <w:rPr>
                <w:sz w:val="28"/>
                <w:szCs w:val="28"/>
              </w:rPr>
            </w:pPr>
          </w:p>
        </w:tc>
      </w:tr>
      <w:tr w:rsidR="00C11941" w:rsidRPr="00DE599A" w:rsidTr="00B540AF">
        <w:tc>
          <w:tcPr>
            <w:tcW w:w="606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center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center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</w:tr>
      <w:tr w:rsidR="00C11941" w:rsidRPr="00DE599A" w:rsidTr="00B540AF">
        <w:tc>
          <w:tcPr>
            <w:tcW w:w="606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center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rPr>
                <w:spacing w:val="-10"/>
                <w:sz w:val="28"/>
                <w:szCs w:val="28"/>
              </w:rPr>
            </w:pPr>
          </w:p>
        </w:tc>
        <w:tc>
          <w:tcPr>
            <w:tcW w:w="1705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center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</w:tr>
      <w:tr w:rsidR="00C11941" w:rsidRPr="00DE599A" w:rsidTr="00B540AF">
        <w:tc>
          <w:tcPr>
            <w:tcW w:w="606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</w:tr>
      <w:tr w:rsidR="00C11941" w:rsidRPr="00DE599A" w:rsidTr="00B540AF">
        <w:tc>
          <w:tcPr>
            <w:tcW w:w="606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</w:tr>
      <w:tr w:rsidR="00C11941" w:rsidRPr="00DE599A" w:rsidTr="00B540AF">
        <w:tc>
          <w:tcPr>
            <w:tcW w:w="606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</w:tr>
      <w:tr w:rsidR="00C11941" w:rsidRPr="00DE599A" w:rsidTr="00B540AF">
        <w:tc>
          <w:tcPr>
            <w:tcW w:w="606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</w:tr>
      <w:tr w:rsidR="00C11941" w:rsidRPr="00DE599A" w:rsidTr="00B540AF">
        <w:tc>
          <w:tcPr>
            <w:tcW w:w="606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</w:tr>
      <w:tr w:rsidR="00C11941" w:rsidRPr="00DE599A" w:rsidTr="00B540AF">
        <w:tc>
          <w:tcPr>
            <w:tcW w:w="606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</w:tr>
      <w:tr w:rsidR="00C11941" w:rsidRPr="00DE599A" w:rsidTr="00B540AF">
        <w:tc>
          <w:tcPr>
            <w:tcW w:w="606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</w:tr>
      <w:tr w:rsidR="00C11941" w:rsidRPr="00DE599A" w:rsidTr="00B540AF">
        <w:tc>
          <w:tcPr>
            <w:tcW w:w="606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</w:tr>
      <w:tr w:rsidR="00C11941" w:rsidRPr="00DE599A" w:rsidTr="00B540AF">
        <w:tc>
          <w:tcPr>
            <w:tcW w:w="606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</w:tr>
      <w:tr w:rsidR="00C11941" w:rsidRPr="00DE599A" w:rsidTr="00B540AF">
        <w:tc>
          <w:tcPr>
            <w:tcW w:w="606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</w:tr>
      <w:tr w:rsidR="00C11941" w:rsidRPr="00DE599A" w:rsidTr="00B540AF">
        <w:tc>
          <w:tcPr>
            <w:tcW w:w="606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</w:tr>
      <w:tr w:rsidR="00C11941" w:rsidRPr="00DE599A" w:rsidTr="00B540AF">
        <w:tc>
          <w:tcPr>
            <w:tcW w:w="606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</w:tr>
      <w:tr w:rsidR="00C11941" w:rsidRPr="00DE599A" w:rsidTr="00B540AF">
        <w:tc>
          <w:tcPr>
            <w:tcW w:w="606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</w:tr>
      <w:tr w:rsidR="00C11941" w:rsidRPr="00DE599A" w:rsidTr="00B540AF">
        <w:tc>
          <w:tcPr>
            <w:tcW w:w="606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</w:tr>
      <w:tr w:rsidR="00C11941" w:rsidRPr="00DE599A" w:rsidTr="00B540AF">
        <w:tc>
          <w:tcPr>
            <w:tcW w:w="606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</w:tr>
      <w:tr w:rsidR="00C11941" w:rsidRPr="00DE599A" w:rsidTr="00B540AF">
        <w:tc>
          <w:tcPr>
            <w:tcW w:w="606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</w:tr>
      <w:tr w:rsidR="00C11941" w:rsidRPr="00DE599A" w:rsidTr="00B540AF">
        <w:tc>
          <w:tcPr>
            <w:tcW w:w="606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</w:tr>
      <w:tr w:rsidR="00C11941" w:rsidRPr="00DE599A" w:rsidTr="00B540AF">
        <w:tc>
          <w:tcPr>
            <w:tcW w:w="606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</w:tr>
      <w:tr w:rsidR="00C11941" w:rsidRPr="00DE599A" w:rsidTr="00B540AF">
        <w:tc>
          <w:tcPr>
            <w:tcW w:w="606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</w:tr>
      <w:tr w:rsidR="00C11941" w:rsidRPr="00DE599A" w:rsidTr="00B540AF">
        <w:tc>
          <w:tcPr>
            <w:tcW w:w="606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</w:tr>
      <w:tr w:rsidR="00C11941" w:rsidRPr="00DE599A" w:rsidTr="00B540AF">
        <w:tc>
          <w:tcPr>
            <w:tcW w:w="606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C11941" w:rsidRPr="00DE599A" w:rsidRDefault="00C11941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</w:tr>
      <w:tr w:rsidR="003E133F" w:rsidRPr="00DE599A" w:rsidTr="00B540AF">
        <w:tc>
          <w:tcPr>
            <w:tcW w:w="606" w:type="dxa"/>
          </w:tcPr>
          <w:p w:rsidR="003E133F" w:rsidRPr="00DE599A" w:rsidRDefault="003E133F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882" w:type="dxa"/>
          </w:tcPr>
          <w:p w:rsidR="003E133F" w:rsidRPr="00DE599A" w:rsidRDefault="003E133F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3E133F" w:rsidRPr="00DE599A" w:rsidRDefault="003E133F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3E133F" w:rsidRPr="00DE599A" w:rsidRDefault="003E133F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3E133F" w:rsidRPr="00DE599A" w:rsidRDefault="003E133F" w:rsidP="009C3EF6">
            <w:pPr>
              <w:suppressAutoHyphens/>
              <w:spacing w:line="360" w:lineRule="auto"/>
              <w:ind w:right="-49"/>
              <w:jc w:val="both"/>
              <w:rPr>
                <w:sz w:val="28"/>
                <w:szCs w:val="28"/>
              </w:rPr>
            </w:pPr>
          </w:p>
        </w:tc>
      </w:tr>
    </w:tbl>
    <w:p w:rsidR="0087108E" w:rsidRDefault="0087108E" w:rsidP="009C3EF6">
      <w:pPr>
        <w:ind w:right="-49"/>
      </w:pPr>
    </w:p>
    <w:sectPr w:rsidR="0087108E" w:rsidSect="009C3EF6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18E" w:rsidRDefault="00E8618E" w:rsidP="005D22FF">
      <w:r>
        <w:separator/>
      </w:r>
    </w:p>
  </w:endnote>
  <w:endnote w:type="continuationSeparator" w:id="0">
    <w:p w:rsidR="00E8618E" w:rsidRDefault="00E8618E" w:rsidP="005D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18E" w:rsidRDefault="00E8618E" w:rsidP="005D22FF">
      <w:r>
        <w:separator/>
      </w:r>
    </w:p>
  </w:footnote>
  <w:footnote w:type="continuationSeparator" w:id="0">
    <w:p w:rsidR="00E8618E" w:rsidRDefault="00E8618E" w:rsidP="005D2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CC6" w:rsidRDefault="004E770A" w:rsidP="00C848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3CC6" w:rsidRDefault="001057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3503937"/>
      <w:docPartObj>
        <w:docPartGallery w:val="Page Numbers (Top of Page)"/>
        <w:docPartUnique/>
      </w:docPartObj>
    </w:sdtPr>
    <w:sdtEndPr/>
    <w:sdtContent>
      <w:p w:rsidR="009C3EF6" w:rsidRDefault="009C3EF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71E">
          <w:rPr>
            <w:noProof/>
          </w:rPr>
          <w:t>7</w:t>
        </w:r>
        <w:r>
          <w:fldChar w:fldCharType="end"/>
        </w:r>
      </w:p>
    </w:sdtContent>
  </w:sdt>
  <w:p w:rsidR="008E3CC6" w:rsidRDefault="0010571E" w:rsidP="003E13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56668"/>
    <w:multiLevelType w:val="hybridMultilevel"/>
    <w:tmpl w:val="CB0873CE"/>
    <w:lvl w:ilvl="0" w:tplc="6316A1B6">
      <w:start w:val="1"/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083469"/>
    <w:multiLevelType w:val="hybridMultilevel"/>
    <w:tmpl w:val="A1D88D7E"/>
    <w:lvl w:ilvl="0" w:tplc="F5D8E846">
      <w:start w:val="1"/>
      <w:numFmt w:val="bullet"/>
      <w:lvlText w:val=""/>
      <w:lvlJc w:val="left"/>
      <w:pPr>
        <w:ind w:left="15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41"/>
    <w:rsid w:val="000332EA"/>
    <w:rsid w:val="00063648"/>
    <w:rsid w:val="00065468"/>
    <w:rsid w:val="0010571E"/>
    <w:rsid w:val="001C5F69"/>
    <w:rsid w:val="002C2085"/>
    <w:rsid w:val="003409C4"/>
    <w:rsid w:val="003E133F"/>
    <w:rsid w:val="004158EE"/>
    <w:rsid w:val="004E770A"/>
    <w:rsid w:val="005D22FF"/>
    <w:rsid w:val="006B52C4"/>
    <w:rsid w:val="00850B49"/>
    <w:rsid w:val="0087108E"/>
    <w:rsid w:val="00896F98"/>
    <w:rsid w:val="008E5113"/>
    <w:rsid w:val="008F69A8"/>
    <w:rsid w:val="009C3EF6"/>
    <w:rsid w:val="00AB071D"/>
    <w:rsid w:val="00B540AF"/>
    <w:rsid w:val="00BF5B1F"/>
    <w:rsid w:val="00C11941"/>
    <w:rsid w:val="00C37F08"/>
    <w:rsid w:val="00C54F82"/>
    <w:rsid w:val="00D335AF"/>
    <w:rsid w:val="00D95562"/>
    <w:rsid w:val="00E313FE"/>
    <w:rsid w:val="00E8618E"/>
    <w:rsid w:val="00F8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19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19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11941"/>
  </w:style>
  <w:style w:type="paragraph" w:styleId="a6">
    <w:name w:val="Normal (Web)"/>
    <w:basedOn w:val="a"/>
    <w:rsid w:val="00C11941"/>
    <w:pPr>
      <w:spacing w:before="150" w:after="150"/>
      <w:ind w:right="150"/>
      <w:jc w:val="both"/>
    </w:pPr>
    <w:rPr>
      <w:sz w:val="20"/>
      <w:szCs w:val="20"/>
    </w:rPr>
  </w:style>
  <w:style w:type="paragraph" w:customStyle="1" w:styleId="main">
    <w:name w:val="main"/>
    <w:basedOn w:val="a"/>
    <w:rsid w:val="00C11941"/>
    <w:pPr>
      <w:spacing w:before="100" w:beforeAutospacing="1" w:after="100" w:afterAutospacing="1"/>
    </w:pPr>
  </w:style>
  <w:style w:type="paragraph" w:customStyle="1" w:styleId="a7">
    <w:name w:val="Абзац"/>
    <w:basedOn w:val="a"/>
    <w:rsid w:val="00C11941"/>
    <w:pPr>
      <w:spacing w:before="120"/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rsid w:val="00C119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D22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22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C3EF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3E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19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19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11941"/>
  </w:style>
  <w:style w:type="paragraph" w:styleId="a6">
    <w:name w:val="Normal (Web)"/>
    <w:basedOn w:val="a"/>
    <w:rsid w:val="00C11941"/>
    <w:pPr>
      <w:spacing w:before="150" w:after="150"/>
      <w:ind w:right="150"/>
      <w:jc w:val="both"/>
    </w:pPr>
    <w:rPr>
      <w:sz w:val="20"/>
      <w:szCs w:val="20"/>
    </w:rPr>
  </w:style>
  <w:style w:type="paragraph" w:customStyle="1" w:styleId="main">
    <w:name w:val="main"/>
    <w:basedOn w:val="a"/>
    <w:rsid w:val="00C11941"/>
    <w:pPr>
      <w:spacing w:before="100" w:beforeAutospacing="1" w:after="100" w:afterAutospacing="1"/>
    </w:pPr>
  </w:style>
  <w:style w:type="paragraph" w:customStyle="1" w:styleId="a7">
    <w:name w:val="Абзац"/>
    <w:basedOn w:val="a"/>
    <w:rsid w:val="00C11941"/>
    <w:pPr>
      <w:spacing w:before="120"/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rsid w:val="00C119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D22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22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C3EF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3E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7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1972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"КнАГТУ"</Company>
  <LinksUpToDate>false</LinksUpToDate>
  <CharactersWithSpaces>13193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Людмила Викторовна</dc:creator>
  <cp:lastModifiedBy>Свирина Евгения Анатольевна</cp:lastModifiedBy>
  <cp:revision>7</cp:revision>
  <dcterms:created xsi:type="dcterms:W3CDTF">2024-10-29T04:57:00Z</dcterms:created>
  <dcterms:modified xsi:type="dcterms:W3CDTF">2024-11-11T00:23:00Z</dcterms:modified>
</cp:coreProperties>
</file>