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C7" w:rsidRPr="00F67DC7" w:rsidRDefault="00F67DC7" w:rsidP="00F67D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7DC7">
        <w:rPr>
          <w:rFonts w:ascii="Times New Roman" w:eastAsia="Calibri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F67DC7" w:rsidRPr="00F67DC7" w:rsidRDefault="00F67DC7" w:rsidP="00F67D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7DC7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F67DC7" w:rsidRPr="00F67DC7" w:rsidRDefault="00F67DC7" w:rsidP="00F67D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7DC7">
        <w:rPr>
          <w:rFonts w:ascii="Times New Roman" w:eastAsia="Calibri" w:hAnsi="Times New Roman" w:cs="Times New Roman"/>
          <w:sz w:val="28"/>
          <w:szCs w:val="28"/>
        </w:rPr>
        <w:t xml:space="preserve">учреждение высшего образования </w:t>
      </w:r>
    </w:p>
    <w:p w:rsidR="00F67DC7" w:rsidRPr="00F67DC7" w:rsidRDefault="00F67DC7" w:rsidP="00F67D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7DC7">
        <w:rPr>
          <w:rFonts w:ascii="Times New Roman" w:eastAsia="Calibri" w:hAnsi="Times New Roman" w:cs="Times New Roman"/>
          <w:sz w:val="28"/>
          <w:szCs w:val="28"/>
        </w:rPr>
        <w:t>«Комсомольский-на-Амуре государственный университет»</w:t>
      </w:r>
    </w:p>
    <w:p w:rsidR="00F67DC7" w:rsidRPr="00F67DC7" w:rsidRDefault="00F67DC7" w:rsidP="00F67D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7DC7" w:rsidRPr="00F67DC7" w:rsidRDefault="00F67DC7" w:rsidP="00F67D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7DC7" w:rsidRPr="00F67DC7" w:rsidRDefault="00F67DC7" w:rsidP="00F67D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7DC7" w:rsidRPr="00F67DC7" w:rsidTr="00E11E8A">
        <w:tc>
          <w:tcPr>
            <w:tcW w:w="4785" w:type="dxa"/>
          </w:tcPr>
          <w:p w:rsidR="00F67DC7" w:rsidRPr="00F67DC7" w:rsidRDefault="00F67DC7" w:rsidP="00F67DC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67DC7" w:rsidRPr="00F67DC7" w:rsidRDefault="00F67DC7" w:rsidP="00F67DC7">
            <w:pPr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67DC7" w:rsidRPr="00F67DC7" w:rsidRDefault="00F67DC7" w:rsidP="00F67DC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DC7" w:rsidRPr="00F67DC7" w:rsidRDefault="00F67DC7" w:rsidP="00F67DC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DC7" w:rsidRPr="00F67DC7" w:rsidRDefault="00F67DC7" w:rsidP="00F67DC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DC7" w:rsidRPr="00F67DC7" w:rsidRDefault="00F67DC7" w:rsidP="00F67DC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DC7" w:rsidRPr="00F67DC7" w:rsidRDefault="00F67DC7" w:rsidP="00F67D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DC7">
        <w:rPr>
          <w:rFonts w:ascii="Times New Roman" w:hAnsi="Times New Roman" w:cs="Times New Roman"/>
          <w:b/>
          <w:sz w:val="24"/>
          <w:szCs w:val="24"/>
        </w:rPr>
        <w:t xml:space="preserve">РЕЕСТР ЛИТЕРАТУРЫ </w:t>
      </w:r>
    </w:p>
    <w:p w:rsidR="00F67DC7" w:rsidRPr="00F67DC7" w:rsidRDefault="00F67DC7" w:rsidP="00F67D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DC7" w:rsidRPr="00F67DC7" w:rsidRDefault="00F67DC7" w:rsidP="00F67D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7DC7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</w:p>
    <w:p w:rsidR="00F67DC7" w:rsidRPr="00F67DC7" w:rsidRDefault="00F67DC7" w:rsidP="00F67DC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DC7" w:rsidRPr="00F67DC7" w:rsidRDefault="00F67DC7" w:rsidP="00F67DC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DC7" w:rsidRPr="00F67DC7" w:rsidRDefault="00F67DC7" w:rsidP="00F67DC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F67DC7" w:rsidRPr="00F67DC7" w:rsidTr="00E11E8A">
        <w:trPr>
          <w:trHeight w:val="397"/>
        </w:trPr>
        <w:tc>
          <w:tcPr>
            <w:tcW w:w="3361" w:type="dxa"/>
            <w:vAlign w:val="center"/>
          </w:tcPr>
          <w:p w:rsidR="00F67DC7" w:rsidRPr="00F67DC7" w:rsidRDefault="00F67DC7" w:rsidP="00F67DC7">
            <w:pPr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F67DC7" w:rsidRPr="00F67DC7" w:rsidRDefault="00F67DC7" w:rsidP="00F67DC7">
            <w:pPr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color w:val="FF0000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F67DC7" w:rsidRPr="00F67DC7" w:rsidRDefault="00F67DC7" w:rsidP="00F67DC7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F67DC7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«Направление_подготовки»</w:t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F67DC7" w:rsidRPr="00F67DC7" w:rsidRDefault="00F67DC7" w:rsidP="00F67DC7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F67DC7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F67DC7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Специальность</w:t>
            </w:r>
            <w:r w:rsidRPr="00F67DC7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67DC7" w:rsidRPr="00F67DC7" w:rsidTr="00E11E8A">
        <w:trPr>
          <w:trHeight w:val="397"/>
        </w:trPr>
        <w:tc>
          <w:tcPr>
            <w:tcW w:w="3361" w:type="dxa"/>
            <w:vAlign w:val="center"/>
          </w:tcPr>
          <w:p w:rsidR="00F67DC7" w:rsidRPr="00F67DC7" w:rsidRDefault="00F67DC7" w:rsidP="00F67DC7">
            <w:pPr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F67DC7" w:rsidRPr="00F67DC7" w:rsidRDefault="00F67DC7" w:rsidP="00F67DC7">
            <w:pPr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F67DC7" w:rsidRPr="00F67DC7" w:rsidRDefault="00F67DC7" w:rsidP="00F67DC7">
            <w:pPr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color w:val="FF0000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F67DC7" w:rsidRPr="00F67DC7" w:rsidRDefault="00F67DC7" w:rsidP="00F67DC7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"Направленность_профиль_образовательной" </w:instrText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F67DC7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«Направленность_профиль_образовательной программы»</w:t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F67DC7" w:rsidRPr="00F67DC7" w:rsidRDefault="00F67DC7" w:rsidP="00F67DC7">
            <w:pPr>
              <w:rPr>
                <w:sz w:val="24"/>
                <w:szCs w:val="24"/>
                <w:highlight w:val="yellow"/>
              </w:rPr>
            </w:pP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F67DC7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F67DC7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Специализация</w:t>
            </w:r>
            <w:r w:rsidRPr="00F67DC7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67DC7" w:rsidRPr="00F67DC7" w:rsidTr="00E11E8A">
        <w:trPr>
          <w:trHeight w:val="397"/>
        </w:trPr>
        <w:tc>
          <w:tcPr>
            <w:tcW w:w="3361" w:type="dxa"/>
          </w:tcPr>
          <w:p w:rsidR="00F67DC7" w:rsidRPr="00F67DC7" w:rsidRDefault="00F67DC7" w:rsidP="00F67DC7">
            <w:pPr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F67DC7" w:rsidRPr="00F67DC7" w:rsidRDefault="00F67DC7" w:rsidP="00F67DC7">
            <w:pPr>
              <w:rPr>
                <w:sz w:val="24"/>
                <w:szCs w:val="24"/>
                <w:highlight w:val="yellow"/>
              </w:rPr>
            </w:pP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"Квалификация_выпускника" </w:instrText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F67DC7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«Квалификация_выпускника»</w:t>
            </w:r>
            <w:r w:rsidRPr="00F67DC7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67DC7" w:rsidRPr="00F67DC7" w:rsidTr="00E11E8A">
        <w:trPr>
          <w:trHeight w:val="397"/>
        </w:trPr>
        <w:tc>
          <w:tcPr>
            <w:tcW w:w="3361" w:type="dxa"/>
          </w:tcPr>
          <w:p w:rsidR="00F67DC7" w:rsidRPr="00F67DC7" w:rsidRDefault="00F67DC7" w:rsidP="00F67DC7">
            <w:pPr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F67DC7" w:rsidRPr="00F67DC7" w:rsidRDefault="00F67DC7" w:rsidP="00F67DC7">
            <w:pPr>
              <w:rPr>
                <w:rFonts w:eastAsia="Calibri"/>
                <w:i/>
                <w:sz w:val="24"/>
                <w:szCs w:val="24"/>
              </w:rPr>
            </w:pPr>
            <w:r w:rsidRPr="00F67DC7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F67DC7" w:rsidRDefault="00F67DC7" w:rsidP="00F67DC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7DC7" w:rsidRDefault="00F67DC7" w:rsidP="00F67DC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7DC7" w:rsidRDefault="00F67DC7" w:rsidP="00F67DC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7DC7" w:rsidRDefault="00F67DC7" w:rsidP="00F67DC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7DC7" w:rsidRDefault="00F67DC7" w:rsidP="00F67DC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7DC7" w:rsidRDefault="00F67DC7" w:rsidP="00F67DC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7DC7" w:rsidRDefault="00F67DC7" w:rsidP="00F67DC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7DC7" w:rsidRDefault="00F67DC7" w:rsidP="00F67DC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7DC7" w:rsidRDefault="00F67DC7" w:rsidP="00F67DC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7DC7" w:rsidRPr="00F67DC7" w:rsidRDefault="00F67DC7" w:rsidP="00F67DC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7DC7" w:rsidRPr="00F67DC7" w:rsidRDefault="00F67DC7" w:rsidP="00F67DC7">
      <w:pPr>
        <w:suppressLineNumber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7DC7" w:rsidRPr="00F67DC7" w:rsidRDefault="00F67DC7" w:rsidP="00F67DC7">
      <w:pPr>
        <w:suppressLineNumber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7DC7">
        <w:rPr>
          <w:rFonts w:ascii="Times New Roman" w:eastAsia="Calibri" w:hAnsi="Times New Roman" w:cs="Times New Roman"/>
          <w:sz w:val="28"/>
          <w:szCs w:val="28"/>
        </w:rPr>
        <w:t>Комсомольск-на-Амуре 2022</w:t>
      </w:r>
    </w:p>
    <w:p w:rsidR="00F67DC7" w:rsidRPr="00F67DC7" w:rsidRDefault="00F67DC7" w:rsidP="00F67D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F67DC7" w:rsidRPr="00F67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7DC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646E0" w:rsidRPr="00F67DC7" w:rsidRDefault="003646E0" w:rsidP="00F67DC7">
      <w:pPr>
        <w:pStyle w:val="msonormalcxspmiddlecxspmiddle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1484"/>
        <w:gridCol w:w="1822"/>
        <w:gridCol w:w="1979"/>
        <w:gridCol w:w="9594"/>
      </w:tblGrid>
      <w:tr w:rsidR="003646E0" w:rsidRPr="00F67DC7" w:rsidTr="009B2670">
        <w:trPr>
          <w:trHeight w:val="20"/>
          <w:tblHeader/>
        </w:trPr>
        <w:tc>
          <w:tcPr>
            <w:tcW w:w="1484" w:type="dxa"/>
          </w:tcPr>
          <w:p w:rsidR="003646E0" w:rsidRPr="00F67DC7" w:rsidRDefault="003646E0" w:rsidP="00F67DC7">
            <w:pPr>
              <w:suppressLineNumbers/>
              <w:jc w:val="center"/>
              <w:rPr>
                <w:b/>
                <w:bCs/>
                <w:sz w:val="24"/>
                <w:szCs w:val="24"/>
              </w:rPr>
            </w:pPr>
            <w:r w:rsidRPr="00F67DC7">
              <w:rPr>
                <w:b/>
                <w:bCs/>
                <w:sz w:val="24"/>
                <w:szCs w:val="24"/>
              </w:rPr>
              <w:t>Элемент учебного плана</w:t>
            </w:r>
          </w:p>
        </w:tc>
        <w:tc>
          <w:tcPr>
            <w:tcW w:w="1346" w:type="dxa"/>
          </w:tcPr>
          <w:p w:rsidR="003646E0" w:rsidRPr="00F67DC7" w:rsidRDefault="00A24BEE" w:rsidP="00F67DC7">
            <w:pPr>
              <w:suppressLineNumber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985" w:type="dxa"/>
          </w:tcPr>
          <w:p w:rsidR="003646E0" w:rsidRPr="00F67DC7" w:rsidRDefault="003646E0" w:rsidP="00F67DC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D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10064" w:type="dxa"/>
          </w:tcPr>
          <w:p w:rsidR="003646E0" w:rsidRPr="00F67DC7" w:rsidRDefault="003646E0" w:rsidP="00F67DC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D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F67DC7" w:rsidRPr="00F67DC7" w:rsidTr="00AD2FE6">
        <w:trPr>
          <w:trHeight w:val="980"/>
        </w:trPr>
        <w:tc>
          <w:tcPr>
            <w:tcW w:w="1484" w:type="dxa"/>
            <w:vMerge w:val="restart"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  <w:r w:rsidRPr="00F67DC7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1346" w:type="dxa"/>
            <w:vMerge w:val="restart"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  <w:r w:rsidRPr="00F67DC7">
              <w:rPr>
                <w:bCs/>
                <w:sz w:val="24"/>
                <w:szCs w:val="24"/>
              </w:rPr>
              <w:t>Русский язык и кул</w:t>
            </w:r>
            <w:r w:rsidRPr="00F67DC7">
              <w:rPr>
                <w:bCs/>
                <w:sz w:val="24"/>
                <w:szCs w:val="24"/>
              </w:rPr>
              <w:t>ь</w:t>
            </w:r>
            <w:r w:rsidRPr="00F67DC7">
              <w:rPr>
                <w:bCs/>
                <w:sz w:val="24"/>
                <w:szCs w:val="24"/>
              </w:rPr>
              <w:t>тура речи</w:t>
            </w:r>
          </w:p>
        </w:tc>
        <w:tc>
          <w:tcPr>
            <w:tcW w:w="1985" w:type="dxa"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  <w:r w:rsidRPr="00F67DC7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67DC7">
              <w:rPr>
                <w:rFonts w:eastAsia="Calibri"/>
                <w:sz w:val="24"/>
                <w:szCs w:val="24"/>
              </w:rPr>
              <w:t>Буторина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, Е. П. Русский язык и культура речи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 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учебник для вузов / Е. П. 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Буторина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, С. М. Евграфова. – 3-е изд.,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. и доп. – Москва : Издательство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, 2022. – 261 с. – (Высшее образование). //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образовательная платформа. – URL: https://urait.ru/bcode/491993 (дата обращения: 13.05.2022). – Режим доступа: по подписке.</w:t>
            </w:r>
          </w:p>
        </w:tc>
      </w:tr>
      <w:tr w:rsidR="00F67DC7" w:rsidRPr="00F67DC7" w:rsidTr="009B2670">
        <w:trPr>
          <w:trHeight w:val="975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E7290E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Козырев, В. А. Русский язык и культура речи. Современная языковая ситуация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 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учебник и практикум для вузов / В. А. Козырев, В. Д. Черняк. – 2-е изд.,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. и доп. – Москва : И</w:t>
            </w:r>
            <w:r w:rsidRPr="00F67DC7">
              <w:rPr>
                <w:rFonts w:eastAsia="Calibri"/>
                <w:sz w:val="24"/>
                <w:szCs w:val="24"/>
              </w:rPr>
              <w:t>з</w:t>
            </w:r>
            <w:r w:rsidRPr="00F67DC7">
              <w:rPr>
                <w:rFonts w:eastAsia="Calibri"/>
                <w:sz w:val="24"/>
                <w:szCs w:val="24"/>
              </w:rPr>
              <w:t xml:space="preserve">дательство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, 2022. – 167 с. – (Высшее образование). //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образовательная платформа. – URL: https://urait.ru/bcode/490980 (дата обращения: 13.05.2022). – Режим д</w:t>
            </w:r>
            <w:r w:rsidRPr="00F67DC7">
              <w:rPr>
                <w:rFonts w:eastAsia="Calibri"/>
                <w:sz w:val="24"/>
                <w:szCs w:val="24"/>
              </w:rPr>
              <w:t>о</w:t>
            </w:r>
            <w:r w:rsidRPr="00F67DC7">
              <w:rPr>
                <w:rFonts w:eastAsia="Calibri"/>
                <w:sz w:val="24"/>
                <w:szCs w:val="24"/>
              </w:rPr>
              <w:t>ступа: по подписке.</w:t>
            </w:r>
          </w:p>
        </w:tc>
      </w:tr>
      <w:tr w:rsidR="00F67DC7" w:rsidRPr="00F67DC7" w:rsidTr="009B2670">
        <w:trPr>
          <w:trHeight w:val="975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E7290E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67DC7">
              <w:rPr>
                <w:rFonts w:eastAsia="Calibri"/>
                <w:sz w:val="24"/>
                <w:szCs w:val="24"/>
              </w:rPr>
              <w:t>Мандель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, Б. Р. Русский язык и культура речи: история, теория, практика : учеб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особие / Б. Р.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Манде</w:t>
            </w:r>
            <w:bookmarkStart w:id="0" w:name="_GoBack"/>
            <w:bookmarkEnd w:id="0"/>
            <w:r w:rsidRPr="00F67DC7">
              <w:rPr>
                <w:rFonts w:eastAsia="Calibri"/>
                <w:sz w:val="24"/>
                <w:szCs w:val="24"/>
              </w:rPr>
              <w:t>ль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. – Москва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Вузовский учебник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ИНФРА-М, 2022. – 267 с. // Znanium.com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электронно-библиотечная система. – URL: https://znanium.com/catalog/product/1836598 (д</w:t>
            </w:r>
            <w:r w:rsidRPr="00F67DC7">
              <w:rPr>
                <w:rFonts w:eastAsia="Calibri"/>
                <w:sz w:val="24"/>
                <w:szCs w:val="24"/>
              </w:rPr>
              <w:t>а</w:t>
            </w:r>
            <w:r w:rsidRPr="00F67DC7">
              <w:rPr>
                <w:rFonts w:eastAsia="Calibri"/>
                <w:sz w:val="24"/>
                <w:szCs w:val="24"/>
              </w:rPr>
              <w:t>та о</w:t>
            </w:r>
            <w:r w:rsidRPr="00F67DC7">
              <w:rPr>
                <w:rFonts w:eastAsia="Calibri"/>
                <w:sz w:val="24"/>
                <w:szCs w:val="24"/>
              </w:rPr>
              <w:t>б</w:t>
            </w:r>
            <w:r w:rsidRPr="00F67DC7">
              <w:rPr>
                <w:rFonts w:eastAsia="Calibri"/>
                <w:sz w:val="24"/>
                <w:szCs w:val="24"/>
              </w:rPr>
              <w:t>ращения: 13.05.2022). – Режим доступа: по подписке.</w:t>
            </w:r>
          </w:p>
        </w:tc>
      </w:tr>
      <w:tr w:rsidR="00F67DC7" w:rsidRPr="00F67DC7" w:rsidTr="009B2670">
        <w:trPr>
          <w:trHeight w:val="975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E7290E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Машина, О. Ю. Русский язык и культура речи : учеб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>особие / О. Ю. Машина. – 2-e изд. – Москва : РИОР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ИНФРА-М, 2020. – 168 с. – (Высшее образование). // Znanium.com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эле</w:t>
            </w:r>
            <w:r w:rsidRPr="00F67DC7">
              <w:rPr>
                <w:rFonts w:eastAsia="Calibri"/>
                <w:sz w:val="24"/>
                <w:szCs w:val="24"/>
              </w:rPr>
              <w:t>к</w:t>
            </w:r>
            <w:r w:rsidRPr="00F67DC7">
              <w:rPr>
                <w:rFonts w:eastAsia="Calibri"/>
                <w:sz w:val="24"/>
                <w:szCs w:val="24"/>
              </w:rPr>
              <w:t>тронно-библиотечная система. –  URL: https://znanium.com/catalog/product/1090565 (дата обращ</w:t>
            </w:r>
            <w:r w:rsidRPr="00F67DC7">
              <w:rPr>
                <w:rFonts w:eastAsia="Calibri"/>
                <w:sz w:val="24"/>
                <w:szCs w:val="24"/>
              </w:rPr>
              <w:t>е</w:t>
            </w:r>
            <w:r w:rsidRPr="00F67DC7">
              <w:rPr>
                <w:rFonts w:eastAsia="Calibri"/>
                <w:sz w:val="24"/>
                <w:szCs w:val="24"/>
              </w:rPr>
              <w:t>ния: 13.05.2022). – Режим доступа: по подписке.</w:t>
            </w:r>
          </w:p>
        </w:tc>
      </w:tr>
      <w:tr w:rsidR="00F67DC7" w:rsidRPr="00F67DC7" w:rsidTr="009B2670">
        <w:trPr>
          <w:trHeight w:val="975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E7290E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Милославский, И. Г. Современный русский язык. Культура речи и грамматика : учеб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>о</w:t>
            </w:r>
            <w:r w:rsidRPr="00F67DC7">
              <w:rPr>
                <w:rFonts w:eastAsia="Calibri"/>
                <w:sz w:val="24"/>
                <w:szCs w:val="24"/>
              </w:rPr>
              <w:t xml:space="preserve">собие для вузов / И. Г. Милославский. – 2-е изд.,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. и доп. – Москва : Издательство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, 2022. – 163 с. – (Высшее образование). //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образовательная платформа. – URL: https://urait.ru/bcode/490821 (дата обращения: 13.05.2022). – Режим доступа: по по</w:t>
            </w:r>
            <w:r w:rsidRPr="00F67DC7">
              <w:rPr>
                <w:rFonts w:eastAsia="Calibri"/>
                <w:sz w:val="24"/>
                <w:szCs w:val="24"/>
              </w:rPr>
              <w:t>д</w:t>
            </w:r>
            <w:r w:rsidRPr="00F67DC7">
              <w:rPr>
                <w:rFonts w:eastAsia="Calibri"/>
                <w:sz w:val="24"/>
                <w:szCs w:val="24"/>
              </w:rPr>
              <w:t>писке.</w:t>
            </w:r>
          </w:p>
        </w:tc>
      </w:tr>
      <w:tr w:rsidR="00F67DC7" w:rsidRPr="00F67DC7" w:rsidTr="009B2670">
        <w:trPr>
          <w:trHeight w:val="975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E7290E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Русский язык и культура речи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 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учебник и практикум для вузов / Т. Ю. Волошинова [и др.] ; под ред. А. В. Голубевой, В. И. Максимова. – 4-е изд.,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перераб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. и доп. – Москва : И</w:t>
            </w:r>
            <w:r w:rsidRPr="00F67DC7">
              <w:rPr>
                <w:rFonts w:eastAsia="Calibri"/>
                <w:sz w:val="24"/>
                <w:szCs w:val="24"/>
              </w:rPr>
              <w:t>з</w:t>
            </w:r>
            <w:r w:rsidRPr="00F67DC7">
              <w:rPr>
                <w:rFonts w:eastAsia="Calibri"/>
                <w:sz w:val="24"/>
                <w:szCs w:val="24"/>
              </w:rPr>
              <w:t xml:space="preserve">дательство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, 2022. – 306 с. – (Высшее образование). //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образовательная платформа. – URL: https://urait.ru/bcode/488580 (дата обращения: 13.05.2022). – Режим д</w:t>
            </w:r>
            <w:r w:rsidRPr="00F67DC7">
              <w:rPr>
                <w:rFonts w:eastAsia="Calibri"/>
                <w:sz w:val="24"/>
                <w:szCs w:val="24"/>
              </w:rPr>
              <w:t>о</w:t>
            </w:r>
            <w:r w:rsidRPr="00F67DC7">
              <w:rPr>
                <w:rFonts w:eastAsia="Calibri"/>
                <w:sz w:val="24"/>
                <w:szCs w:val="24"/>
              </w:rPr>
              <w:t>ступа: по подпи</w:t>
            </w:r>
            <w:r w:rsidRPr="00F67DC7">
              <w:rPr>
                <w:rFonts w:eastAsia="Calibri"/>
                <w:sz w:val="24"/>
                <w:szCs w:val="24"/>
              </w:rPr>
              <w:t>с</w:t>
            </w:r>
            <w:r w:rsidRPr="00F67DC7">
              <w:rPr>
                <w:rFonts w:eastAsia="Calibri"/>
                <w:sz w:val="24"/>
                <w:szCs w:val="24"/>
              </w:rPr>
              <w:t>ке.</w:t>
            </w:r>
          </w:p>
        </w:tc>
      </w:tr>
      <w:tr w:rsidR="00F67DC7" w:rsidRPr="00F67DC7" w:rsidTr="009B2670">
        <w:trPr>
          <w:trHeight w:val="975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E7290E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Русский язык и культура речи : учеб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особие / О. Я.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Гойхман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, Л. М. Гончарова, О. Н. Лапшина [и др.] ; под ред. О. Я.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Гойхмана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. – Москва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РИОР, 2017. – 160 с. // Znanium.com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электронно-библиотечная система. –  URL: https://znanium.com/catalog/product/534854 (дата о</w:t>
            </w:r>
            <w:r w:rsidRPr="00F67DC7">
              <w:rPr>
                <w:rFonts w:eastAsia="Calibri"/>
                <w:sz w:val="24"/>
                <w:szCs w:val="24"/>
              </w:rPr>
              <w:t>б</w:t>
            </w:r>
            <w:r w:rsidRPr="00F67DC7">
              <w:rPr>
                <w:rFonts w:eastAsia="Calibri"/>
                <w:sz w:val="24"/>
                <w:szCs w:val="24"/>
              </w:rPr>
              <w:t>ращения: 13.05.2022). – Режим доступа: по подписке.</w:t>
            </w:r>
          </w:p>
        </w:tc>
      </w:tr>
      <w:tr w:rsidR="00F67DC7" w:rsidRPr="00F67DC7" w:rsidTr="009B2670">
        <w:trPr>
          <w:trHeight w:val="975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E7290E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Русский язык и культура речи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 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учебник для вузов / Т. И. Сурикова, Н. И. Клушина, И. В. Анненкова, Г. Я. 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Солганик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 ; под ред. Г. Я. 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Солганика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. – Москва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 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Издательство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, 2022. – 239 с. – (Высшее образование). //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образовательная платформа. – URL: https://urait.ru/bcode/488634 (дата обращения: 13.05.2022). – Режим доступа: по по</w:t>
            </w:r>
            <w:r w:rsidRPr="00F67DC7">
              <w:rPr>
                <w:rFonts w:eastAsia="Calibri"/>
                <w:sz w:val="24"/>
                <w:szCs w:val="24"/>
              </w:rPr>
              <w:t>д</w:t>
            </w:r>
            <w:r w:rsidRPr="00F67DC7">
              <w:rPr>
                <w:rFonts w:eastAsia="Calibri"/>
                <w:sz w:val="24"/>
                <w:szCs w:val="24"/>
              </w:rPr>
              <w:t>писке.</w:t>
            </w:r>
          </w:p>
        </w:tc>
      </w:tr>
      <w:tr w:rsidR="00F67DC7" w:rsidRPr="00F67DC7" w:rsidTr="009B2670">
        <w:trPr>
          <w:trHeight w:val="975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E7290E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Русский язык и культура речи : учебник и практикум для вузов / В. Д. Черняк, А. И. 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Дунев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, В. А. Ефремов, Е. В. Сергеева ; под общ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ед. В. Д. Черняк. – 4-е изд.,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перераб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. и доп. – Москва : Издательство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, 2022. – 389 с. – (Высшее образование). //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образов</w:t>
            </w:r>
            <w:r w:rsidRPr="00F67DC7">
              <w:rPr>
                <w:rFonts w:eastAsia="Calibri"/>
                <w:sz w:val="24"/>
                <w:szCs w:val="24"/>
              </w:rPr>
              <w:t>а</w:t>
            </w:r>
            <w:r w:rsidRPr="00F67DC7">
              <w:rPr>
                <w:rFonts w:eastAsia="Calibri"/>
                <w:sz w:val="24"/>
                <w:szCs w:val="24"/>
              </w:rPr>
              <w:t>тельная платформа. – URL: https://urait.ru/bcode/468406 (дата обращения: 13.05.2022). – Режим д</w:t>
            </w:r>
            <w:r w:rsidRPr="00F67DC7">
              <w:rPr>
                <w:rFonts w:eastAsia="Calibri"/>
                <w:sz w:val="24"/>
                <w:szCs w:val="24"/>
              </w:rPr>
              <w:t>о</w:t>
            </w:r>
            <w:r w:rsidRPr="00F67DC7">
              <w:rPr>
                <w:rFonts w:eastAsia="Calibri"/>
                <w:sz w:val="24"/>
                <w:szCs w:val="24"/>
              </w:rPr>
              <w:t>ступа: по подписке.</w:t>
            </w:r>
          </w:p>
        </w:tc>
      </w:tr>
      <w:tr w:rsidR="00F67DC7" w:rsidRPr="00F67DC7" w:rsidTr="00F67DC7">
        <w:trPr>
          <w:trHeight w:val="1139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  <w:r w:rsidRPr="00F67DC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Арбатская, О. А. Русский язык и культура речи. Практикум : учеб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особие для вузов / О. А. Арбатская. – 2-е изд. – Москва : Издательство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, 2022. – 123 с. – (Высшее обр</w:t>
            </w:r>
            <w:r w:rsidRPr="00F67DC7">
              <w:rPr>
                <w:rFonts w:eastAsia="Calibri"/>
                <w:sz w:val="24"/>
                <w:szCs w:val="24"/>
              </w:rPr>
              <w:t>а</w:t>
            </w:r>
            <w:r w:rsidRPr="00F67DC7">
              <w:rPr>
                <w:rFonts w:eastAsia="Calibri"/>
                <w:sz w:val="24"/>
                <w:szCs w:val="24"/>
              </w:rPr>
              <w:t xml:space="preserve">зование). //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образовательная платформа. – URL: https://urait.ru/bcode/494515 (дата о</w:t>
            </w:r>
            <w:r w:rsidRPr="00F67DC7">
              <w:rPr>
                <w:rFonts w:eastAsia="Calibri"/>
                <w:sz w:val="24"/>
                <w:szCs w:val="24"/>
              </w:rPr>
              <w:t>б</w:t>
            </w:r>
            <w:r w:rsidRPr="00F67DC7">
              <w:rPr>
                <w:rFonts w:eastAsia="Calibri"/>
                <w:sz w:val="24"/>
                <w:szCs w:val="24"/>
              </w:rPr>
              <w:t>ращения: 13.05.2022). – Режим доступа: по подписке.</w:t>
            </w:r>
          </w:p>
        </w:tc>
      </w:tr>
      <w:tr w:rsidR="00F67DC7" w:rsidRPr="00F67DC7" w:rsidTr="00F67DC7">
        <w:trPr>
          <w:trHeight w:val="1127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137D0C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Введенская, Л. А. Русский язык и культура речи : учеб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>особие для вузов / Л. А. Введе</w:t>
            </w:r>
            <w:r w:rsidRPr="00F67DC7">
              <w:rPr>
                <w:rFonts w:eastAsia="Calibri"/>
                <w:sz w:val="24"/>
                <w:szCs w:val="24"/>
              </w:rPr>
              <w:t>н</w:t>
            </w:r>
            <w:r w:rsidRPr="00F67DC7">
              <w:rPr>
                <w:rFonts w:eastAsia="Calibri"/>
                <w:sz w:val="24"/>
                <w:szCs w:val="24"/>
              </w:rPr>
              <w:t xml:space="preserve">ская, Л. Г. Павлова, Е. Ю.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Кашаева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. – 29-е изд., 28-е изд., 26-е изд., 15-е изд., 13-е изд., 11-е изд., 8-е изд.,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. и доп., 7-е изд.,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. и доп. – Ростов-на-Дону : Феникс, 2010; 2009; 2006; 2005; 2003. – 540 с.</w:t>
            </w:r>
          </w:p>
        </w:tc>
      </w:tr>
      <w:tr w:rsidR="00F67DC7" w:rsidRPr="00F67DC7" w:rsidTr="00F67DC7">
        <w:trPr>
          <w:trHeight w:val="1115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137D0C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Волосков, И. В. Русский язык и культура речи с основами стилистики : учеб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>особие / И.В. Волосков. – Москва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ИНФРА-М, 2019. – 56 с. // Znanium.com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электронно-библиотечная си-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стема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. – URL: https://znanium.com/catalog/product/988542 (дата обращ</w:t>
            </w:r>
            <w:r w:rsidRPr="00F67DC7">
              <w:rPr>
                <w:rFonts w:eastAsia="Calibri"/>
                <w:sz w:val="24"/>
                <w:szCs w:val="24"/>
              </w:rPr>
              <w:t>е</w:t>
            </w:r>
            <w:r w:rsidRPr="00F67DC7">
              <w:rPr>
                <w:rFonts w:eastAsia="Calibri"/>
                <w:sz w:val="24"/>
                <w:szCs w:val="24"/>
              </w:rPr>
              <w:t>ния: 30.05.2021). – Р</w:t>
            </w:r>
            <w:r w:rsidRPr="00F67DC7">
              <w:rPr>
                <w:rFonts w:eastAsia="Calibri"/>
                <w:sz w:val="24"/>
                <w:szCs w:val="24"/>
              </w:rPr>
              <w:t>е</w:t>
            </w:r>
            <w:r w:rsidRPr="00F67DC7">
              <w:rPr>
                <w:rFonts w:eastAsia="Calibri"/>
                <w:sz w:val="24"/>
                <w:szCs w:val="24"/>
              </w:rPr>
              <w:t>жим доступа: по подписке.</w:t>
            </w:r>
          </w:p>
        </w:tc>
      </w:tr>
      <w:tr w:rsidR="00F67DC7" w:rsidRPr="00F67DC7" w:rsidTr="009B2670">
        <w:trPr>
          <w:trHeight w:val="1448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137D0C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Голубева, А. В. Русский язык и культура речи. Практикум : учеб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>особие для вузов / А. В. Голубева, З. Н. Пономарева, Л. П. 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Стычишина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 ; под ред. А. В. Голубевой. – Москва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 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Издательство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, 2022. – 256 с. – (Высшее образование). //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образовательная платформа. – URL: https://urait.ru/bcode/489403 (дата обращения: 13.05.2022). – Режим д</w:t>
            </w:r>
            <w:r w:rsidRPr="00F67DC7">
              <w:rPr>
                <w:rFonts w:eastAsia="Calibri"/>
                <w:sz w:val="24"/>
                <w:szCs w:val="24"/>
              </w:rPr>
              <w:t>о</w:t>
            </w:r>
            <w:r w:rsidRPr="00F67DC7">
              <w:rPr>
                <w:rFonts w:eastAsia="Calibri"/>
                <w:sz w:val="24"/>
                <w:szCs w:val="24"/>
              </w:rPr>
              <w:t>ступа: по подписке.</w:t>
            </w:r>
          </w:p>
        </w:tc>
      </w:tr>
      <w:tr w:rsidR="00F67DC7" w:rsidRPr="00F67DC7" w:rsidTr="00F67DC7">
        <w:trPr>
          <w:trHeight w:val="1094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137D0C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67DC7">
              <w:rPr>
                <w:rFonts w:eastAsia="Calibri"/>
                <w:sz w:val="24"/>
                <w:szCs w:val="24"/>
              </w:rPr>
              <w:t>Мистюк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, Т. Л. Стилистика русского языка и культура речи. Практикум : учеб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особие / Т. Л.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Мистюк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>. – Новосибирск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Изд-во НГТУ, 2018. – 52 с. // Znanium.com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электронно-библиотечная система. – URL: https://znanium.com/catalog/product/1870361 (дата обращ</w:t>
            </w:r>
            <w:r w:rsidRPr="00F67DC7">
              <w:rPr>
                <w:rFonts w:eastAsia="Calibri"/>
                <w:sz w:val="24"/>
                <w:szCs w:val="24"/>
              </w:rPr>
              <w:t>е</w:t>
            </w:r>
            <w:r w:rsidRPr="00F67DC7">
              <w:rPr>
                <w:rFonts w:eastAsia="Calibri"/>
                <w:sz w:val="24"/>
                <w:szCs w:val="24"/>
              </w:rPr>
              <w:t>ния: 13.05.2022). – Режим доступа: по подписке.</w:t>
            </w:r>
          </w:p>
        </w:tc>
      </w:tr>
      <w:tr w:rsidR="00F67DC7" w:rsidRPr="00F67DC7" w:rsidTr="009B2670">
        <w:trPr>
          <w:trHeight w:val="1448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137D0C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Русский язык и культура речи. Практикум. Словарь : учебно-практическое пособие для вузов / В. Д. Черняк [и др.] ; под общ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ед. В. Д. Черняк. – 2-е изд.,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перераб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. и доп. – Москва : Издательство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, 2022. – 525 с. – (Высшее образование). //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образов</w:t>
            </w:r>
            <w:r w:rsidRPr="00F67DC7">
              <w:rPr>
                <w:rFonts w:eastAsia="Calibri"/>
                <w:sz w:val="24"/>
                <w:szCs w:val="24"/>
              </w:rPr>
              <w:t>а</w:t>
            </w:r>
            <w:r w:rsidRPr="00F67DC7">
              <w:rPr>
                <w:rFonts w:eastAsia="Calibri"/>
                <w:sz w:val="24"/>
                <w:szCs w:val="24"/>
              </w:rPr>
              <w:t>тельная платформа. – URL: https://urait.ru/bcode/506326 (дата обращения: 13.05.2022). – Режим доступа: по подпи</w:t>
            </w:r>
            <w:r w:rsidRPr="00F67DC7">
              <w:rPr>
                <w:rFonts w:eastAsia="Calibri"/>
                <w:sz w:val="24"/>
                <w:szCs w:val="24"/>
              </w:rPr>
              <w:t>с</w:t>
            </w:r>
            <w:r w:rsidRPr="00F67DC7">
              <w:rPr>
                <w:rFonts w:eastAsia="Calibri"/>
                <w:sz w:val="24"/>
                <w:szCs w:val="24"/>
              </w:rPr>
              <w:t>ке.</w:t>
            </w:r>
          </w:p>
        </w:tc>
      </w:tr>
      <w:tr w:rsidR="00F67DC7" w:rsidRPr="00F67DC7" w:rsidTr="009B2670">
        <w:trPr>
          <w:trHeight w:val="1448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137D0C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Русский язык и культура речи. Практикум. Словарь : учебно-практическое пособие для вузов / В. Д. Черняк [и др.] ; под общ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ед. В. Д. Черняк. – 2-е изд.,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перераб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. и доп. – Москва : Издательство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, 2022. – 525 с. – (Высшее образование). //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образов</w:t>
            </w:r>
            <w:r w:rsidRPr="00F67DC7">
              <w:rPr>
                <w:rFonts w:eastAsia="Calibri"/>
                <w:sz w:val="24"/>
                <w:szCs w:val="24"/>
              </w:rPr>
              <w:t>а</w:t>
            </w:r>
            <w:r w:rsidRPr="00F67DC7">
              <w:rPr>
                <w:rFonts w:eastAsia="Calibri"/>
                <w:sz w:val="24"/>
                <w:szCs w:val="24"/>
              </w:rPr>
              <w:t>тельная платформа. – URL: https://urait.ru/bcode/506326 (дата обращения: 13.05.2022). – Режим доступа: по подпи</w:t>
            </w:r>
            <w:r w:rsidRPr="00F67DC7">
              <w:rPr>
                <w:rFonts w:eastAsia="Calibri"/>
                <w:sz w:val="24"/>
                <w:szCs w:val="24"/>
              </w:rPr>
              <w:t>с</w:t>
            </w:r>
            <w:r w:rsidRPr="00F67DC7">
              <w:rPr>
                <w:rFonts w:eastAsia="Calibri"/>
                <w:sz w:val="24"/>
                <w:szCs w:val="24"/>
              </w:rPr>
              <w:t>ке.</w:t>
            </w:r>
          </w:p>
        </w:tc>
      </w:tr>
      <w:tr w:rsidR="00F67DC7" w:rsidRPr="00F67DC7" w:rsidTr="00F67DC7">
        <w:trPr>
          <w:trHeight w:val="826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137D0C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rFonts w:eastAsia="Calibri"/>
                <w:sz w:val="24"/>
                <w:szCs w:val="24"/>
              </w:rPr>
            </w:pPr>
            <w:r w:rsidRPr="00F67DC7">
              <w:rPr>
                <w:rFonts w:eastAsia="Calibri"/>
                <w:sz w:val="24"/>
                <w:szCs w:val="24"/>
              </w:rPr>
              <w:t>Русский язык и культура речи. Семнадцать практических занятий : учеб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67DC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>особие для в</w:t>
            </w:r>
            <w:r w:rsidRPr="00F67DC7">
              <w:rPr>
                <w:rFonts w:eastAsia="Calibri"/>
                <w:sz w:val="24"/>
                <w:szCs w:val="24"/>
              </w:rPr>
              <w:t>у</w:t>
            </w:r>
            <w:r w:rsidRPr="00F67DC7">
              <w:rPr>
                <w:rFonts w:eastAsia="Calibri"/>
                <w:sz w:val="24"/>
                <w:szCs w:val="24"/>
              </w:rPr>
              <w:t>зов / Е. В. 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Ганапольская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 [и др.] ; под ред. Е. В. 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Ганапольской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, Т. Ю. Волошиновой. – 2-е изд.,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. и доп. – Москва : Издательство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r w:rsidRPr="00F67DC7">
              <w:rPr>
                <w:rFonts w:eastAsia="Calibri"/>
                <w:sz w:val="24"/>
                <w:szCs w:val="24"/>
              </w:rPr>
              <w:t xml:space="preserve">, 2022. – 304 с. – (Высшее образование). // </w:t>
            </w:r>
            <w:proofErr w:type="spellStart"/>
            <w:r w:rsidRPr="00F67DC7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proofErr w:type="gramStart"/>
            <w:r w:rsidRPr="00F67DC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rFonts w:eastAsia="Calibri"/>
                <w:sz w:val="24"/>
                <w:szCs w:val="24"/>
              </w:rPr>
              <w:t xml:space="preserve"> образовательная платформа. – URL: https://urait.ru/bcode/492164 (дата обращ</w:t>
            </w:r>
            <w:r w:rsidRPr="00F67DC7">
              <w:rPr>
                <w:rFonts w:eastAsia="Calibri"/>
                <w:sz w:val="24"/>
                <w:szCs w:val="24"/>
              </w:rPr>
              <w:t>е</w:t>
            </w:r>
            <w:r w:rsidRPr="00F67DC7">
              <w:rPr>
                <w:rFonts w:eastAsia="Calibri"/>
                <w:sz w:val="24"/>
                <w:szCs w:val="24"/>
              </w:rPr>
              <w:t>ния: 13.05.2022). – Р</w:t>
            </w:r>
            <w:r w:rsidRPr="00F67DC7">
              <w:rPr>
                <w:rFonts w:eastAsia="Calibri"/>
                <w:sz w:val="24"/>
                <w:szCs w:val="24"/>
              </w:rPr>
              <w:t>е</w:t>
            </w:r>
            <w:r w:rsidRPr="00F67DC7">
              <w:rPr>
                <w:rFonts w:eastAsia="Calibri"/>
                <w:sz w:val="24"/>
                <w:szCs w:val="24"/>
              </w:rPr>
              <w:t>жим доступа: по подписке.</w:t>
            </w:r>
          </w:p>
        </w:tc>
      </w:tr>
      <w:tr w:rsidR="00F67DC7" w:rsidRPr="00F67DC7" w:rsidTr="009B2670">
        <w:trPr>
          <w:trHeight w:val="826"/>
        </w:trPr>
        <w:tc>
          <w:tcPr>
            <w:tcW w:w="1484" w:type="dxa"/>
            <w:vMerge/>
          </w:tcPr>
          <w:p w:rsidR="00F67DC7" w:rsidRPr="00F67DC7" w:rsidRDefault="00F67DC7" w:rsidP="00F67DC7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67DC7" w:rsidRPr="00F67DC7" w:rsidRDefault="00F67DC7" w:rsidP="00F67DC7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67DC7" w:rsidRDefault="00F67DC7" w:rsidP="00F67DC7">
            <w:r w:rsidRPr="00137D0C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10064" w:type="dxa"/>
          </w:tcPr>
          <w:p w:rsidR="00F67DC7" w:rsidRPr="00F67DC7" w:rsidRDefault="00F67DC7" w:rsidP="00F67DC7">
            <w:pPr>
              <w:jc w:val="both"/>
              <w:rPr>
                <w:sz w:val="24"/>
                <w:szCs w:val="24"/>
              </w:rPr>
            </w:pPr>
            <w:r w:rsidRPr="00F67DC7">
              <w:rPr>
                <w:sz w:val="24"/>
                <w:szCs w:val="24"/>
              </w:rPr>
              <w:t>Самсонов, Н. Б. Русский язык и культура речи</w:t>
            </w:r>
            <w:proofErr w:type="gramStart"/>
            <w:r w:rsidRPr="00F67DC7">
              <w:rPr>
                <w:sz w:val="24"/>
                <w:szCs w:val="24"/>
              </w:rPr>
              <w:t> :</w:t>
            </w:r>
            <w:proofErr w:type="gramEnd"/>
            <w:r w:rsidRPr="00F67DC7">
              <w:rPr>
                <w:sz w:val="24"/>
                <w:szCs w:val="24"/>
              </w:rPr>
              <w:t xml:space="preserve"> учебник и практикум для вузов / Н. Б. Самсонов. – 2-е изд., </w:t>
            </w:r>
            <w:proofErr w:type="spellStart"/>
            <w:r w:rsidRPr="00F67DC7">
              <w:rPr>
                <w:sz w:val="24"/>
                <w:szCs w:val="24"/>
              </w:rPr>
              <w:t>испр</w:t>
            </w:r>
            <w:proofErr w:type="spellEnd"/>
            <w:r w:rsidRPr="00F67DC7">
              <w:rPr>
                <w:sz w:val="24"/>
                <w:szCs w:val="24"/>
              </w:rPr>
              <w:t xml:space="preserve">. и доп. – Москва : Издательство </w:t>
            </w:r>
            <w:proofErr w:type="spellStart"/>
            <w:r w:rsidRPr="00F67DC7">
              <w:rPr>
                <w:sz w:val="24"/>
                <w:szCs w:val="24"/>
              </w:rPr>
              <w:t>Юрайт</w:t>
            </w:r>
            <w:proofErr w:type="spellEnd"/>
            <w:r w:rsidRPr="00F67DC7">
              <w:rPr>
                <w:sz w:val="24"/>
                <w:szCs w:val="24"/>
              </w:rPr>
              <w:t xml:space="preserve">, 2022. – 278 с. – (Высшее образование). // </w:t>
            </w:r>
            <w:proofErr w:type="spellStart"/>
            <w:r w:rsidRPr="00F67DC7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F67DC7">
              <w:rPr>
                <w:sz w:val="24"/>
                <w:szCs w:val="24"/>
              </w:rPr>
              <w:t xml:space="preserve"> :</w:t>
            </w:r>
            <w:proofErr w:type="gramEnd"/>
            <w:r w:rsidRPr="00F67DC7">
              <w:rPr>
                <w:sz w:val="24"/>
                <w:szCs w:val="24"/>
              </w:rPr>
              <w:t xml:space="preserve"> образовательная платформа. – URL: https://urait.ru/bcode/491187 (дата обращения: 13.05.2022). – Режим доступа: по подписке.</w:t>
            </w:r>
          </w:p>
        </w:tc>
      </w:tr>
    </w:tbl>
    <w:p w:rsidR="003646E0" w:rsidRPr="00F67DC7" w:rsidRDefault="003646E0" w:rsidP="00F67D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46E0" w:rsidRPr="00F67DC7" w:rsidSect="009B26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768"/>
    <w:multiLevelType w:val="multilevel"/>
    <w:tmpl w:val="0F70ADD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810620"/>
    <w:multiLevelType w:val="multilevel"/>
    <w:tmpl w:val="69147CFA"/>
    <w:lvl w:ilvl="0">
      <w:start w:val="8"/>
      <w:numFmt w:val="decimal"/>
      <w:lvlText w:val="%1."/>
      <w:lvlJc w:val="left"/>
      <w:pPr>
        <w:tabs>
          <w:tab w:val="num" w:pos="371"/>
        </w:tabs>
        <w:ind w:left="371" w:hanging="37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1"/>
        </w:tabs>
        <w:ind w:left="371" w:hanging="37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>
    <w:nsid w:val="1B9C74ED"/>
    <w:multiLevelType w:val="hybridMultilevel"/>
    <w:tmpl w:val="1578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33110"/>
    <w:multiLevelType w:val="multilevel"/>
    <w:tmpl w:val="5B8EAEE6"/>
    <w:lvl w:ilvl="0">
      <w:start w:val="8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4FE37163"/>
    <w:multiLevelType w:val="hybridMultilevel"/>
    <w:tmpl w:val="19A675DE"/>
    <w:lvl w:ilvl="0" w:tplc="9264B304">
      <w:start w:val="1"/>
      <w:numFmt w:val="decimal"/>
      <w:lvlText w:val="%1"/>
      <w:lvlJc w:val="left"/>
      <w:pPr>
        <w:ind w:left="1065" w:hanging="70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62747"/>
    <w:multiLevelType w:val="multilevel"/>
    <w:tmpl w:val="194E319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E7B4D33"/>
    <w:multiLevelType w:val="hybridMultilevel"/>
    <w:tmpl w:val="C4884C5A"/>
    <w:lvl w:ilvl="0" w:tplc="6A90B76C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6A90B76C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40470F"/>
    <w:multiLevelType w:val="hybridMultilevel"/>
    <w:tmpl w:val="C066BA30"/>
    <w:lvl w:ilvl="0" w:tplc="32C04CB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31"/>
    <w:rsid w:val="000A70C6"/>
    <w:rsid w:val="003646E0"/>
    <w:rsid w:val="006A4429"/>
    <w:rsid w:val="006E0CCA"/>
    <w:rsid w:val="007C312C"/>
    <w:rsid w:val="008434CB"/>
    <w:rsid w:val="00973AE8"/>
    <w:rsid w:val="009B2670"/>
    <w:rsid w:val="00A24BEE"/>
    <w:rsid w:val="00AB5D86"/>
    <w:rsid w:val="00AC19E3"/>
    <w:rsid w:val="00AD073C"/>
    <w:rsid w:val="00AD2FE6"/>
    <w:rsid w:val="00B34BF2"/>
    <w:rsid w:val="00D23D90"/>
    <w:rsid w:val="00EE01E5"/>
    <w:rsid w:val="00F14831"/>
    <w:rsid w:val="00F6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E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qFormat/>
    <w:rsid w:val="003646E0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99"/>
    <w:rsid w:val="003646E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6">
    <w:name w:val="Table Grid"/>
    <w:basedOn w:val="a1"/>
    <w:rsid w:val="00364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646E0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character" w:styleId="a7">
    <w:name w:val="Hyperlink"/>
    <w:basedOn w:val="a0"/>
    <w:uiPriority w:val="99"/>
    <w:unhideWhenUsed/>
    <w:rsid w:val="003646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E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qFormat/>
    <w:rsid w:val="003646E0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99"/>
    <w:rsid w:val="003646E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6">
    <w:name w:val="Table Grid"/>
    <w:basedOn w:val="a1"/>
    <w:rsid w:val="00364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646E0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character" w:styleId="a7">
    <w:name w:val="Hyperlink"/>
    <w:basedOn w:val="a0"/>
    <w:uiPriority w:val="99"/>
    <w:unhideWhenUsed/>
    <w:rsid w:val="00364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6286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Поздеева Елена Евгеньевна</cp:lastModifiedBy>
  <cp:revision>2</cp:revision>
  <dcterms:created xsi:type="dcterms:W3CDTF">2022-05-13T04:18:00Z</dcterms:created>
  <dcterms:modified xsi:type="dcterms:W3CDTF">2022-05-13T04:18:00Z</dcterms:modified>
</cp:coreProperties>
</file>