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  <w:r>
        <w:rPr>
          <w:rFonts w:ascii="Cambria" w:eastAsia="Times New Roman" w:hAnsi="Cambria"/>
          <w:caps/>
          <w:sz w:val="26"/>
          <w:szCs w:val="24"/>
          <w:lang w:eastAsia="ru-RU"/>
        </w:rPr>
        <w:t>ХХХ-№</w:t>
      </w:r>
    </w:p>
    <w:p w:rsidR="007F3BF2" w:rsidRPr="00A12CC4" w:rsidRDefault="007F3BF2" w:rsidP="007F3BF2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418"/>
        <w:gridCol w:w="2324"/>
        <w:gridCol w:w="2324"/>
        <w:gridCol w:w="2321"/>
        <w:gridCol w:w="2318"/>
        <w:gridCol w:w="2317"/>
      </w:tblGrid>
      <w:tr w:rsidR="00624D44" w:rsidRPr="00A12CC4" w:rsidTr="00624D44">
        <w:trPr>
          <w:trHeight w:val="330"/>
        </w:trPr>
        <w:tc>
          <w:tcPr>
            <w:tcW w:w="509" w:type="pct"/>
            <w:vAlign w:val="center"/>
            <w:hideMark/>
          </w:tcPr>
          <w:p w:rsidR="00624D44" w:rsidRPr="00A12CC4" w:rsidRDefault="00624D44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74" w:type="pct"/>
            <w:vAlign w:val="center"/>
            <w:hideMark/>
          </w:tcPr>
          <w:p w:rsidR="00624D44" w:rsidRDefault="00624D44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624D44" w:rsidRPr="00A12CC4" w:rsidRDefault="00624D44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44" w:type="pct"/>
            <w:shd w:val="clear" w:color="auto" w:fill="auto"/>
            <w:hideMark/>
          </w:tcPr>
          <w:p w:rsidR="00624D44" w:rsidRPr="007F3BF2" w:rsidRDefault="00624D44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Семестр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44" w:type="pct"/>
          </w:tcPr>
          <w:p w:rsidR="00624D44" w:rsidRDefault="00624D44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Семестр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743" w:type="pct"/>
          </w:tcPr>
          <w:p w:rsidR="00624D44" w:rsidRPr="00067457" w:rsidRDefault="00624D44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2" w:type="pct"/>
          </w:tcPr>
          <w:p w:rsidR="00624D44" w:rsidRDefault="00624D44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742" w:type="pct"/>
          </w:tcPr>
          <w:p w:rsidR="00624D44" w:rsidRDefault="00624D44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</w:tr>
      <w:tr w:rsidR="00624D44" w:rsidRPr="00A12CC4" w:rsidTr="00624D44">
        <w:trPr>
          <w:trHeight w:val="818"/>
        </w:trPr>
        <w:tc>
          <w:tcPr>
            <w:tcW w:w="509" w:type="pct"/>
            <w:shd w:val="clear" w:color="auto" w:fill="auto"/>
            <w:vAlign w:val="center"/>
            <w:hideMark/>
          </w:tcPr>
          <w:p w:rsidR="00624D44" w:rsidRPr="007F3BF2" w:rsidRDefault="00624D44" w:rsidP="00B608E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624D44" w:rsidRPr="00A12CC4" w:rsidRDefault="00624D44" w:rsidP="00B608E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624D44" w:rsidRPr="00A12CC4" w:rsidRDefault="00624D44" w:rsidP="00B608E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Дисциплина 1</w:t>
            </w:r>
          </w:p>
        </w:tc>
        <w:tc>
          <w:tcPr>
            <w:tcW w:w="744" w:type="pct"/>
            <w:vAlign w:val="center"/>
          </w:tcPr>
          <w:p w:rsidR="00624D44" w:rsidRPr="00C30951" w:rsidRDefault="00624D44" w:rsidP="00B608ED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Дисциплина 2</w:t>
            </w:r>
          </w:p>
        </w:tc>
        <w:tc>
          <w:tcPr>
            <w:tcW w:w="743" w:type="pct"/>
            <w:vAlign w:val="center"/>
          </w:tcPr>
          <w:p w:rsidR="00624D44" w:rsidRPr="00C30951" w:rsidRDefault="00624D44" w:rsidP="00B608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7457">
              <w:rPr>
                <w:rFonts w:eastAsia="Times New Roman"/>
                <w:b/>
                <w:i/>
                <w:color w:val="984806" w:themeColor="accent6" w:themeShade="80"/>
                <w:sz w:val="24"/>
                <w:szCs w:val="24"/>
                <w:lang w:eastAsia="ru-RU"/>
              </w:rPr>
              <w:t>Учебная, Прои</w:t>
            </w:r>
            <w:r w:rsidRPr="00067457">
              <w:rPr>
                <w:rFonts w:eastAsia="Times New Roman"/>
                <w:b/>
                <w:i/>
                <w:color w:val="984806" w:themeColor="accent6" w:themeShade="80"/>
                <w:sz w:val="24"/>
                <w:szCs w:val="24"/>
                <w:lang w:eastAsia="ru-RU"/>
              </w:rPr>
              <w:t>з</w:t>
            </w:r>
            <w:r w:rsidRPr="00067457">
              <w:rPr>
                <w:rFonts w:eastAsia="Times New Roman"/>
                <w:b/>
                <w:i/>
                <w:color w:val="984806" w:themeColor="accent6" w:themeShade="80"/>
                <w:sz w:val="24"/>
                <w:szCs w:val="24"/>
                <w:lang w:eastAsia="ru-RU"/>
              </w:rPr>
              <w:t>водственная</w:t>
            </w:r>
            <w:r w:rsidRPr="00067457">
              <w:rPr>
                <w:rFonts w:eastAsia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742" w:type="pct"/>
            <w:vAlign w:val="center"/>
          </w:tcPr>
          <w:p w:rsidR="00624D44" w:rsidRPr="00C30951" w:rsidRDefault="00624D44" w:rsidP="00B608ED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Дисциплина 3</w:t>
            </w:r>
          </w:p>
        </w:tc>
        <w:tc>
          <w:tcPr>
            <w:tcW w:w="742" w:type="pct"/>
          </w:tcPr>
          <w:p w:rsidR="00624D44" w:rsidRDefault="00624D44" w:rsidP="00B608ED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Государственный экзамен </w:t>
            </w:r>
            <w:r w:rsidRPr="00624D44">
              <w:rPr>
                <w:rFonts w:eastAsia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и/или</w:t>
            </w:r>
            <w:r w:rsidRPr="00624D44">
              <w:rPr>
                <w:rFonts w:eastAsia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</w:t>
            </w:r>
          </w:p>
          <w:p w:rsidR="00624D44" w:rsidRDefault="00624D44" w:rsidP="00B608ED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ВКР</w:t>
            </w:r>
          </w:p>
        </w:tc>
      </w:tr>
    </w:tbl>
    <w:p w:rsidR="007F3BF2" w:rsidRPr="00067457" w:rsidRDefault="007F3BF2" w:rsidP="00067457">
      <w:pPr>
        <w:spacing w:before="120" w:after="120"/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067457">
        <w:rPr>
          <w:rFonts w:ascii="Cambria" w:eastAsia="Times New Roman" w:hAnsi="Cambria"/>
          <w:caps/>
          <w:spacing w:val="10"/>
          <w:sz w:val="24"/>
          <w:lang w:eastAsia="ru-RU"/>
        </w:rPr>
        <w:t>Этапы формирования компетенции в процессе освоения образовательной программы</w:t>
      </w:r>
    </w:p>
    <w:p w:rsidR="007F3BF2" w:rsidRPr="00A12CC4" w:rsidRDefault="007F3BF2" w:rsidP="00A21BCE">
      <w:pPr>
        <w:tabs>
          <w:tab w:val="left" w:pos="1880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Формирование 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>компетенции ХХ</w:t>
      </w:r>
      <w:proofErr w:type="gramStart"/>
      <w:r w:rsidR="00067457">
        <w:rPr>
          <w:rFonts w:eastAsia="Times New Roman"/>
          <w:color w:val="000000"/>
          <w:sz w:val="24"/>
          <w:szCs w:val="24"/>
          <w:lang w:eastAsia="ru-RU"/>
        </w:rPr>
        <w:t>Х-</w:t>
      </w:r>
      <w:proofErr w:type="gramEnd"/>
      <w:r w:rsidR="00067457"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осуществляется в рамках 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>_____</w:t>
      </w: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 последовательных этапов: </w:t>
      </w:r>
    </w:p>
    <w:p w:rsidR="007F3BF2" w:rsidRPr="00A12CC4" w:rsidRDefault="00624D44" w:rsidP="00A21BCE">
      <w:pPr>
        <w:tabs>
          <w:tab w:val="left" w:pos="14093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1 этап - </w:t>
      </w:r>
      <w:r w:rsidR="007F3BF2" w:rsidRPr="00A12CC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067457">
        <w:rPr>
          <w:rFonts w:eastAsia="Times New Roman"/>
          <w:b/>
          <w:color w:val="000000"/>
          <w:sz w:val="24"/>
          <w:szCs w:val="24"/>
          <w:lang w:eastAsia="ru-RU"/>
        </w:rPr>
        <w:t>ХХХ</w:t>
      </w:r>
      <w:r w:rsidR="007F3BF2">
        <w:rPr>
          <w:rFonts w:eastAsia="Times New Roman"/>
          <w:b/>
          <w:color w:val="000000"/>
          <w:sz w:val="24"/>
          <w:szCs w:val="24"/>
          <w:lang w:eastAsia="ru-RU"/>
        </w:rPr>
        <w:t>-</w:t>
      </w:r>
      <w:r w:rsidR="00067457">
        <w:rPr>
          <w:rFonts w:eastAsia="Times New Roman"/>
          <w:b/>
          <w:color w:val="000000"/>
          <w:sz w:val="24"/>
          <w:szCs w:val="24"/>
          <w:lang w:eastAsia="ru-RU"/>
        </w:rPr>
        <w:t>№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-1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067457" w:rsidRDefault="00624D44" w:rsidP="00A21BCE">
      <w:pPr>
        <w:tabs>
          <w:tab w:val="left" w:pos="14093"/>
        </w:tabs>
        <w:spacing w:line="240" w:lineRule="auto"/>
        <w:rPr>
          <w:i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2 этап - </w:t>
      </w:r>
      <w:r w:rsidR="007F3BF2" w:rsidRPr="00A12CC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067457">
        <w:rPr>
          <w:rFonts w:eastAsia="Times New Roman"/>
          <w:b/>
          <w:color w:val="000000"/>
          <w:sz w:val="24"/>
          <w:szCs w:val="24"/>
          <w:lang w:eastAsia="ru-RU"/>
        </w:rPr>
        <w:t>ХХХ-№</w:t>
      </w:r>
      <w:r w:rsidR="00067457" w:rsidRPr="00A12CC4">
        <w:rPr>
          <w:rFonts w:eastAsia="Times New Roman"/>
          <w:b/>
          <w:color w:val="000000"/>
          <w:sz w:val="24"/>
          <w:szCs w:val="24"/>
          <w:lang w:eastAsia="ru-RU"/>
        </w:rPr>
        <w:t>-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067457" w:rsidRDefault="00067457" w:rsidP="00067457">
      <w:pPr>
        <w:tabs>
          <w:tab w:val="left" w:pos="14093"/>
        </w:tabs>
        <w:spacing w:line="240" w:lineRule="auto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….</w:t>
      </w:r>
    </w:p>
    <w:p w:rsidR="00067457" w:rsidRDefault="00067457" w:rsidP="00067457">
      <w:pPr>
        <w:tabs>
          <w:tab w:val="left" w:pos="14093"/>
        </w:tabs>
        <w:spacing w:line="240" w:lineRule="auto"/>
        <w:rPr>
          <w:iCs/>
          <w:color w:val="000000"/>
          <w:sz w:val="24"/>
          <w:szCs w:val="24"/>
        </w:rPr>
      </w:pPr>
    </w:p>
    <w:p w:rsidR="00971512" w:rsidRPr="00B81F89" w:rsidRDefault="00971512" w:rsidP="00067457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B81F89">
        <w:rPr>
          <w:rFonts w:ascii="Cambria" w:eastAsia="Times New Roman" w:hAnsi="Cambria"/>
          <w:caps/>
          <w:spacing w:val="10"/>
          <w:sz w:val="24"/>
          <w:lang w:eastAsia="ru-RU"/>
        </w:rPr>
        <w:t>ОБЩАЯ ХАРАКТЕРИСТИКА КОМПЕТЕНЦИИ</w:t>
      </w:r>
    </w:p>
    <w:p w:rsidR="00E73217" w:rsidRDefault="00E73217" w:rsidP="00E73217">
      <w:pPr>
        <w:spacing w:after="120"/>
        <w:jc w:val="both"/>
        <w:rPr>
          <w:rFonts w:eastAsia="Times New Roman"/>
          <w:color w:val="984806" w:themeColor="accent6" w:themeShade="80"/>
          <w:sz w:val="24"/>
          <w:szCs w:val="24"/>
          <w:lang w:eastAsia="ru-RU"/>
        </w:rPr>
      </w:pPr>
      <w:r w:rsidRPr="00067457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Общеку</w:t>
      </w:r>
      <w:r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льтурная </w:t>
      </w:r>
      <w:r w:rsidRPr="00B81F89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бакалавриата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,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специалитета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, магистратуры</w:t>
      </w:r>
      <w:r w:rsidRPr="00B608ED">
        <w:rPr>
          <w:rFonts w:eastAsia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E73217" w:rsidRDefault="00E73217" w:rsidP="00E73217">
      <w:pPr>
        <w:spacing w:after="120"/>
        <w:jc w:val="both"/>
        <w:rPr>
          <w:rFonts w:eastAsia="Times New Roman"/>
          <w:color w:val="984806" w:themeColor="accent6" w:themeShade="80"/>
          <w:sz w:val="24"/>
          <w:szCs w:val="24"/>
          <w:lang w:eastAsia="ru-RU"/>
        </w:rPr>
      </w:pPr>
      <w:r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Общепрофессиональная </w:t>
      </w:r>
      <w:r w:rsidRPr="00B81F89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бакалавриата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,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специалитета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, магистратуры</w:t>
      </w:r>
      <w:r w:rsidRPr="00B608ED">
        <w:rPr>
          <w:rFonts w:eastAsia="Times New Roman"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B608ED" w:rsidRDefault="00B608ED" w:rsidP="00971512">
      <w:pPr>
        <w:spacing w:after="120"/>
        <w:jc w:val="both"/>
        <w:rPr>
          <w:rFonts w:eastAsia="Times New Roman"/>
          <w:color w:val="984806" w:themeColor="accent6" w:themeShade="80"/>
          <w:sz w:val="24"/>
          <w:szCs w:val="24"/>
          <w:lang w:eastAsia="ru-RU"/>
        </w:rPr>
      </w:pPr>
      <w:r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Профессиональная </w:t>
      </w:r>
      <w:r w:rsidRPr="00B81F89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бакалавриата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,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специалитета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, магистратуры</w:t>
      </w:r>
      <w:r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, </w:t>
      </w:r>
      <w:r w:rsidRPr="00EA70DB">
        <w:rPr>
          <w:rFonts w:eastAsia="Times New Roman"/>
          <w:sz w:val="24"/>
          <w:szCs w:val="24"/>
          <w:lang w:eastAsia="ru-RU"/>
        </w:rPr>
        <w:t xml:space="preserve">соответствующая </w:t>
      </w:r>
      <w:r w:rsidR="00EA70DB">
        <w:rPr>
          <w:rFonts w:eastAsia="Times New Roman"/>
          <w:sz w:val="24"/>
          <w:szCs w:val="24"/>
          <w:lang w:eastAsia="ru-RU"/>
        </w:rPr>
        <w:t xml:space="preserve">____________________ </w:t>
      </w:r>
      <w:r w:rsidRPr="00EA70DB">
        <w:rPr>
          <w:rFonts w:eastAsia="Times New Roman"/>
          <w:sz w:val="24"/>
          <w:szCs w:val="24"/>
          <w:lang w:eastAsia="ru-RU"/>
        </w:rPr>
        <w:t xml:space="preserve">виду деятельности, на который ориентирована программа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бакалавриата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 xml:space="preserve">, </w:t>
      </w:r>
      <w:proofErr w:type="spellStart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специалитета</w:t>
      </w:r>
      <w:proofErr w:type="spellEnd"/>
      <w:r w:rsidRPr="00B608ED">
        <w:rPr>
          <w:rFonts w:eastAsia="Times New Roman"/>
          <w:b/>
          <w:i/>
          <w:color w:val="984806" w:themeColor="accent6" w:themeShade="80"/>
          <w:sz w:val="24"/>
          <w:szCs w:val="24"/>
          <w:lang w:eastAsia="ru-RU"/>
        </w:rPr>
        <w:t>, магистратуры</w:t>
      </w:r>
    </w:p>
    <w:p w:rsidR="00971512" w:rsidRPr="00B81F89" w:rsidRDefault="00971512" w:rsidP="00067457">
      <w:pPr>
        <w:rPr>
          <w:rFonts w:eastAsia="Times New Roman"/>
          <w:sz w:val="24"/>
          <w:lang w:eastAsia="ru-RU"/>
        </w:rPr>
      </w:pPr>
      <w:r w:rsidRPr="00B81F89">
        <w:rPr>
          <w:rFonts w:eastAsia="Times New Roman"/>
          <w:sz w:val="24"/>
          <w:lang w:eastAsia="ru-RU"/>
        </w:rPr>
        <w:t>Компетенция соотносится со следующими трудовыми функциями из профессиональн</w:t>
      </w:r>
      <w:r>
        <w:rPr>
          <w:rFonts w:eastAsia="Times New Roman"/>
          <w:sz w:val="24"/>
          <w:lang w:eastAsia="ru-RU"/>
        </w:rPr>
        <w:t>ого</w:t>
      </w:r>
      <w:r w:rsidRPr="00B81F89">
        <w:rPr>
          <w:rFonts w:eastAsia="Times New Roman"/>
          <w:sz w:val="24"/>
          <w:lang w:eastAsia="ru-RU"/>
        </w:rPr>
        <w:t xml:space="preserve"> стандарт</w:t>
      </w:r>
      <w:r>
        <w:rPr>
          <w:rFonts w:eastAsia="Times New Roman"/>
          <w:sz w:val="24"/>
          <w:lang w:eastAsia="ru-RU"/>
        </w:rPr>
        <w:t>а</w:t>
      </w:r>
      <w:r w:rsidRPr="00B81F89">
        <w:rPr>
          <w:rFonts w:eastAsia="Times New Roman"/>
          <w:sz w:val="24"/>
          <w:lang w:eastAsia="ru-RU"/>
        </w:rPr>
        <w:t>:</w:t>
      </w:r>
    </w:p>
    <w:tbl>
      <w:tblPr>
        <w:tblW w:w="14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83"/>
      </w:tblGrid>
      <w:tr w:rsidR="00971512" w:rsidRPr="00B81F89" w:rsidTr="0086630D">
        <w:tc>
          <w:tcPr>
            <w:tcW w:w="0" w:type="auto"/>
            <w:shd w:val="clear" w:color="auto" w:fill="auto"/>
          </w:tcPr>
          <w:p w:rsidR="00971512" w:rsidRPr="00B81F89" w:rsidRDefault="00971512" w:rsidP="00624D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81F89">
              <w:rPr>
                <w:rFonts w:eastAsia="Times New Roman"/>
                <w:b/>
                <w:sz w:val="24"/>
                <w:szCs w:val="20"/>
                <w:lang w:eastAsia="ru-RU"/>
              </w:rPr>
              <w:t>Профессиональный стандарт «</w:t>
            </w:r>
            <w:r w:rsidR="00624D44">
              <w:rPr>
                <w:rFonts w:eastAsia="Times New Roman"/>
                <w:b/>
                <w:i/>
                <w:color w:val="984806" w:themeColor="accent6" w:themeShade="80"/>
                <w:sz w:val="24"/>
                <w:szCs w:val="20"/>
                <w:lang w:eastAsia="ru-RU"/>
              </w:rPr>
              <w:t>Реквизиты</w:t>
            </w:r>
            <w:r w:rsidR="00067457" w:rsidRPr="00067457">
              <w:rPr>
                <w:rFonts w:eastAsia="Times New Roman"/>
                <w:b/>
                <w:i/>
                <w:color w:val="984806" w:themeColor="accent6" w:themeShade="8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067457" w:rsidRPr="00067457">
              <w:rPr>
                <w:rFonts w:eastAsia="Times New Roman"/>
                <w:b/>
                <w:i/>
                <w:color w:val="984806" w:themeColor="accent6" w:themeShade="80"/>
                <w:sz w:val="24"/>
                <w:szCs w:val="20"/>
                <w:lang w:eastAsia="ru-RU"/>
              </w:rPr>
              <w:t>профстандарта</w:t>
            </w:r>
            <w:proofErr w:type="spellEnd"/>
            <w:r w:rsidRPr="00B81F89">
              <w:rPr>
                <w:rFonts w:eastAsia="Times New Roman"/>
                <w:b/>
                <w:sz w:val="24"/>
                <w:szCs w:val="20"/>
                <w:lang w:eastAsia="ru-RU"/>
              </w:rPr>
              <w:t>»</w:t>
            </w:r>
          </w:p>
        </w:tc>
      </w:tr>
      <w:tr w:rsidR="00971512" w:rsidRPr="00B81F89" w:rsidTr="0086630D">
        <w:tc>
          <w:tcPr>
            <w:tcW w:w="0" w:type="auto"/>
            <w:shd w:val="clear" w:color="auto" w:fill="auto"/>
          </w:tcPr>
          <w:p w:rsidR="00971512" w:rsidRPr="00B81F89" w:rsidRDefault="00EA70DB" w:rsidP="00EA70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Шифр </w:t>
            </w:r>
            <w:r w:rsidR="00971512" w:rsidRPr="00B81F89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Формулировка</w:t>
            </w:r>
          </w:p>
        </w:tc>
      </w:tr>
      <w:tr w:rsidR="00EA70DB" w:rsidRPr="00B81F89" w:rsidTr="0086630D">
        <w:tc>
          <w:tcPr>
            <w:tcW w:w="0" w:type="auto"/>
            <w:shd w:val="clear" w:color="auto" w:fill="auto"/>
          </w:tcPr>
          <w:p w:rsidR="00EA70DB" w:rsidRDefault="00EA70DB">
            <w:r w:rsidRPr="005C7E85">
              <w:rPr>
                <w:rFonts w:eastAsia="Times New Roman"/>
                <w:sz w:val="24"/>
                <w:szCs w:val="20"/>
                <w:lang w:eastAsia="ru-RU"/>
              </w:rPr>
              <w:t>Шифр  Формулировка</w:t>
            </w:r>
          </w:p>
        </w:tc>
      </w:tr>
      <w:tr w:rsidR="00EA70DB" w:rsidRPr="00B81F89" w:rsidTr="0086630D">
        <w:tc>
          <w:tcPr>
            <w:tcW w:w="0" w:type="auto"/>
            <w:shd w:val="clear" w:color="auto" w:fill="auto"/>
          </w:tcPr>
          <w:p w:rsidR="00EA70DB" w:rsidRDefault="00EA70DB">
            <w:r w:rsidRPr="005C7E85">
              <w:rPr>
                <w:rFonts w:eastAsia="Times New Roman"/>
                <w:sz w:val="24"/>
                <w:szCs w:val="20"/>
                <w:lang w:eastAsia="ru-RU"/>
              </w:rPr>
              <w:t>Шифр  Формулировка</w:t>
            </w:r>
          </w:p>
        </w:tc>
      </w:tr>
    </w:tbl>
    <w:p w:rsidR="00971512" w:rsidRDefault="00971512" w:rsidP="00971512">
      <w:pPr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7F3BF2" w:rsidRPr="00A12CC4" w:rsidRDefault="007F3BF2" w:rsidP="007F3BF2">
      <w:pPr>
        <w:rPr>
          <w:b/>
          <w:sz w:val="24"/>
          <w:szCs w:val="24"/>
        </w:rPr>
      </w:pPr>
      <w:r w:rsidRPr="00A12CC4">
        <w:rPr>
          <w:b/>
          <w:sz w:val="24"/>
          <w:szCs w:val="24"/>
        </w:rPr>
        <w:br w:type="page"/>
      </w:r>
    </w:p>
    <w:p w:rsidR="00876D8C" w:rsidRDefault="007F3BF2" w:rsidP="00876D8C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lastRenderedPageBreak/>
        <w:t>СТРУКТУРНЫЕ ЭЛЕМЕНТЫ КОМПЕТЕНЦИИ</w:t>
      </w:r>
      <w:r w:rsidR="00EB3FA2" w:rsidRPr="00876D8C"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876D8C" w:rsidRPr="00876D8C" w:rsidRDefault="00876D8C" w:rsidP="00876D8C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2910"/>
        <w:gridCol w:w="1618"/>
        <w:gridCol w:w="2976"/>
        <w:gridCol w:w="1549"/>
        <w:gridCol w:w="3113"/>
        <w:gridCol w:w="1936"/>
      </w:tblGrid>
      <w:tr w:rsidR="00876D8C" w:rsidRPr="00454C87" w:rsidTr="00454C87">
        <w:trPr>
          <w:trHeight w:val="417"/>
          <w:tblHeader/>
        </w:trPr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876D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454C87">
              <w:rPr>
                <w:sz w:val="20"/>
                <w:szCs w:val="20"/>
              </w:rPr>
              <w:t>сформированности</w:t>
            </w:r>
            <w:proofErr w:type="spellEnd"/>
            <w:r w:rsidRPr="00454C87">
              <w:rPr>
                <w:sz w:val="20"/>
                <w:szCs w:val="20"/>
              </w:rPr>
              <w:t xml:space="preserve"> компетенции)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C" w:rsidRPr="00454C87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мы, формирующий результат обучения</w:t>
            </w:r>
            <w:r w:rsidRPr="00454C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6D8C" w:rsidRPr="00454C87" w:rsidTr="00454C87">
        <w:trPr>
          <w:trHeight w:val="705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62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54C87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BF2" w:rsidRPr="00454C87" w:rsidTr="00E078F6">
        <w:trPr>
          <w:trHeight w:val="850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3BF2" w:rsidRPr="00454C87" w:rsidRDefault="007F3BF2" w:rsidP="00EB3FA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7F3BF2" w:rsidRPr="00454C87" w:rsidRDefault="007F3BF2" w:rsidP="00EB3FA2">
            <w:pPr>
              <w:pStyle w:val="a3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3BF2" w:rsidRPr="00454C87" w:rsidRDefault="007F3BF2" w:rsidP="00EB3FA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7F3BF2" w:rsidRPr="00454C87" w:rsidRDefault="007F3BF2" w:rsidP="00EB3FA2">
            <w:pPr>
              <w:pStyle w:val="a3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3BF2" w:rsidRPr="00454C87" w:rsidRDefault="007F3BF2" w:rsidP="00EB3FA2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  <w:p w:rsidR="007F3BF2" w:rsidRPr="00454C87" w:rsidRDefault="007F3BF2" w:rsidP="00EB3FA2">
            <w:pPr>
              <w:pStyle w:val="a3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Дисциплина 1</w:t>
            </w:r>
          </w:p>
        </w:tc>
      </w:tr>
      <w:tr w:rsidR="007F3BF2" w:rsidRPr="00454C87" w:rsidTr="00E078F6">
        <w:trPr>
          <w:trHeight w:val="850"/>
        </w:trPr>
        <w:tc>
          <w:tcPr>
            <w:tcW w:w="4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pStyle w:val="a3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7F3BF2" w:rsidP="00A21BC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(ОПК-1-1)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pStyle w:val="a3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3BF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Дисциплина 1</w:t>
            </w:r>
          </w:p>
        </w:tc>
      </w:tr>
      <w:tr w:rsidR="007F3BF2" w:rsidRPr="00454C87" w:rsidTr="00E078F6">
        <w:trPr>
          <w:trHeight w:val="850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BF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rFonts w:eastAsia="Times New Roman"/>
                <w:sz w:val="20"/>
                <w:szCs w:val="20"/>
                <w:lang w:eastAsia="ru-RU"/>
              </w:rPr>
              <w:t>Дисциплина 2</w:t>
            </w:r>
          </w:p>
        </w:tc>
      </w:tr>
      <w:tr w:rsidR="007F3BF2" w:rsidRPr="00454C87" w:rsidTr="00E078F6">
        <w:trPr>
          <w:trHeight w:val="850"/>
        </w:trPr>
        <w:tc>
          <w:tcPr>
            <w:tcW w:w="4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(ОПК-1-2)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BF2" w:rsidRPr="00454C87" w:rsidRDefault="007F3BF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BF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rFonts w:eastAsia="Times New Roman"/>
                <w:sz w:val="20"/>
                <w:szCs w:val="20"/>
                <w:lang w:eastAsia="ru-RU"/>
              </w:rPr>
              <w:t>Дисциплина 2</w:t>
            </w:r>
          </w:p>
        </w:tc>
      </w:tr>
      <w:tr w:rsidR="00EB3FA2" w:rsidRPr="00454C87" w:rsidTr="00E078F6">
        <w:trPr>
          <w:trHeight w:val="850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EB3FA2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rPr>
                <w:rFonts w:eastAsia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Практика</w:t>
            </w:r>
          </w:p>
        </w:tc>
      </w:tr>
      <w:tr w:rsidR="00EB3FA2" w:rsidRPr="00454C87" w:rsidTr="00E078F6">
        <w:trPr>
          <w:trHeight w:val="850"/>
        </w:trPr>
        <w:tc>
          <w:tcPr>
            <w:tcW w:w="4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EB3FA2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(ОПК-1-3)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rPr>
                <w:rFonts w:eastAsia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Практика</w:t>
            </w:r>
          </w:p>
        </w:tc>
      </w:tr>
      <w:tr w:rsidR="00EB3FA2" w:rsidRPr="00454C87" w:rsidTr="00E078F6">
        <w:trPr>
          <w:trHeight w:val="850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rPr>
                <w:rFonts w:eastAsia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Дисциплина 3</w:t>
            </w:r>
          </w:p>
        </w:tc>
      </w:tr>
      <w:tr w:rsidR="00EB3FA2" w:rsidRPr="00454C87" w:rsidTr="00E078F6">
        <w:trPr>
          <w:trHeight w:val="850"/>
        </w:trPr>
        <w:tc>
          <w:tcPr>
            <w:tcW w:w="4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color w:val="000000"/>
                <w:sz w:val="20"/>
                <w:szCs w:val="20"/>
              </w:rPr>
            </w:pPr>
            <w:r w:rsidRPr="00454C8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54C8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(ОПК-1-4)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spacing w:line="240" w:lineRule="auto"/>
              <w:rPr>
                <w:rFonts w:eastAsia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FA2" w:rsidRPr="00454C87" w:rsidRDefault="00EB3FA2" w:rsidP="00A21BCE">
            <w:pPr>
              <w:rPr>
                <w:sz w:val="20"/>
                <w:szCs w:val="20"/>
              </w:rPr>
            </w:pPr>
            <w:r w:rsidRPr="00454C87">
              <w:rPr>
                <w:sz w:val="20"/>
                <w:szCs w:val="20"/>
              </w:rPr>
              <w:t>Дисциплина 3</w:t>
            </w:r>
          </w:p>
        </w:tc>
      </w:tr>
    </w:tbl>
    <w:p w:rsidR="007F3BF2" w:rsidRPr="00454C87" w:rsidRDefault="007F3BF2" w:rsidP="007F3BF2">
      <w:pPr>
        <w:rPr>
          <w:sz w:val="20"/>
          <w:szCs w:val="20"/>
        </w:rPr>
      </w:pPr>
    </w:p>
    <w:p w:rsidR="00876D8C" w:rsidRDefault="00EB3FA2" w:rsidP="007F3BF2">
      <w:pPr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соответствующих рабочих программах дисциплин / пр</w:t>
      </w:r>
      <w:r w:rsidRPr="00EB3FA2">
        <w:rPr>
          <w:sz w:val="24"/>
          <w:szCs w:val="24"/>
        </w:rPr>
        <w:t>о</w:t>
      </w:r>
      <w:r w:rsidRPr="00EB3FA2">
        <w:rPr>
          <w:sz w:val="24"/>
          <w:szCs w:val="24"/>
        </w:rPr>
        <w:t>граммах практик</w:t>
      </w:r>
      <w:r>
        <w:rPr>
          <w:sz w:val="24"/>
          <w:szCs w:val="24"/>
        </w:rPr>
        <w:t>.</w:t>
      </w:r>
    </w:p>
    <w:p w:rsidR="00E078F6" w:rsidRDefault="00E078F6" w:rsidP="00E078F6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E078F6" w:rsidRDefault="00E078F6" w:rsidP="00E078F6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E078F6" w:rsidRDefault="00E078F6" w:rsidP="007F3BF2">
      <w:pPr>
        <w:rPr>
          <w:sz w:val="24"/>
          <w:szCs w:val="24"/>
        </w:rPr>
      </w:pPr>
      <w:r w:rsidRPr="00C1008F">
        <w:rPr>
          <w:sz w:val="24"/>
          <w:szCs w:val="24"/>
        </w:rPr>
        <w:t>Государственный экзамен</w:t>
      </w:r>
      <w:r>
        <w:rPr>
          <w:sz w:val="24"/>
          <w:szCs w:val="24"/>
        </w:rPr>
        <w:t xml:space="preserve"> или Защита ВКР или Государственный экзамен и защита ВКР</w:t>
      </w:r>
      <w:bookmarkStart w:id="0" w:name="_GoBack"/>
      <w:bookmarkEnd w:id="0"/>
    </w:p>
    <w:sectPr w:rsidR="00E078F6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67457"/>
    <w:rsid w:val="00454C87"/>
    <w:rsid w:val="00534EF2"/>
    <w:rsid w:val="00624D44"/>
    <w:rsid w:val="007F3BF2"/>
    <w:rsid w:val="00876D8C"/>
    <w:rsid w:val="009478F1"/>
    <w:rsid w:val="00971512"/>
    <w:rsid w:val="00A82A91"/>
    <w:rsid w:val="00B608ED"/>
    <w:rsid w:val="00E078F6"/>
    <w:rsid w:val="00E73217"/>
    <w:rsid w:val="00EA70DB"/>
    <w:rsid w:val="00E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9</cp:revision>
  <dcterms:created xsi:type="dcterms:W3CDTF">2017-04-28T12:16:00Z</dcterms:created>
  <dcterms:modified xsi:type="dcterms:W3CDTF">2017-05-06T22:55:00Z</dcterms:modified>
</cp:coreProperties>
</file>