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28" w:rsidRDefault="00431628" w:rsidP="00431628">
      <w:pPr>
        <w:suppressLineNumbers/>
        <w:spacing w:line="360" w:lineRule="auto"/>
        <w:jc w:val="center"/>
        <w:rPr>
          <w:sz w:val="28"/>
          <w:lang w:eastAsia="ru-RU"/>
        </w:rPr>
      </w:pPr>
      <w:r>
        <w:rPr>
          <w:sz w:val="28"/>
          <w:lang w:eastAsia="ru-RU"/>
        </w:rPr>
        <w:t>Министерство образования и науки Российской Федерации</w:t>
      </w:r>
    </w:p>
    <w:p w:rsidR="00DF6327" w:rsidRDefault="00431628" w:rsidP="00431628">
      <w:pPr>
        <w:jc w:val="center"/>
        <w:rPr>
          <w:sz w:val="28"/>
          <w:lang w:eastAsia="ru-RU"/>
        </w:rPr>
      </w:pPr>
      <w:r w:rsidRPr="00A81046">
        <w:rPr>
          <w:sz w:val="28"/>
          <w:lang w:eastAsia="ru-RU"/>
        </w:rPr>
        <w:t>Федеральное государственное бюджетное</w:t>
      </w:r>
      <w:r>
        <w:rPr>
          <w:sz w:val="28"/>
          <w:lang w:eastAsia="ru-RU"/>
        </w:rPr>
        <w:t xml:space="preserve"> </w:t>
      </w:r>
      <w:r w:rsidRPr="00A81046">
        <w:rPr>
          <w:sz w:val="28"/>
          <w:lang w:eastAsia="ru-RU"/>
        </w:rPr>
        <w:t xml:space="preserve">образовательное </w:t>
      </w:r>
    </w:p>
    <w:p w:rsidR="00431628" w:rsidRPr="00A81046" w:rsidRDefault="00DF6327" w:rsidP="00431628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у</w:t>
      </w:r>
      <w:r w:rsidR="00431628" w:rsidRPr="00A81046">
        <w:rPr>
          <w:sz w:val="28"/>
          <w:lang w:eastAsia="ru-RU"/>
        </w:rPr>
        <w:t>чреждение</w:t>
      </w:r>
      <w:r>
        <w:rPr>
          <w:sz w:val="28"/>
          <w:lang w:eastAsia="ru-RU"/>
        </w:rPr>
        <w:t xml:space="preserve"> </w:t>
      </w:r>
      <w:r w:rsidR="00431628" w:rsidRPr="00A81046">
        <w:rPr>
          <w:sz w:val="28"/>
          <w:lang w:eastAsia="ru-RU"/>
        </w:rPr>
        <w:t>высшего образования</w:t>
      </w:r>
    </w:p>
    <w:p w:rsidR="005D0C94" w:rsidRDefault="00431628" w:rsidP="00431628">
      <w:pPr>
        <w:jc w:val="center"/>
        <w:rPr>
          <w:spacing w:val="-8"/>
          <w:sz w:val="28"/>
          <w:lang w:eastAsia="ru-RU"/>
        </w:rPr>
      </w:pPr>
      <w:r w:rsidRPr="00A81046">
        <w:rPr>
          <w:sz w:val="28"/>
          <w:lang w:eastAsia="ru-RU"/>
        </w:rPr>
        <w:t>«Комсомольский-на-Амуре государственный технический университет»</w:t>
      </w:r>
    </w:p>
    <w:p w:rsidR="005D0C94" w:rsidRDefault="005D0C94" w:rsidP="00C52501">
      <w:pPr>
        <w:jc w:val="center"/>
        <w:rPr>
          <w:sz w:val="28"/>
          <w:lang w:eastAsia="ru-RU"/>
        </w:rPr>
      </w:pPr>
    </w:p>
    <w:p w:rsidR="00D55698" w:rsidRPr="00C75CE1" w:rsidRDefault="00D55698" w:rsidP="00D55698"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Кафедра «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указывается </w:t>
      </w:r>
      <w:r>
        <w:rPr>
          <w:rFonts w:eastAsia="Calibri"/>
          <w:i/>
          <w:color w:val="943634"/>
          <w:sz w:val="28"/>
          <w:szCs w:val="28"/>
          <w:u w:val="single"/>
        </w:rPr>
        <w:t xml:space="preserve">выпускающая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кафедра</w:t>
      </w:r>
      <w:r w:rsidRPr="00C75CE1">
        <w:rPr>
          <w:rFonts w:eastAsia="Calibri"/>
          <w:sz w:val="28"/>
          <w:szCs w:val="28"/>
        </w:rPr>
        <w:t>»</w:t>
      </w: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431628" w:rsidTr="00596377">
        <w:tc>
          <w:tcPr>
            <w:tcW w:w="5070" w:type="dxa"/>
          </w:tcPr>
          <w:p w:rsidR="00431628" w:rsidRDefault="00431628" w:rsidP="00596377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4785" w:type="dxa"/>
          </w:tcPr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УТВЕРЖДАЮ</w:t>
            </w:r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Первый проректор</w:t>
            </w:r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________________ И.В. </w:t>
            </w:r>
            <w:proofErr w:type="spellStart"/>
            <w:r>
              <w:rPr>
                <w:sz w:val="28"/>
                <w:lang w:eastAsia="ru-RU"/>
              </w:rPr>
              <w:t>Макурин</w:t>
            </w:r>
            <w:proofErr w:type="spellEnd"/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«___» _________________ 20__ г.</w:t>
            </w:r>
          </w:p>
        </w:tc>
      </w:tr>
    </w:tbl>
    <w:p w:rsidR="005D0C94" w:rsidRDefault="005D0C94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5D0C94" w:rsidRDefault="005D0C94" w:rsidP="00C52501">
      <w:pPr>
        <w:jc w:val="center"/>
        <w:rPr>
          <w:sz w:val="28"/>
          <w:lang w:eastAsia="ru-RU"/>
        </w:rPr>
      </w:pPr>
    </w:p>
    <w:p w:rsidR="005D0C94" w:rsidRPr="00D55698" w:rsidRDefault="005D0C94" w:rsidP="00D55698">
      <w:pPr>
        <w:widowControl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>ПРОГРАММА</w:t>
      </w:r>
    </w:p>
    <w:p w:rsidR="005D0C94" w:rsidRPr="00D55698" w:rsidRDefault="005D0C94" w:rsidP="00D55698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 xml:space="preserve">государственной </w:t>
      </w:r>
      <w:r w:rsidR="000C7D90" w:rsidRPr="00D55698">
        <w:rPr>
          <w:rFonts w:eastAsia="Calibri"/>
          <w:b/>
          <w:sz w:val="28"/>
          <w:szCs w:val="28"/>
        </w:rPr>
        <w:t xml:space="preserve">итоговой </w:t>
      </w:r>
      <w:r w:rsidRPr="00D55698">
        <w:rPr>
          <w:rFonts w:eastAsia="Calibri"/>
          <w:b/>
          <w:sz w:val="28"/>
          <w:szCs w:val="28"/>
        </w:rPr>
        <w:t xml:space="preserve">аттестации </w:t>
      </w:r>
      <w:r w:rsidR="00B66313" w:rsidRPr="00D55698">
        <w:rPr>
          <w:rFonts w:eastAsia="Calibri"/>
          <w:b/>
          <w:sz w:val="28"/>
          <w:szCs w:val="28"/>
        </w:rPr>
        <w:t>(ГИА)</w:t>
      </w:r>
    </w:p>
    <w:p w:rsidR="00586E6E" w:rsidRPr="00D55698" w:rsidRDefault="005D0C94" w:rsidP="00D55698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 xml:space="preserve">выпускников </w:t>
      </w:r>
      <w:r w:rsidR="00586E6E" w:rsidRPr="00D55698">
        <w:rPr>
          <w:rFonts w:eastAsia="Calibri"/>
          <w:b/>
          <w:sz w:val="28"/>
          <w:szCs w:val="28"/>
        </w:rPr>
        <w:t>по направлению подготовки</w:t>
      </w:r>
    </w:p>
    <w:p w:rsidR="00D55698" w:rsidRPr="00C75CE1" w:rsidRDefault="00D55698" w:rsidP="00D55698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96377" w:rsidRDefault="00596377" w:rsidP="00586E6E">
      <w:pPr>
        <w:jc w:val="center"/>
        <w:rPr>
          <w:b/>
          <w:sz w:val="36"/>
          <w:lang w:eastAsia="ru-RU"/>
        </w:rPr>
      </w:pPr>
    </w:p>
    <w:p w:rsidR="00D55698" w:rsidRDefault="00D55698" w:rsidP="00586E6E">
      <w:pPr>
        <w:jc w:val="center"/>
        <w:rPr>
          <w:b/>
          <w:sz w:val="36"/>
          <w:lang w:eastAsia="ru-RU"/>
        </w:rPr>
      </w:pPr>
    </w:p>
    <w:p w:rsidR="00D55698" w:rsidRPr="00D55698" w:rsidRDefault="00D55698" w:rsidP="00586E6E">
      <w:pPr>
        <w:jc w:val="center"/>
        <w:rPr>
          <w:b/>
          <w:sz w:val="3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высшего образования</w:t>
            </w:r>
          </w:p>
        </w:tc>
        <w:tc>
          <w:tcPr>
            <w:tcW w:w="5670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</w:t>
            </w:r>
            <w:proofErr w:type="spellStart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бакалавриат</w:t>
            </w:r>
            <w:proofErr w:type="spellEnd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специалитет</w:t>
            </w:r>
            <w:proofErr w:type="spellEnd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, магистратура)</w:t>
            </w:r>
          </w:p>
        </w:tc>
      </w:tr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</w:t>
            </w:r>
          </w:p>
        </w:tc>
        <w:tc>
          <w:tcPr>
            <w:tcW w:w="5670" w:type="dxa"/>
          </w:tcPr>
          <w:p w:rsidR="00D55698" w:rsidRPr="00C75CE1" w:rsidRDefault="00275EB5" w:rsidP="00D55698">
            <w:pPr>
              <w:widowControl w:val="0"/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(наименование профиля)</w:t>
            </w:r>
          </w:p>
        </w:tc>
      </w:tr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Форма обучения</w:t>
            </w:r>
          </w:p>
        </w:tc>
        <w:tc>
          <w:tcPr>
            <w:tcW w:w="5670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i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(Очная, очно-заочная, заочная)</w:t>
            </w:r>
          </w:p>
        </w:tc>
      </w:tr>
    </w:tbl>
    <w:p w:rsidR="00596377" w:rsidRDefault="00596377" w:rsidP="00596377">
      <w:pPr>
        <w:widowControl w:val="0"/>
        <w:rPr>
          <w:sz w:val="28"/>
          <w:szCs w:val="28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5D0C94" w:rsidRDefault="005D0C94" w:rsidP="00C52501">
      <w:pPr>
        <w:rPr>
          <w:sz w:val="28"/>
          <w:vertAlign w:val="superscript"/>
          <w:lang w:eastAsia="ru-RU"/>
        </w:rPr>
      </w:pPr>
    </w:p>
    <w:p w:rsidR="00275EB5" w:rsidRDefault="00275EB5" w:rsidP="00596377">
      <w:pPr>
        <w:jc w:val="center"/>
        <w:rPr>
          <w:sz w:val="28"/>
          <w:szCs w:val="28"/>
        </w:rPr>
      </w:pPr>
    </w:p>
    <w:p w:rsidR="00275EB5" w:rsidRDefault="00275EB5" w:rsidP="00596377">
      <w:pPr>
        <w:jc w:val="center"/>
        <w:rPr>
          <w:sz w:val="28"/>
          <w:szCs w:val="28"/>
        </w:rPr>
      </w:pPr>
    </w:p>
    <w:p w:rsidR="005D0C94" w:rsidRDefault="00596377" w:rsidP="00596377">
      <w:pPr>
        <w:jc w:val="center"/>
        <w:rPr>
          <w:sz w:val="28"/>
          <w:lang w:eastAsia="ru-RU"/>
        </w:rPr>
      </w:pPr>
      <w:r>
        <w:rPr>
          <w:sz w:val="28"/>
          <w:szCs w:val="28"/>
        </w:rPr>
        <w:t>Комсомольск-на-Амуре 201__</w:t>
      </w:r>
    </w:p>
    <w:p w:rsidR="00275EB5" w:rsidRDefault="00275EB5" w:rsidP="00E8063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49" w:type="dxa"/>
        <w:jc w:val="right"/>
        <w:tblLook w:val="04A0" w:firstRow="1" w:lastRow="0" w:firstColumn="1" w:lastColumn="0" w:noHBand="0" w:noVBand="1"/>
      </w:tblPr>
      <w:tblGrid>
        <w:gridCol w:w="5078"/>
        <w:gridCol w:w="4171"/>
      </w:tblGrid>
      <w:tr w:rsidR="00A55043" w:rsidRPr="00C75CE1" w:rsidTr="00155E68">
        <w:trPr>
          <w:jc w:val="right"/>
        </w:trPr>
        <w:tc>
          <w:tcPr>
            <w:tcW w:w="5078" w:type="dxa"/>
          </w:tcPr>
          <w:p w:rsidR="00A55043" w:rsidRDefault="00A55043" w:rsidP="00A5504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ГИА разработана, обсужд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и одобрена на заседании кафедры</w:t>
            </w:r>
          </w:p>
          <w:p w:rsidR="00A55043" w:rsidRPr="00A55043" w:rsidRDefault="00A55043" w:rsidP="00A55043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A55043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1" w:type="dxa"/>
          </w:tcPr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Директор библиотеки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Декан факультета </w:t>
            </w:r>
          </w:p>
          <w:p w:rsidR="00F67922" w:rsidRPr="00C75CE1" w:rsidRDefault="00F67922" w:rsidP="00756177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Начальник УМУ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B66313">
              <w:rPr>
                <w:sz w:val="28"/>
                <w:szCs w:val="28"/>
              </w:rPr>
              <w:t xml:space="preserve">Программа ГИА рассмотрена, одобрена и рекомендована к использованию </w:t>
            </w:r>
          </w:p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B66313">
              <w:rPr>
                <w:sz w:val="28"/>
                <w:szCs w:val="28"/>
              </w:rPr>
              <w:t>Ученым советом факультета</w:t>
            </w:r>
          </w:p>
          <w:p w:rsidR="00F67922" w:rsidRPr="00A55043" w:rsidRDefault="00F67922" w:rsidP="00B32D3D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B32D3D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B32D3D">
              <w:rPr>
                <w:rFonts w:eastAsia="Calibri"/>
                <w:sz w:val="28"/>
                <w:szCs w:val="28"/>
              </w:rPr>
              <w:t>«____» _______________ 20__ 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Ученого совета</w:t>
            </w:r>
            <w:r>
              <w:rPr>
                <w:sz w:val="28"/>
                <w:szCs w:val="28"/>
              </w:rPr>
              <w:tab/>
            </w:r>
          </w:p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факультета/института </w:t>
            </w:r>
          </w:p>
          <w:p w:rsidR="00F67922" w:rsidRPr="00B66313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</w:tc>
      </w:tr>
    </w:tbl>
    <w:p w:rsidR="00364BF5" w:rsidRDefault="00364BF5"/>
    <w:tbl>
      <w:tblPr>
        <w:tblW w:w="9249" w:type="dxa"/>
        <w:jc w:val="right"/>
        <w:tblLook w:val="04A0" w:firstRow="1" w:lastRow="0" w:firstColumn="1" w:lastColumn="0" w:noHBand="0" w:noVBand="1"/>
      </w:tblPr>
      <w:tblGrid>
        <w:gridCol w:w="5078"/>
        <w:gridCol w:w="4171"/>
      </w:tblGrid>
      <w:tr w:rsidR="00A55043" w:rsidRPr="00C75CE1" w:rsidTr="00155E68">
        <w:trPr>
          <w:jc w:val="right"/>
        </w:trPr>
        <w:tc>
          <w:tcPr>
            <w:tcW w:w="9249" w:type="dxa"/>
            <w:gridSpan w:val="2"/>
          </w:tcPr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b/>
                <w:sz w:val="28"/>
                <w:szCs w:val="28"/>
              </w:rPr>
            </w:pPr>
            <w:r w:rsidRPr="00C75CE1">
              <w:rPr>
                <w:rFonts w:eastAsia="Calibri"/>
                <w:b/>
                <w:sz w:val="28"/>
                <w:szCs w:val="28"/>
              </w:rPr>
              <w:t>Актуализация программы</w:t>
            </w:r>
            <w:r w:rsidR="00364BF5">
              <w:rPr>
                <w:rFonts w:eastAsia="Calibri"/>
                <w:b/>
                <w:sz w:val="28"/>
                <w:szCs w:val="28"/>
              </w:rPr>
              <w:t xml:space="preserve"> ГИА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A55043" w:rsidRPr="00C75CE1" w:rsidTr="00155E68">
        <w:trPr>
          <w:jc w:val="right"/>
        </w:trPr>
        <w:tc>
          <w:tcPr>
            <w:tcW w:w="5078" w:type="dxa"/>
          </w:tcPr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>Заведующий кафедрой 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A55043" w:rsidRPr="00C75CE1" w:rsidTr="00155E68">
        <w:trPr>
          <w:jc w:val="right"/>
        </w:trPr>
        <w:tc>
          <w:tcPr>
            <w:tcW w:w="5078" w:type="dxa"/>
          </w:tcPr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>Заведующий кафедрой 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A55043" w:rsidRPr="00C75CE1" w:rsidTr="00155E68">
        <w:trPr>
          <w:jc w:val="right"/>
        </w:trPr>
        <w:tc>
          <w:tcPr>
            <w:tcW w:w="5078" w:type="dxa"/>
          </w:tcPr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>Заведующий кафедрой 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</w:tc>
      </w:tr>
    </w:tbl>
    <w:p w:rsidR="00A55043" w:rsidRDefault="00A55043" w:rsidP="00E8063E">
      <w:pPr>
        <w:jc w:val="center"/>
        <w:rPr>
          <w:sz w:val="28"/>
          <w:szCs w:val="28"/>
        </w:rPr>
      </w:pPr>
    </w:p>
    <w:p w:rsidR="006A0C2E" w:rsidRDefault="006A0C2E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br w:type="page"/>
      </w:r>
    </w:p>
    <w:p w:rsidR="001667F4" w:rsidRDefault="001667F4" w:rsidP="001667F4">
      <w:pPr>
        <w:jc w:val="center"/>
        <w:rPr>
          <w:b/>
          <w:sz w:val="28"/>
          <w:lang w:eastAsia="ru-RU"/>
        </w:rPr>
      </w:pPr>
      <w:r w:rsidRPr="001667F4">
        <w:rPr>
          <w:b/>
          <w:sz w:val="28"/>
          <w:lang w:eastAsia="ru-RU"/>
        </w:rPr>
        <w:lastRenderedPageBreak/>
        <w:t>Содержание</w:t>
      </w:r>
    </w:p>
    <w:p w:rsidR="006A0C2E" w:rsidRPr="001667F4" w:rsidRDefault="006A0C2E" w:rsidP="001667F4">
      <w:pPr>
        <w:jc w:val="center"/>
        <w:rPr>
          <w:b/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FA4E10" w:rsidRDefault="006A0C2E" w:rsidP="005D13B9">
            <w:pPr>
              <w:widowControl w:val="0"/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FA4E10">
              <w:rPr>
                <w:color w:val="000000"/>
                <w:spacing w:val="-1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4</w:t>
            </w: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FA4E10" w:rsidRDefault="005D13B9" w:rsidP="005D13B9">
            <w:pPr>
              <w:widowControl w:val="0"/>
              <w:shd w:val="clear" w:color="auto" w:fill="FFFFFF"/>
              <w:spacing w:line="360" w:lineRule="auto"/>
              <w:rPr>
                <w:sz w:val="28"/>
                <w:lang w:eastAsia="ru-RU"/>
              </w:rPr>
            </w:pPr>
            <w:r w:rsidRPr="00FA4E10">
              <w:rPr>
                <w:color w:val="000000"/>
                <w:spacing w:val="-5"/>
                <w:sz w:val="28"/>
                <w:szCs w:val="28"/>
                <w:lang w:eastAsia="ru-RU"/>
              </w:rPr>
              <w:t>Характеристика выпускника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4</w:t>
            </w: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FA4E10" w:rsidRDefault="00FA4E10" w:rsidP="005D13B9">
            <w:pPr>
              <w:widowControl w:val="0"/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  <w:lang w:eastAsia="ru-RU"/>
              </w:rPr>
            </w:pPr>
            <w:r w:rsidRPr="00FA4E10">
              <w:rPr>
                <w:sz w:val="28"/>
                <w:szCs w:val="28"/>
              </w:rPr>
              <w:t xml:space="preserve">Результаты </w:t>
            </w:r>
            <w:r w:rsidR="005D13B9" w:rsidRPr="00FA4E10">
              <w:rPr>
                <w:sz w:val="28"/>
                <w:szCs w:val="28"/>
              </w:rPr>
              <w:t xml:space="preserve"> освоения образовательной программы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6</w:t>
            </w: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FA4E10" w:rsidRPr="00FA4E10" w:rsidRDefault="00FA4E10" w:rsidP="00FA4E10">
            <w:pPr>
              <w:widowControl w:val="0"/>
              <w:shd w:val="clear" w:color="auto" w:fill="FFFFFF"/>
              <w:rPr>
                <w:sz w:val="28"/>
                <w:lang w:eastAsia="ru-RU"/>
              </w:rPr>
            </w:pPr>
            <w:r w:rsidRPr="00FA4E10">
              <w:rPr>
                <w:sz w:val="28"/>
                <w:lang w:eastAsia="ru-RU"/>
              </w:rPr>
              <w:t xml:space="preserve">Объем, структура и содержание </w:t>
            </w:r>
            <w:proofErr w:type="gramStart"/>
            <w:r w:rsidRPr="00FA4E10">
              <w:rPr>
                <w:sz w:val="28"/>
                <w:lang w:eastAsia="ru-RU"/>
              </w:rPr>
              <w:t>государственной</w:t>
            </w:r>
            <w:proofErr w:type="gramEnd"/>
            <w:r w:rsidRPr="00FA4E10">
              <w:rPr>
                <w:sz w:val="28"/>
                <w:lang w:eastAsia="ru-RU"/>
              </w:rPr>
              <w:t xml:space="preserve"> итоговой </w:t>
            </w:r>
          </w:p>
          <w:p w:rsidR="001667F4" w:rsidRPr="00FA4E10" w:rsidRDefault="00FA4E10" w:rsidP="00FA4E10">
            <w:pPr>
              <w:widowControl w:val="0"/>
              <w:shd w:val="clear" w:color="auto" w:fill="FFFFFF"/>
              <w:rPr>
                <w:sz w:val="28"/>
                <w:lang w:eastAsia="ru-RU"/>
              </w:rPr>
            </w:pPr>
            <w:r w:rsidRPr="00FA4E10">
              <w:rPr>
                <w:sz w:val="28"/>
                <w:lang w:eastAsia="ru-RU"/>
              </w:rPr>
              <w:t>аттестации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6</w:t>
            </w:r>
          </w:p>
        </w:tc>
      </w:tr>
      <w:tr w:rsidR="00CF1AB7" w:rsidRPr="005D13B9" w:rsidTr="001667F4">
        <w:tc>
          <w:tcPr>
            <w:tcW w:w="534" w:type="dxa"/>
          </w:tcPr>
          <w:p w:rsidR="00CF1AB7" w:rsidRPr="005D13B9" w:rsidRDefault="00CF1AB7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CF1AB7" w:rsidRPr="00756177" w:rsidRDefault="00CF1AB7" w:rsidP="00CF1AB7">
            <w:pPr>
              <w:jc w:val="both"/>
              <w:rPr>
                <w:sz w:val="28"/>
                <w:szCs w:val="28"/>
                <w:highlight w:val="yellow"/>
              </w:rPr>
            </w:pPr>
            <w:r w:rsidRPr="00CF1AB7">
              <w:rPr>
                <w:color w:val="373737"/>
                <w:sz w:val="28"/>
                <w:szCs w:val="28"/>
                <w:shd w:val="clear" w:color="auto" w:fill="FFFFFF"/>
              </w:rPr>
              <w:t>Фонд оценочных сре</w:t>
            </w:r>
            <w:proofErr w:type="gramStart"/>
            <w:r w:rsidRPr="00CF1AB7">
              <w:rPr>
                <w:color w:val="373737"/>
                <w:sz w:val="28"/>
                <w:szCs w:val="28"/>
                <w:shd w:val="clear" w:color="auto" w:fill="FFFFFF"/>
              </w:rPr>
              <w:t>дств дл</w:t>
            </w:r>
            <w:proofErr w:type="gramEnd"/>
            <w:r w:rsidRPr="00CF1AB7">
              <w:rPr>
                <w:color w:val="373737"/>
                <w:sz w:val="28"/>
                <w:szCs w:val="28"/>
                <w:shd w:val="clear" w:color="auto" w:fill="FFFFFF"/>
              </w:rPr>
              <w:t>я проведения  ГИА</w:t>
            </w:r>
          </w:p>
        </w:tc>
        <w:tc>
          <w:tcPr>
            <w:tcW w:w="1100" w:type="dxa"/>
          </w:tcPr>
          <w:p w:rsidR="00CF1AB7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7</w:t>
            </w:r>
          </w:p>
        </w:tc>
      </w:tr>
      <w:tr w:rsidR="001667F4" w:rsidRPr="005D13B9" w:rsidTr="00CF1AB7">
        <w:trPr>
          <w:trHeight w:val="753"/>
        </w:trPr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CF1AB7" w:rsidRPr="00CF1AB7" w:rsidRDefault="00CF1AB7" w:rsidP="00CF1AB7">
            <w:pPr>
              <w:rPr>
                <w:sz w:val="28"/>
                <w:szCs w:val="28"/>
              </w:rPr>
            </w:pPr>
            <w:r w:rsidRPr="00CF1AB7">
              <w:rPr>
                <w:sz w:val="28"/>
                <w:szCs w:val="28"/>
              </w:rPr>
              <w:t xml:space="preserve">Тест по проверке </w:t>
            </w:r>
            <w:proofErr w:type="spellStart"/>
            <w:r w:rsidRPr="00CF1AB7">
              <w:rPr>
                <w:sz w:val="28"/>
                <w:szCs w:val="28"/>
              </w:rPr>
              <w:t>сформированности</w:t>
            </w:r>
            <w:proofErr w:type="spellEnd"/>
            <w:r w:rsidRPr="00CF1AB7">
              <w:rPr>
                <w:sz w:val="28"/>
                <w:szCs w:val="28"/>
              </w:rPr>
              <w:t xml:space="preserve"> </w:t>
            </w:r>
            <w:proofErr w:type="gramStart"/>
            <w:r w:rsidRPr="00CF1AB7">
              <w:rPr>
                <w:sz w:val="28"/>
                <w:szCs w:val="28"/>
              </w:rPr>
              <w:t>общекультурных</w:t>
            </w:r>
            <w:proofErr w:type="gramEnd"/>
            <w:r w:rsidRPr="00CF1AB7">
              <w:rPr>
                <w:sz w:val="28"/>
                <w:szCs w:val="28"/>
              </w:rPr>
              <w:t xml:space="preserve"> </w:t>
            </w:r>
          </w:p>
          <w:p w:rsidR="001667F4" w:rsidRPr="00756177" w:rsidRDefault="00CF1AB7" w:rsidP="00CF1AB7">
            <w:pPr>
              <w:rPr>
                <w:sz w:val="28"/>
                <w:highlight w:val="yellow"/>
                <w:lang w:eastAsia="ru-RU"/>
              </w:rPr>
            </w:pPr>
            <w:r w:rsidRPr="00CF1AB7">
              <w:rPr>
                <w:sz w:val="28"/>
                <w:szCs w:val="28"/>
              </w:rPr>
              <w:t>компетенций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7</w:t>
            </w: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CF1AB7" w:rsidRPr="00CF1AB7" w:rsidRDefault="00CF1AB7" w:rsidP="00CF1AB7">
            <w:pPr>
              <w:jc w:val="both"/>
              <w:rPr>
                <w:sz w:val="28"/>
                <w:szCs w:val="28"/>
              </w:rPr>
            </w:pPr>
            <w:r w:rsidRPr="00CF1AB7">
              <w:rPr>
                <w:sz w:val="28"/>
                <w:szCs w:val="28"/>
              </w:rPr>
              <w:t xml:space="preserve">Программа государственного экзамена и рекомендации </w:t>
            </w:r>
          </w:p>
          <w:p w:rsidR="001667F4" w:rsidRPr="00756177" w:rsidRDefault="00CF1AB7" w:rsidP="00CF1AB7">
            <w:pPr>
              <w:spacing w:line="360" w:lineRule="auto"/>
              <w:rPr>
                <w:sz w:val="28"/>
                <w:highlight w:val="yellow"/>
                <w:lang w:eastAsia="ru-RU"/>
              </w:rPr>
            </w:pPr>
            <w:proofErr w:type="gramStart"/>
            <w:r w:rsidRPr="00CF1AB7">
              <w:rPr>
                <w:sz w:val="28"/>
                <w:szCs w:val="28"/>
              </w:rPr>
              <w:t>обучающимся</w:t>
            </w:r>
            <w:proofErr w:type="gramEnd"/>
            <w:r w:rsidRPr="00CF1AB7">
              <w:rPr>
                <w:sz w:val="28"/>
                <w:szCs w:val="28"/>
              </w:rPr>
              <w:t xml:space="preserve"> по подготовке к нему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9</w:t>
            </w: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756177" w:rsidRDefault="00CF1AB7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highlight w:val="yellow"/>
                <w:lang w:eastAsia="ru-RU"/>
              </w:rPr>
            </w:pPr>
            <w:r w:rsidRPr="00CF1AB7">
              <w:rPr>
                <w:sz w:val="28"/>
                <w:szCs w:val="28"/>
              </w:rPr>
              <w:t>Выпускная квалификационная работа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14</w:t>
            </w:r>
          </w:p>
        </w:tc>
      </w:tr>
      <w:tr w:rsidR="001667F4" w:rsidRPr="005D13B9" w:rsidTr="00CF1AB7">
        <w:trPr>
          <w:trHeight w:val="795"/>
        </w:trPr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CF1AB7" w:rsidRDefault="005D13B9" w:rsidP="00CF1AB7">
            <w:pPr>
              <w:widowControl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CF1AB7">
              <w:rPr>
                <w:iCs/>
                <w:sz w:val="28"/>
                <w:szCs w:val="28"/>
              </w:rPr>
              <w:t xml:space="preserve">Образовательные, научно-исследовательские и </w:t>
            </w:r>
            <w:proofErr w:type="gramStart"/>
            <w:r w:rsidRPr="00CF1AB7">
              <w:rPr>
                <w:iCs/>
                <w:sz w:val="28"/>
                <w:szCs w:val="28"/>
              </w:rPr>
              <w:t>научно-про-</w:t>
            </w:r>
            <w:proofErr w:type="spellStart"/>
            <w:r w:rsidRPr="00CF1AB7">
              <w:rPr>
                <w:iCs/>
                <w:sz w:val="28"/>
                <w:szCs w:val="28"/>
              </w:rPr>
              <w:t>изводственные</w:t>
            </w:r>
            <w:proofErr w:type="spellEnd"/>
            <w:proofErr w:type="gramEnd"/>
            <w:r w:rsidRPr="00CF1AB7">
              <w:rPr>
                <w:iCs/>
                <w:sz w:val="28"/>
                <w:szCs w:val="28"/>
              </w:rPr>
              <w:t xml:space="preserve"> технологии, используемые при подготовке к ГИА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23</w:t>
            </w: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CF1AB7" w:rsidRDefault="005D13B9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lang w:eastAsia="ru-RU"/>
              </w:rPr>
            </w:pPr>
            <w:r w:rsidRPr="00CF1AB7">
              <w:rPr>
                <w:iCs/>
                <w:sz w:val="28"/>
                <w:szCs w:val="28"/>
              </w:rPr>
              <w:t>Материально-техническое обеспечение ГИА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24</w:t>
            </w: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CF1AB7" w:rsidRDefault="009A1188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lang w:eastAsia="ru-RU"/>
              </w:rPr>
            </w:pPr>
            <w:r w:rsidRPr="00CF1AB7">
              <w:rPr>
                <w:bCs/>
                <w:sz w:val="28"/>
                <w:szCs w:val="28"/>
              </w:rPr>
              <w:t>Сведения о внесённых изменениях на текущий учебный год</w:t>
            </w:r>
          </w:p>
        </w:tc>
        <w:tc>
          <w:tcPr>
            <w:tcW w:w="1100" w:type="dxa"/>
          </w:tcPr>
          <w:p w:rsidR="001667F4" w:rsidRPr="00227E05" w:rsidRDefault="00227E05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  <w:r w:rsidRPr="00227E05">
              <w:rPr>
                <w:color w:val="984806" w:themeColor="accent6" w:themeShade="80"/>
                <w:sz w:val="28"/>
                <w:u w:val="single"/>
                <w:lang w:eastAsia="ru-RU"/>
              </w:rPr>
              <w:t>24</w:t>
            </w:r>
          </w:p>
        </w:tc>
      </w:tr>
    </w:tbl>
    <w:p w:rsidR="00B66313" w:rsidRDefault="00B66313">
      <w:pPr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1 Общие положения</w:t>
      </w:r>
    </w:p>
    <w:p w:rsidR="003773AE" w:rsidRDefault="00FE77C0" w:rsidP="00B6631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1.1 </w:t>
      </w:r>
      <w:r w:rsidR="005D0C94" w:rsidRPr="006C13E9">
        <w:rPr>
          <w:b/>
          <w:sz w:val="28"/>
          <w:szCs w:val="28"/>
          <w:lang w:eastAsia="ru-RU"/>
        </w:rPr>
        <w:t>Цель</w:t>
      </w:r>
      <w:r w:rsidR="003773AE">
        <w:rPr>
          <w:b/>
          <w:sz w:val="28"/>
          <w:szCs w:val="28"/>
          <w:lang w:eastAsia="ru-RU"/>
        </w:rPr>
        <w:t xml:space="preserve"> государственной итоговой аттестации</w:t>
      </w:r>
    </w:p>
    <w:p w:rsidR="005D0C94" w:rsidRDefault="003773AE" w:rsidP="00C525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Целью</w:t>
      </w:r>
      <w:r w:rsidR="005D0C94">
        <w:rPr>
          <w:sz w:val="28"/>
          <w:szCs w:val="28"/>
          <w:lang w:eastAsia="ru-RU"/>
        </w:rPr>
        <w:t xml:space="preserve"> государственной </w:t>
      </w:r>
      <w:r w:rsidR="000C7D90">
        <w:rPr>
          <w:sz w:val="28"/>
          <w:szCs w:val="28"/>
          <w:lang w:eastAsia="ru-RU"/>
        </w:rPr>
        <w:t xml:space="preserve">итоговой </w:t>
      </w:r>
      <w:r w:rsidR="005D0C94">
        <w:rPr>
          <w:sz w:val="28"/>
          <w:szCs w:val="28"/>
          <w:lang w:eastAsia="ru-RU"/>
        </w:rPr>
        <w:t>аттестации является установление уровня подготовки выпускника к выполнению профессиональных задач и соо</w:t>
      </w:r>
      <w:r w:rsidR="005D0C94">
        <w:rPr>
          <w:sz w:val="28"/>
          <w:szCs w:val="28"/>
          <w:lang w:eastAsia="ru-RU"/>
        </w:rPr>
        <w:t>т</w:t>
      </w:r>
      <w:r w:rsidR="005D0C94">
        <w:rPr>
          <w:sz w:val="28"/>
          <w:szCs w:val="28"/>
          <w:lang w:eastAsia="ru-RU"/>
        </w:rPr>
        <w:t xml:space="preserve">ветствия его подготовки требованиям </w:t>
      </w:r>
      <w:r w:rsidR="00155E68">
        <w:rPr>
          <w:sz w:val="28"/>
          <w:szCs w:val="28"/>
          <w:lang w:eastAsia="ru-RU"/>
        </w:rPr>
        <w:t>ф</w:t>
      </w:r>
      <w:r w:rsidR="005D0C94">
        <w:rPr>
          <w:sz w:val="28"/>
          <w:szCs w:val="28"/>
          <w:lang w:eastAsia="ru-RU"/>
        </w:rPr>
        <w:t>едерального государственного образ</w:t>
      </w:r>
      <w:r w:rsidR="005D0C94">
        <w:rPr>
          <w:sz w:val="28"/>
          <w:szCs w:val="28"/>
          <w:lang w:eastAsia="ru-RU"/>
        </w:rPr>
        <w:t>о</w:t>
      </w:r>
      <w:r w:rsidR="005D0C94">
        <w:rPr>
          <w:sz w:val="28"/>
          <w:szCs w:val="28"/>
          <w:lang w:eastAsia="ru-RU"/>
        </w:rPr>
        <w:t xml:space="preserve">вательного стандарта высшего </w:t>
      </w:r>
      <w:r w:rsidR="00E650BC">
        <w:rPr>
          <w:sz w:val="28"/>
          <w:szCs w:val="28"/>
          <w:lang w:eastAsia="ru-RU"/>
        </w:rPr>
        <w:t xml:space="preserve">образования (ФГОС </w:t>
      </w:r>
      <w:proofErr w:type="gramStart"/>
      <w:r w:rsidR="0047350B">
        <w:rPr>
          <w:sz w:val="28"/>
          <w:szCs w:val="28"/>
          <w:lang w:eastAsia="ru-RU"/>
        </w:rPr>
        <w:t>В</w:t>
      </w:r>
      <w:r w:rsidR="005D0C94">
        <w:rPr>
          <w:sz w:val="28"/>
          <w:szCs w:val="28"/>
          <w:lang w:eastAsia="ru-RU"/>
        </w:rPr>
        <w:t>О</w:t>
      </w:r>
      <w:proofErr w:type="gramEnd"/>
      <w:r w:rsidR="005D0C94">
        <w:rPr>
          <w:sz w:val="28"/>
          <w:szCs w:val="28"/>
          <w:lang w:eastAsia="ru-RU"/>
        </w:rPr>
        <w:t>)</w:t>
      </w:r>
      <w:r w:rsidR="00E650BC">
        <w:rPr>
          <w:sz w:val="28"/>
          <w:szCs w:val="28"/>
          <w:lang w:eastAsia="ru-RU"/>
        </w:rPr>
        <w:t>, утвержденного прик</w:t>
      </w:r>
      <w:r w:rsidR="00E650BC">
        <w:rPr>
          <w:sz w:val="28"/>
          <w:szCs w:val="28"/>
          <w:lang w:eastAsia="ru-RU"/>
        </w:rPr>
        <w:t>а</w:t>
      </w:r>
      <w:r w:rsidR="00E650BC">
        <w:rPr>
          <w:sz w:val="28"/>
          <w:szCs w:val="28"/>
          <w:lang w:eastAsia="ru-RU"/>
        </w:rPr>
        <w:t xml:space="preserve">зом </w:t>
      </w:r>
      <w:proofErr w:type="spellStart"/>
      <w:r w:rsidR="00E650BC">
        <w:rPr>
          <w:sz w:val="28"/>
          <w:szCs w:val="28"/>
          <w:lang w:eastAsia="ru-RU"/>
        </w:rPr>
        <w:t>Минобрнауки</w:t>
      </w:r>
      <w:proofErr w:type="spellEnd"/>
      <w:r w:rsidR="00E650BC">
        <w:rPr>
          <w:sz w:val="28"/>
          <w:szCs w:val="28"/>
          <w:lang w:eastAsia="ru-RU"/>
        </w:rPr>
        <w:t xml:space="preserve"> России от </w:t>
      </w:r>
      <w:r w:rsidR="00E650BC" w:rsidRPr="00E650BC">
        <w:rPr>
          <w:rFonts w:eastAsia="Calibri"/>
          <w:i/>
          <w:color w:val="943634"/>
          <w:sz w:val="28"/>
          <w:szCs w:val="28"/>
        </w:rPr>
        <w:t>«___» ____ 20__ № ____</w:t>
      </w:r>
      <w:r w:rsidR="00E650BC" w:rsidRPr="00E650BC">
        <w:rPr>
          <w:sz w:val="28"/>
          <w:szCs w:val="28"/>
          <w:lang w:eastAsia="ru-RU"/>
        </w:rPr>
        <w:t>,</w:t>
      </w:r>
      <w:r w:rsidR="00E650BC">
        <w:rPr>
          <w:sz w:val="28"/>
          <w:szCs w:val="28"/>
          <w:lang w:eastAsia="ru-RU"/>
        </w:rPr>
        <w:t xml:space="preserve"> </w:t>
      </w:r>
      <w:r w:rsidR="005D0C94">
        <w:rPr>
          <w:sz w:val="28"/>
          <w:szCs w:val="28"/>
          <w:lang w:eastAsia="ru-RU"/>
        </w:rPr>
        <w:t xml:space="preserve">и основной </w:t>
      </w:r>
      <w:r w:rsidR="0047350B">
        <w:rPr>
          <w:sz w:val="28"/>
          <w:szCs w:val="28"/>
          <w:lang w:eastAsia="ru-RU"/>
        </w:rPr>
        <w:t>професси</w:t>
      </w:r>
      <w:r w:rsidR="0047350B">
        <w:rPr>
          <w:sz w:val="28"/>
          <w:szCs w:val="28"/>
          <w:lang w:eastAsia="ru-RU"/>
        </w:rPr>
        <w:t>о</w:t>
      </w:r>
      <w:r w:rsidR="0047350B">
        <w:rPr>
          <w:sz w:val="28"/>
          <w:szCs w:val="28"/>
          <w:lang w:eastAsia="ru-RU"/>
        </w:rPr>
        <w:t xml:space="preserve">нальной </w:t>
      </w:r>
      <w:r w:rsidR="005D0C94">
        <w:rPr>
          <w:sz w:val="28"/>
          <w:szCs w:val="28"/>
          <w:lang w:eastAsia="ru-RU"/>
        </w:rPr>
        <w:t>образовательной программы высшего образования (О</w:t>
      </w:r>
      <w:r w:rsidR="0047350B">
        <w:rPr>
          <w:sz w:val="28"/>
          <w:szCs w:val="28"/>
          <w:lang w:eastAsia="ru-RU"/>
        </w:rPr>
        <w:t>ПОП В</w:t>
      </w:r>
      <w:r w:rsidR="005D0C94">
        <w:rPr>
          <w:sz w:val="28"/>
          <w:szCs w:val="28"/>
          <w:lang w:eastAsia="ru-RU"/>
        </w:rPr>
        <w:t>О), разр</w:t>
      </w:r>
      <w:r w:rsidR="005D0C94">
        <w:rPr>
          <w:sz w:val="28"/>
          <w:szCs w:val="28"/>
          <w:lang w:eastAsia="ru-RU"/>
        </w:rPr>
        <w:t>а</w:t>
      </w:r>
      <w:r w:rsidR="005D0C94">
        <w:rPr>
          <w:sz w:val="28"/>
          <w:szCs w:val="28"/>
          <w:lang w:eastAsia="ru-RU"/>
        </w:rPr>
        <w:t>ботанной в Комсомольском-на-Амуре государственном техническом универс</w:t>
      </w:r>
      <w:r w:rsidR="005D0C94">
        <w:rPr>
          <w:sz w:val="28"/>
          <w:szCs w:val="28"/>
          <w:lang w:eastAsia="ru-RU"/>
        </w:rPr>
        <w:t>и</w:t>
      </w:r>
      <w:r w:rsidR="005D0C94">
        <w:rPr>
          <w:sz w:val="28"/>
          <w:szCs w:val="28"/>
          <w:lang w:eastAsia="ru-RU"/>
        </w:rPr>
        <w:t>тете.</w:t>
      </w:r>
    </w:p>
    <w:p w:rsidR="003773AE" w:rsidRPr="003773AE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pacing w:val="-5"/>
          <w:sz w:val="28"/>
          <w:szCs w:val="28"/>
          <w:lang w:eastAsia="ru-RU"/>
        </w:rPr>
      </w:pPr>
      <w:r w:rsidRPr="003773AE">
        <w:rPr>
          <w:b/>
          <w:color w:val="000000"/>
          <w:spacing w:val="-5"/>
          <w:sz w:val="28"/>
          <w:szCs w:val="28"/>
          <w:lang w:eastAsia="ru-RU"/>
        </w:rPr>
        <w:t>1.</w:t>
      </w:r>
      <w:r w:rsidR="00FE77C0" w:rsidRPr="003773AE">
        <w:rPr>
          <w:b/>
          <w:color w:val="000000"/>
          <w:spacing w:val="-5"/>
          <w:sz w:val="28"/>
          <w:szCs w:val="28"/>
          <w:lang w:eastAsia="ru-RU"/>
        </w:rPr>
        <w:t>2</w:t>
      </w:r>
      <w:r w:rsidR="0047350B">
        <w:rPr>
          <w:b/>
          <w:color w:val="000000"/>
          <w:spacing w:val="-5"/>
          <w:sz w:val="28"/>
          <w:szCs w:val="28"/>
          <w:lang w:eastAsia="ru-RU"/>
        </w:rPr>
        <w:t xml:space="preserve"> </w:t>
      </w:r>
      <w:r w:rsidR="003773AE" w:rsidRPr="003773AE">
        <w:rPr>
          <w:b/>
          <w:color w:val="000000"/>
          <w:spacing w:val="-5"/>
          <w:sz w:val="28"/>
          <w:szCs w:val="28"/>
          <w:lang w:eastAsia="ru-RU"/>
        </w:rPr>
        <w:t>Состав государственной итоговой аттестации</w:t>
      </w:r>
    </w:p>
    <w:p w:rsidR="005D0C94" w:rsidRDefault="000C7D90" w:rsidP="00C52501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  <w:lang w:eastAsia="ru-RU"/>
        </w:rPr>
      </w:pPr>
      <w:r>
        <w:rPr>
          <w:color w:val="000000"/>
          <w:spacing w:val="-5"/>
          <w:sz w:val="28"/>
          <w:szCs w:val="28"/>
          <w:lang w:eastAsia="ru-RU"/>
        </w:rPr>
        <w:t>Г</w:t>
      </w:r>
      <w:r w:rsidR="005D0C94">
        <w:rPr>
          <w:color w:val="000000"/>
          <w:spacing w:val="-5"/>
          <w:sz w:val="28"/>
          <w:szCs w:val="28"/>
          <w:lang w:eastAsia="ru-RU"/>
        </w:rPr>
        <w:t>осударственная</w:t>
      </w:r>
      <w:r>
        <w:rPr>
          <w:color w:val="000000"/>
          <w:spacing w:val="-5"/>
          <w:sz w:val="28"/>
          <w:szCs w:val="28"/>
          <w:lang w:eastAsia="ru-RU"/>
        </w:rPr>
        <w:t xml:space="preserve"> итоговая</w:t>
      </w:r>
      <w:r w:rsidR="005D0C94">
        <w:rPr>
          <w:color w:val="000000"/>
          <w:spacing w:val="-5"/>
          <w:sz w:val="28"/>
          <w:szCs w:val="28"/>
          <w:lang w:eastAsia="ru-RU"/>
        </w:rPr>
        <w:t xml:space="preserve"> аттест</w:t>
      </w:r>
      <w:r w:rsidR="0047350B">
        <w:rPr>
          <w:color w:val="000000"/>
          <w:spacing w:val="-5"/>
          <w:sz w:val="28"/>
          <w:szCs w:val="28"/>
          <w:lang w:eastAsia="ru-RU"/>
        </w:rPr>
        <w:t xml:space="preserve">ации по направлению подготовки </w:t>
      </w:r>
    </w:p>
    <w:p w:rsidR="00756177" w:rsidRPr="00C75CE1" w:rsidRDefault="00756177" w:rsidP="00756177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включает</w:t>
      </w:r>
      <w:r>
        <w:rPr>
          <w:color w:val="000000"/>
          <w:sz w:val="28"/>
          <w:szCs w:val="28"/>
          <w:lang w:eastAsia="ru-RU"/>
        </w:rPr>
        <w:t xml:space="preserve">: </w:t>
      </w:r>
    </w:p>
    <w:p w:rsidR="00155E68" w:rsidRDefault="00155E68" w:rsidP="00C5250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а) тест по проверке </w:t>
      </w:r>
      <w:proofErr w:type="spellStart"/>
      <w:r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color w:val="000000"/>
          <w:sz w:val="28"/>
          <w:szCs w:val="28"/>
          <w:lang w:eastAsia="ru-RU"/>
        </w:rPr>
        <w:t xml:space="preserve"> общекультурных </w:t>
      </w:r>
      <w:r w:rsidR="003D69A1">
        <w:rPr>
          <w:color w:val="000000"/>
          <w:sz w:val="28"/>
          <w:szCs w:val="28"/>
          <w:lang w:eastAsia="ru-RU"/>
        </w:rPr>
        <w:t>компетенций</w:t>
      </w:r>
      <w:r>
        <w:rPr>
          <w:color w:val="000000"/>
          <w:sz w:val="28"/>
          <w:szCs w:val="28"/>
          <w:lang w:eastAsia="ru-RU"/>
        </w:rPr>
        <w:t>;</w:t>
      </w:r>
    </w:p>
    <w:p w:rsidR="005D0C94" w:rsidRDefault="00155E68" w:rsidP="00C52501">
      <w:pPr>
        <w:widowControl w:val="0"/>
        <w:shd w:val="clear" w:color="auto" w:fill="FFFFFF"/>
        <w:tabs>
          <w:tab w:val="left" w:leader="underscore" w:pos="3211"/>
          <w:tab w:val="left" w:leader="underscore" w:pos="4085"/>
        </w:tabs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pacing w:val="-5"/>
          <w:sz w:val="28"/>
          <w:szCs w:val="28"/>
          <w:lang w:eastAsia="ru-RU"/>
        </w:rPr>
        <w:t>б</w:t>
      </w:r>
      <w:r w:rsidR="005D0C94">
        <w:rPr>
          <w:color w:val="000000"/>
          <w:spacing w:val="-5"/>
          <w:sz w:val="28"/>
          <w:szCs w:val="28"/>
          <w:lang w:eastAsia="ru-RU"/>
        </w:rPr>
        <w:t>) </w:t>
      </w:r>
      <w:r w:rsidR="005D0C94">
        <w:rPr>
          <w:color w:val="000000"/>
          <w:sz w:val="28"/>
          <w:szCs w:val="28"/>
          <w:lang w:eastAsia="ru-RU"/>
        </w:rPr>
        <w:t>государственный экзамен;</w:t>
      </w:r>
    </w:p>
    <w:p w:rsidR="005D0C94" w:rsidRDefault="00155E68" w:rsidP="00C52501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4"/>
          <w:sz w:val="28"/>
          <w:szCs w:val="28"/>
          <w:lang w:eastAsia="ru-RU"/>
        </w:rPr>
        <w:t>в</w:t>
      </w:r>
      <w:r w:rsidR="005D0C94">
        <w:rPr>
          <w:color w:val="000000"/>
          <w:spacing w:val="-4"/>
          <w:sz w:val="28"/>
          <w:szCs w:val="28"/>
          <w:lang w:eastAsia="ru-RU"/>
        </w:rPr>
        <w:t>)</w:t>
      </w:r>
      <w:r w:rsidR="005D0C94">
        <w:rPr>
          <w:color w:val="000000"/>
          <w:sz w:val="28"/>
          <w:szCs w:val="28"/>
          <w:lang w:eastAsia="ru-RU"/>
        </w:rPr>
        <w:t xml:space="preserve"> защиту выпускной квалификационной работы</w:t>
      </w:r>
      <w:r w:rsidR="006A0C2E">
        <w:rPr>
          <w:color w:val="000000"/>
          <w:sz w:val="28"/>
          <w:szCs w:val="28"/>
          <w:lang w:eastAsia="ru-RU"/>
        </w:rPr>
        <w:t xml:space="preserve"> (ВКР)</w:t>
      </w:r>
      <w:r w:rsidR="00FE77C0">
        <w:rPr>
          <w:color w:val="000000"/>
          <w:sz w:val="28"/>
          <w:szCs w:val="28"/>
          <w:lang w:eastAsia="ru-RU"/>
        </w:rPr>
        <w:t>.</w:t>
      </w:r>
      <w:r w:rsidR="005D0C94">
        <w:rPr>
          <w:color w:val="000000"/>
          <w:sz w:val="28"/>
          <w:szCs w:val="28"/>
          <w:lang w:eastAsia="ru-RU"/>
        </w:rPr>
        <w:t> </w:t>
      </w:r>
    </w:p>
    <w:p w:rsidR="005D0C94" w:rsidRDefault="00EA4CD0" w:rsidP="00EA4CD0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 Нормативная база итоговой аттестации</w:t>
      </w:r>
    </w:p>
    <w:p w:rsidR="00EA4CD0" w:rsidRDefault="00EA4CD0" w:rsidP="00C52501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1.3.1 </w:t>
      </w:r>
      <w:r w:rsidRPr="00EA4CD0">
        <w:rPr>
          <w:sz w:val="28"/>
          <w:szCs w:val="28"/>
          <w:lang w:eastAsia="ru-RU"/>
        </w:rPr>
        <w:t>Итоговая аттестация осуществляется в соответствии с нормативным документо</w:t>
      </w:r>
      <w:r>
        <w:rPr>
          <w:sz w:val="28"/>
          <w:szCs w:val="28"/>
          <w:lang w:eastAsia="ru-RU"/>
        </w:rPr>
        <w:t>м</w:t>
      </w:r>
      <w:r w:rsidRPr="00EA4CD0">
        <w:rPr>
          <w:sz w:val="28"/>
          <w:szCs w:val="28"/>
          <w:lang w:eastAsia="ru-RU"/>
        </w:rPr>
        <w:t xml:space="preserve"> университета </w:t>
      </w:r>
      <w:r w:rsidR="0047350B">
        <w:rPr>
          <w:b/>
          <w:sz w:val="28"/>
          <w:szCs w:val="28"/>
          <w:lang w:eastAsia="ru-RU"/>
        </w:rPr>
        <w:t>СТО</w:t>
      </w:r>
      <w:r w:rsidRPr="00EA4CD0">
        <w:rPr>
          <w:b/>
          <w:sz w:val="28"/>
          <w:szCs w:val="28"/>
          <w:lang w:eastAsia="ru-RU"/>
        </w:rPr>
        <w:t xml:space="preserve"> 7.5-2 Итоговая аттестация. Положение</w:t>
      </w:r>
      <w:r w:rsidRPr="00EA4CD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В указанном документе </w:t>
      </w:r>
      <w:proofErr w:type="gramStart"/>
      <w:r>
        <w:rPr>
          <w:sz w:val="28"/>
          <w:szCs w:val="28"/>
          <w:lang w:eastAsia="ru-RU"/>
        </w:rPr>
        <w:t>определены</w:t>
      </w:r>
      <w:proofErr w:type="gramEnd"/>
      <w:r>
        <w:rPr>
          <w:sz w:val="28"/>
          <w:szCs w:val="28"/>
          <w:lang w:eastAsia="ru-RU"/>
        </w:rPr>
        <w:t xml:space="preserve"> и регламентированы: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общие положения по 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правила и порядок организации и </w:t>
      </w:r>
      <w:r w:rsidR="002A023C">
        <w:rPr>
          <w:sz w:val="28"/>
          <w:szCs w:val="28"/>
          <w:lang w:eastAsia="ru-RU"/>
        </w:rPr>
        <w:t xml:space="preserve"> процедура </w:t>
      </w:r>
      <w:r>
        <w:rPr>
          <w:sz w:val="28"/>
          <w:szCs w:val="28"/>
          <w:lang w:eastAsia="ru-RU"/>
        </w:rPr>
        <w:t>проведения итоговой а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тестации;</w:t>
      </w:r>
    </w:p>
    <w:p w:rsidR="002A023C" w:rsidRDefault="002A023C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обязанности и ответственность руководителя выпускной квалификац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онной работы</w:t>
      </w:r>
      <w:r w:rsidR="0056131F">
        <w:rPr>
          <w:sz w:val="28"/>
          <w:szCs w:val="28"/>
          <w:lang w:eastAsia="ru-RU"/>
        </w:rPr>
        <w:t>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результаты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апелляции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документация по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аттестации.</w:t>
      </w:r>
    </w:p>
    <w:p w:rsidR="00EA4CD0" w:rsidRDefault="00EA4CD0" w:rsidP="00EA4CD0">
      <w:pPr>
        <w:pStyle w:val="ab"/>
        <w:widowControl w:val="0"/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1.3.2 Оформление выпускной квалификационной работы осуществляется в соответстви</w:t>
      </w:r>
      <w:r w:rsidR="002435E6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с требованиями </w:t>
      </w:r>
      <w:r w:rsidRPr="00105139">
        <w:rPr>
          <w:b/>
          <w:sz w:val="28"/>
          <w:szCs w:val="28"/>
          <w:lang w:eastAsia="ru-RU"/>
        </w:rPr>
        <w:t>РД 013-</w:t>
      </w:r>
      <w:r w:rsidR="00267029">
        <w:rPr>
          <w:b/>
          <w:sz w:val="28"/>
          <w:szCs w:val="28"/>
          <w:lang w:eastAsia="ru-RU"/>
        </w:rPr>
        <w:t>2016</w:t>
      </w:r>
      <w:r w:rsidRPr="00105139">
        <w:rPr>
          <w:b/>
          <w:sz w:val="28"/>
          <w:szCs w:val="28"/>
          <w:lang w:eastAsia="ru-RU"/>
        </w:rPr>
        <w:t xml:space="preserve"> Текстовые студенческие работы. Правила оформления</w:t>
      </w:r>
      <w:r>
        <w:rPr>
          <w:sz w:val="28"/>
          <w:szCs w:val="28"/>
          <w:lang w:eastAsia="ru-RU"/>
        </w:rPr>
        <w:t>.</w:t>
      </w:r>
    </w:p>
    <w:p w:rsidR="00FE77C0" w:rsidRPr="00900D11" w:rsidRDefault="003773AE" w:rsidP="00B66313">
      <w:pPr>
        <w:widowControl w:val="0"/>
        <w:shd w:val="clear" w:color="auto" w:fill="FFFFFF"/>
        <w:spacing w:before="240" w:after="120"/>
        <w:ind w:left="709"/>
        <w:jc w:val="both"/>
        <w:rPr>
          <w:b/>
          <w:color w:val="000000"/>
          <w:spacing w:val="-5"/>
          <w:sz w:val="28"/>
          <w:szCs w:val="28"/>
          <w:lang w:eastAsia="ru-RU"/>
        </w:rPr>
      </w:pPr>
      <w:r w:rsidRPr="00900D11">
        <w:rPr>
          <w:b/>
          <w:color w:val="000000"/>
          <w:spacing w:val="-5"/>
          <w:sz w:val="28"/>
          <w:szCs w:val="28"/>
          <w:lang w:eastAsia="ru-RU"/>
        </w:rPr>
        <w:t>2</w:t>
      </w:r>
      <w:r w:rsidR="001A5092">
        <w:rPr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900D11">
        <w:rPr>
          <w:b/>
          <w:color w:val="000000"/>
          <w:spacing w:val="-5"/>
          <w:sz w:val="28"/>
          <w:szCs w:val="28"/>
          <w:lang w:eastAsia="ru-RU"/>
        </w:rPr>
        <w:t>Характеристика выпускника</w:t>
      </w:r>
    </w:p>
    <w:p w:rsidR="003773AE" w:rsidRDefault="003773AE" w:rsidP="00267029">
      <w:pPr>
        <w:widowControl w:val="0"/>
        <w:shd w:val="clear" w:color="auto" w:fill="FFFFFF"/>
        <w:tabs>
          <w:tab w:val="left" w:pos="3516"/>
        </w:tabs>
        <w:ind w:left="709"/>
        <w:jc w:val="both"/>
        <w:rPr>
          <w:b/>
          <w:color w:val="000000"/>
          <w:spacing w:val="-5"/>
          <w:sz w:val="28"/>
          <w:szCs w:val="28"/>
        </w:rPr>
      </w:pPr>
      <w:r w:rsidRPr="00900D11">
        <w:rPr>
          <w:b/>
          <w:sz w:val="28"/>
          <w:szCs w:val="28"/>
        </w:rPr>
        <w:t xml:space="preserve">2.1 </w:t>
      </w:r>
      <w:r w:rsidR="00267029">
        <w:rPr>
          <w:b/>
          <w:color w:val="000000"/>
          <w:spacing w:val="-5"/>
          <w:sz w:val="28"/>
          <w:szCs w:val="28"/>
        </w:rPr>
        <w:t xml:space="preserve">Область профессиональной деятельности </w:t>
      </w:r>
      <w:r w:rsidR="006A0C2E">
        <w:rPr>
          <w:b/>
          <w:color w:val="000000"/>
          <w:spacing w:val="-5"/>
          <w:sz w:val="28"/>
          <w:szCs w:val="28"/>
        </w:rPr>
        <w:t xml:space="preserve">выпускников </w:t>
      </w:r>
      <w:r w:rsidR="00267029" w:rsidRPr="00267029">
        <w:rPr>
          <w:color w:val="000000"/>
          <w:spacing w:val="-5"/>
          <w:sz w:val="28"/>
          <w:szCs w:val="28"/>
        </w:rPr>
        <w:t>включает: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267029" w:rsidRPr="00E650BC" w:rsidRDefault="00267029" w:rsidP="00756177">
      <w:pPr>
        <w:widowControl w:val="0"/>
        <w:shd w:val="clear" w:color="auto" w:fill="FFFFFF" w:themeFill="background1"/>
        <w:tabs>
          <w:tab w:val="left" w:pos="3516"/>
        </w:tabs>
        <w:ind w:left="709"/>
        <w:jc w:val="both"/>
        <w:rPr>
          <w:b/>
          <w:sz w:val="16"/>
          <w:szCs w:val="16"/>
        </w:rPr>
      </w:pPr>
    </w:p>
    <w:p w:rsidR="00267029" w:rsidRDefault="00267029" w:rsidP="00756177">
      <w:pPr>
        <w:widowControl w:val="0"/>
        <w:shd w:val="clear" w:color="auto" w:fill="FFFFFF" w:themeFill="background1"/>
        <w:tabs>
          <w:tab w:val="left" w:pos="3516"/>
        </w:tabs>
        <w:ind w:left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2.2</w:t>
      </w:r>
      <w:r w:rsidRPr="00900D11">
        <w:rPr>
          <w:b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Объектами профессиональной деятельности</w:t>
      </w:r>
      <w:r w:rsidR="006A0C2E">
        <w:rPr>
          <w:b/>
          <w:color w:val="000000"/>
          <w:spacing w:val="-5"/>
          <w:sz w:val="28"/>
          <w:szCs w:val="28"/>
        </w:rPr>
        <w:t xml:space="preserve"> выпускников</w:t>
      </w:r>
      <w:r>
        <w:rPr>
          <w:b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являются</w:t>
      </w:r>
      <w:r w:rsidRPr="00267029">
        <w:rPr>
          <w:color w:val="000000"/>
          <w:spacing w:val="-5"/>
          <w:sz w:val="28"/>
          <w:szCs w:val="28"/>
        </w:rPr>
        <w:t>: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  <w:bookmarkStart w:id="0" w:name="_GoBack"/>
      <w:bookmarkEnd w:id="0"/>
    </w:p>
    <w:p w:rsidR="00FE77C0" w:rsidRDefault="003773AE" w:rsidP="00155E68">
      <w:pPr>
        <w:widowControl w:val="0"/>
        <w:shd w:val="clear" w:color="auto" w:fill="FFFFFF" w:themeFill="background1"/>
        <w:tabs>
          <w:tab w:val="left" w:pos="1021"/>
        </w:tabs>
        <w:spacing w:before="120" w:after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2.</w:t>
      </w:r>
      <w:r w:rsidR="00267029">
        <w:rPr>
          <w:b/>
          <w:color w:val="000000"/>
          <w:spacing w:val="-1"/>
          <w:sz w:val="28"/>
          <w:szCs w:val="28"/>
          <w:lang w:eastAsia="ru-RU"/>
        </w:rPr>
        <w:t>3</w:t>
      </w:r>
      <w:r w:rsidR="00FE77C0" w:rsidRPr="003773AE">
        <w:rPr>
          <w:b/>
          <w:color w:val="000000"/>
          <w:spacing w:val="-1"/>
          <w:sz w:val="28"/>
          <w:szCs w:val="28"/>
          <w:lang w:eastAsia="ru-RU"/>
        </w:rPr>
        <w:t xml:space="preserve"> Виды профессиональной деятельности </w:t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Основной </w:t>
      </w:r>
      <w:r w:rsidR="00267029">
        <w:rPr>
          <w:sz w:val="28"/>
          <w:szCs w:val="28"/>
          <w:lang w:eastAsia="ru-RU"/>
        </w:rPr>
        <w:t xml:space="preserve">профессиональной </w:t>
      </w:r>
      <w:r>
        <w:rPr>
          <w:sz w:val="28"/>
          <w:szCs w:val="28"/>
          <w:lang w:eastAsia="ru-RU"/>
        </w:rPr>
        <w:t>образовательной программой по направл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нию подготов</w:t>
      </w:r>
      <w:r w:rsidR="00267029">
        <w:rPr>
          <w:sz w:val="28"/>
          <w:szCs w:val="28"/>
          <w:lang w:eastAsia="ru-RU"/>
        </w:rPr>
        <w:t xml:space="preserve">ки </w:t>
      </w:r>
      <w:r>
        <w:rPr>
          <w:sz w:val="28"/>
          <w:szCs w:val="28"/>
          <w:lang w:eastAsia="ru-RU"/>
        </w:rPr>
        <w:t xml:space="preserve"> </w:t>
      </w:r>
    </w:p>
    <w:p w:rsidR="00756177" w:rsidRPr="00C75CE1" w:rsidRDefault="00756177" w:rsidP="00756177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D0C94" w:rsidRDefault="005D0C94" w:rsidP="00C52501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предусматривается подготовка выпускников к следующ</w:t>
      </w:r>
      <w:r w:rsidR="00267029">
        <w:rPr>
          <w:sz w:val="28"/>
          <w:szCs w:val="28"/>
          <w:lang w:eastAsia="ru-RU"/>
        </w:rPr>
        <w:t>ем</w:t>
      </w:r>
      <w:proofErr w:type="gramStart"/>
      <w:r w:rsidR="00267029">
        <w:rPr>
          <w:sz w:val="28"/>
          <w:szCs w:val="28"/>
          <w:lang w:eastAsia="ru-RU"/>
        </w:rPr>
        <w:t>у(</w:t>
      </w:r>
      <w:proofErr w:type="gramEnd"/>
      <w:r w:rsidR="00267029">
        <w:rPr>
          <w:sz w:val="28"/>
          <w:szCs w:val="28"/>
          <w:lang w:eastAsia="ru-RU"/>
        </w:rPr>
        <w:t xml:space="preserve">им) </w:t>
      </w:r>
      <w:r>
        <w:rPr>
          <w:sz w:val="28"/>
          <w:szCs w:val="28"/>
          <w:lang w:eastAsia="ru-RU"/>
        </w:rPr>
        <w:t>вид</w:t>
      </w:r>
      <w:r w:rsidR="00267029">
        <w:rPr>
          <w:sz w:val="28"/>
          <w:szCs w:val="28"/>
          <w:lang w:eastAsia="ru-RU"/>
        </w:rPr>
        <w:t>у</w:t>
      </w:r>
      <w:r w:rsidR="00160739">
        <w:rPr>
          <w:sz w:val="28"/>
          <w:szCs w:val="28"/>
          <w:lang w:eastAsia="ru-RU"/>
        </w:rPr>
        <w:t xml:space="preserve"> </w:t>
      </w:r>
      <w:r w:rsidR="00267029">
        <w:rPr>
          <w:sz w:val="28"/>
          <w:szCs w:val="28"/>
          <w:lang w:eastAsia="ru-RU"/>
        </w:rPr>
        <w:t>(</w:t>
      </w:r>
      <w:r w:rsidR="00160739">
        <w:rPr>
          <w:sz w:val="28"/>
          <w:szCs w:val="28"/>
          <w:lang w:eastAsia="ru-RU"/>
        </w:rPr>
        <w:t>видам</w:t>
      </w:r>
      <w:r w:rsidR="0026702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профессиональной деятельности:</w:t>
      </w:r>
    </w:p>
    <w:p w:rsidR="006C13E9" w:rsidRPr="000F48ED" w:rsidRDefault="004A3213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C13E9" w:rsidRPr="000F48ED">
        <w:rPr>
          <w:sz w:val="28"/>
          <w:szCs w:val="28"/>
        </w:rPr>
        <w:t>;</w:t>
      </w:r>
    </w:p>
    <w:p w:rsidR="004A3213" w:rsidRDefault="004A3213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5D0C94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3773AE">
        <w:rPr>
          <w:b/>
          <w:color w:val="000000"/>
          <w:sz w:val="28"/>
          <w:szCs w:val="28"/>
          <w:lang w:eastAsia="ru-RU"/>
        </w:rPr>
        <w:t>2.</w:t>
      </w:r>
      <w:r w:rsidR="00267029">
        <w:rPr>
          <w:b/>
          <w:color w:val="000000"/>
          <w:sz w:val="28"/>
          <w:szCs w:val="28"/>
          <w:lang w:eastAsia="ru-RU"/>
        </w:rPr>
        <w:t>4</w:t>
      </w:r>
      <w:r w:rsidRPr="003773AE">
        <w:rPr>
          <w:b/>
          <w:color w:val="000000"/>
          <w:sz w:val="28"/>
          <w:szCs w:val="28"/>
          <w:lang w:eastAsia="ru-RU"/>
        </w:rPr>
        <w:t xml:space="preserve"> </w:t>
      </w:r>
      <w:r w:rsidR="00267029">
        <w:rPr>
          <w:b/>
          <w:color w:val="000000"/>
          <w:sz w:val="28"/>
          <w:szCs w:val="28"/>
          <w:lang w:eastAsia="ru-RU"/>
        </w:rPr>
        <w:t>Профессиональные задачи</w:t>
      </w:r>
    </w:p>
    <w:p w:rsidR="00667E04" w:rsidRPr="00756177" w:rsidRDefault="00667E04" w:rsidP="00756177">
      <w:pPr>
        <w:shd w:val="clear" w:color="auto" w:fill="FFFFFF" w:themeFill="background1"/>
        <w:ind w:firstLine="709"/>
        <w:jc w:val="both"/>
        <w:rPr>
          <w:rFonts w:eastAsia="Calibri"/>
          <w:i/>
          <w:color w:val="943634"/>
          <w:sz w:val="28"/>
          <w:szCs w:val="28"/>
          <w:u w:val="single"/>
        </w:rPr>
      </w:pPr>
      <w:r w:rsidRPr="00756177">
        <w:rPr>
          <w:rFonts w:eastAsia="Calibri"/>
          <w:i/>
          <w:color w:val="943634"/>
          <w:sz w:val="28"/>
          <w:szCs w:val="28"/>
          <w:u w:val="single"/>
        </w:rPr>
        <w:t>Характеристика предприятий, учреждений и организаций, сталкива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>ю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 xml:space="preserve">щихся с задачами, решением которых должен заниматься </w:t>
      </w:r>
      <w:r w:rsidR="00267029" w:rsidRPr="00756177">
        <w:rPr>
          <w:rFonts w:eastAsia="Calibri"/>
          <w:i/>
          <w:color w:val="943634"/>
          <w:sz w:val="28"/>
          <w:szCs w:val="28"/>
          <w:u w:val="single"/>
        </w:rPr>
        <w:t>выпускник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 xml:space="preserve"> по да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>н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>ному направлению подготовки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>.</w:t>
      </w:r>
    </w:p>
    <w:p w:rsidR="00894454" w:rsidRDefault="00894454" w:rsidP="00B96409">
      <w:pPr>
        <w:ind w:firstLine="709"/>
        <w:jc w:val="both"/>
        <w:rPr>
          <w:sz w:val="28"/>
          <w:szCs w:val="28"/>
        </w:rPr>
      </w:pPr>
    </w:p>
    <w:p w:rsidR="00894454" w:rsidRPr="009E23C6" w:rsidRDefault="00894454" w:rsidP="00D42E97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9E23C6">
        <w:rPr>
          <w:sz w:val="28"/>
          <w:szCs w:val="28"/>
        </w:rPr>
        <w:t xml:space="preserve">Выпускник, освоивший программу 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(</w:t>
      </w:r>
      <w:proofErr w:type="spellStart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бакалавриата</w:t>
      </w:r>
      <w:proofErr w:type="spellEnd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 xml:space="preserve">, </w:t>
      </w:r>
      <w:proofErr w:type="spellStart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специалитета</w:t>
      </w:r>
      <w:proofErr w:type="spellEnd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, маг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и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стратуры</w:t>
      </w:r>
      <w:r w:rsidRPr="009E23C6">
        <w:rPr>
          <w:sz w:val="28"/>
          <w:szCs w:val="28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(</w:t>
      </w:r>
      <w:proofErr w:type="spellStart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бакалавриата</w:t>
      </w:r>
      <w:proofErr w:type="spellEnd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 xml:space="preserve">, </w:t>
      </w:r>
      <w:proofErr w:type="spellStart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специалитета</w:t>
      </w:r>
      <w:proofErr w:type="spellEnd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, магистратуры</w:t>
      </w:r>
      <w:r w:rsidR="00D42E97" w:rsidRPr="009E23C6">
        <w:rPr>
          <w:sz w:val="28"/>
          <w:szCs w:val="28"/>
        </w:rPr>
        <w:t xml:space="preserve">, должен быть готов решать </w:t>
      </w:r>
      <w:r w:rsidRPr="009E23C6">
        <w:rPr>
          <w:sz w:val="28"/>
          <w:szCs w:val="28"/>
        </w:rPr>
        <w:t>следую</w:t>
      </w:r>
      <w:r w:rsidR="00160739" w:rsidRPr="009E23C6">
        <w:rPr>
          <w:sz w:val="28"/>
          <w:szCs w:val="28"/>
        </w:rPr>
        <w:t>щие</w:t>
      </w:r>
      <w:r w:rsidR="00B309FD" w:rsidRPr="009E23C6">
        <w:rPr>
          <w:sz w:val="28"/>
          <w:szCs w:val="28"/>
        </w:rPr>
        <w:t xml:space="preserve"> </w:t>
      </w:r>
      <w:r w:rsidRPr="009E23C6">
        <w:rPr>
          <w:sz w:val="28"/>
          <w:szCs w:val="28"/>
        </w:rPr>
        <w:t>профессиональные з</w:t>
      </w:r>
      <w:r w:rsidRPr="009E23C6">
        <w:rPr>
          <w:sz w:val="28"/>
          <w:szCs w:val="28"/>
        </w:rPr>
        <w:t>а</w:t>
      </w:r>
      <w:r w:rsidRPr="009E23C6">
        <w:rPr>
          <w:sz w:val="28"/>
          <w:szCs w:val="28"/>
        </w:rPr>
        <w:t>дачи (ПЗ)</w:t>
      </w:r>
      <w:r w:rsidR="009E23C6">
        <w:rPr>
          <w:sz w:val="28"/>
          <w:szCs w:val="28"/>
        </w:rPr>
        <w:t>, представленные в таблице 1.</w:t>
      </w:r>
      <w:proofErr w:type="gramEnd"/>
    </w:p>
    <w:p w:rsidR="00894454" w:rsidRDefault="00894454" w:rsidP="00B96409">
      <w:pPr>
        <w:ind w:firstLine="709"/>
        <w:jc w:val="both"/>
        <w:rPr>
          <w:sz w:val="28"/>
          <w:szCs w:val="28"/>
          <w:u w:val="single"/>
        </w:rPr>
      </w:pP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>
        <w:rPr>
          <w:bCs/>
          <w:sz w:val="28"/>
          <w:szCs w:val="28"/>
          <w:lang w:eastAsia="ru-RU"/>
        </w:rPr>
        <w:t>1</w:t>
      </w:r>
      <w:r w:rsidRPr="00C75CE1">
        <w:rPr>
          <w:bCs/>
          <w:sz w:val="28"/>
          <w:szCs w:val="28"/>
          <w:lang w:eastAsia="ru-RU"/>
        </w:rPr>
        <w:t xml:space="preserve"> – </w:t>
      </w:r>
      <w:r>
        <w:rPr>
          <w:bCs/>
          <w:sz w:val="28"/>
          <w:szCs w:val="28"/>
          <w:lang w:eastAsia="ru-RU"/>
        </w:rPr>
        <w:t>Профессиональные задачи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7766"/>
      </w:tblGrid>
      <w:tr w:rsidR="00B04E52" w:rsidRPr="00D42E97" w:rsidTr="00894454">
        <w:trPr>
          <w:tblHeader/>
          <w:jc w:val="center"/>
        </w:trPr>
        <w:tc>
          <w:tcPr>
            <w:tcW w:w="2089" w:type="dxa"/>
            <w:vAlign w:val="center"/>
          </w:tcPr>
          <w:p w:rsidR="00D42E97" w:rsidRDefault="00D332D4" w:rsidP="00D332D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 xml:space="preserve">Кодовое </w:t>
            </w:r>
          </w:p>
          <w:p w:rsidR="00B04E52" w:rsidRPr="00D42E97" w:rsidRDefault="00D332D4" w:rsidP="00D332D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7766" w:type="dxa"/>
            <w:vAlign w:val="center"/>
          </w:tcPr>
          <w:p w:rsidR="00B04E52" w:rsidRPr="00D42E97" w:rsidRDefault="00360BE0" w:rsidP="0089445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 xml:space="preserve">Содержание </w:t>
            </w:r>
            <w:r w:rsidR="00894454" w:rsidRPr="00D42E97">
              <w:rPr>
                <w:b/>
                <w:sz w:val="24"/>
                <w:szCs w:val="24"/>
              </w:rPr>
              <w:t xml:space="preserve">профессиональных </w:t>
            </w:r>
            <w:r w:rsidRPr="00D42E97">
              <w:rPr>
                <w:b/>
                <w:sz w:val="24"/>
                <w:szCs w:val="24"/>
              </w:rPr>
              <w:t>задач</w:t>
            </w:r>
          </w:p>
        </w:tc>
      </w:tr>
      <w:tr w:rsidR="004413B0" w:rsidRPr="00D42E97" w:rsidTr="00894454">
        <w:trPr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894454" w:rsidRPr="00D42E97" w:rsidRDefault="00894454" w:rsidP="00894454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Вид</w:t>
            </w:r>
          </w:p>
          <w:p w:rsidR="004413B0" w:rsidRPr="00D42E97" w:rsidRDefault="00894454" w:rsidP="00894454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деятельности 1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4413B0" w:rsidRPr="00D42E97" w:rsidRDefault="00D42E97" w:rsidP="00D332D4">
            <w:pPr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sz w:val="24"/>
                <w:szCs w:val="24"/>
              </w:rPr>
              <w:t xml:space="preserve">Например: </w:t>
            </w:r>
            <w:r w:rsidR="004413B0"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Производственно-технологическая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360BE0" w:rsidP="0089445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</w:t>
            </w:r>
            <w:r w:rsidR="00894454" w:rsidRPr="00D42E97">
              <w:rPr>
                <w:sz w:val="24"/>
                <w:szCs w:val="24"/>
              </w:rPr>
              <w:t>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1</w:t>
            </w:r>
            <w:r w:rsidR="00877400" w:rsidRPr="00D42E97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65669B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894454" w:rsidP="00D332D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2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360BE0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894454" w:rsidP="00D332D4">
            <w:pPr>
              <w:ind w:firstLine="301"/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3</w:t>
            </w:r>
            <w:r w:rsidR="0065669B" w:rsidRPr="00D42E97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360BE0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D42E97">
        <w:trPr>
          <w:trHeight w:val="543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Вид</w:t>
            </w:r>
          </w:p>
          <w:p w:rsidR="00894454" w:rsidRPr="00D42E97" w:rsidRDefault="00894454" w:rsidP="002D3661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деятельности 2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D42E97" w:rsidP="00D332D4">
            <w:pPr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D42E97">
              <w:rPr>
                <w:rFonts w:eastAsia="Calibri"/>
                <w:color w:val="943634"/>
                <w:sz w:val="24"/>
                <w:szCs w:val="24"/>
              </w:rPr>
              <w:t xml:space="preserve"> </w:t>
            </w:r>
            <w:r w:rsidR="00894454"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Организационно-управленческая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89445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4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5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ind w:firstLine="301"/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6</w:t>
            </w:r>
            <w:r w:rsidRPr="00D42E97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</w:tbl>
    <w:p w:rsidR="00894454" w:rsidRDefault="00894454" w:rsidP="008A33E4">
      <w:pPr>
        <w:widowControl w:val="0"/>
        <w:shd w:val="clear" w:color="auto" w:fill="FFFFFF"/>
        <w:spacing w:line="247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9343E1" w:rsidRDefault="009343E1">
      <w:pPr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br w:type="page"/>
      </w:r>
    </w:p>
    <w:p w:rsidR="0001707E" w:rsidRPr="0057052D" w:rsidRDefault="00257CA3" w:rsidP="00D42E97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57052D">
        <w:rPr>
          <w:b/>
          <w:color w:val="000000"/>
          <w:spacing w:val="-1"/>
          <w:sz w:val="28"/>
          <w:szCs w:val="28"/>
          <w:lang w:eastAsia="ru-RU"/>
        </w:rPr>
        <w:lastRenderedPageBreak/>
        <w:t xml:space="preserve">3 </w:t>
      </w:r>
      <w:r w:rsidR="005C47F6">
        <w:rPr>
          <w:b/>
          <w:color w:val="000000"/>
          <w:spacing w:val="-1"/>
          <w:sz w:val="28"/>
          <w:szCs w:val="28"/>
          <w:lang w:eastAsia="ru-RU"/>
        </w:rPr>
        <w:t>Р</w:t>
      </w:r>
      <w:r w:rsidR="0057052D" w:rsidRPr="0057052D">
        <w:rPr>
          <w:b/>
          <w:sz w:val="28"/>
          <w:szCs w:val="28"/>
        </w:rPr>
        <w:t>езультат</w:t>
      </w:r>
      <w:r w:rsidR="005C47F6">
        <w:rPr>
          <w:b/>
          <w:sz w:val="28"/>
          <w:szCs w:val="28"/>
        </w:rPr>
        <w:t>ы</w:t>
      </w:r>
      <w:r w:rsidR="0057052D" w:rsidRPr="0057052D">
        <w:rPr>
          <w:b/>
          <w:sz w:val="28"/>
          <w:szCs w:val="28"/>
        </w:rPr>
        <w:t xml:space="preserve"> освоения образовательной программы</w:t>
      </w:r>
    </w:p>
    <w:p w:rsidR="009343E1" w:rsidRDefault="00360BE0" w:rsidP="009343E1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9343E1">
        <w:rPr>
          <w:sz w:val="28"/>
          <w:szCs w:val="28"/>
        </w:rPr>
        <w:t xml:space="preserve">В </w:t>
      </w:r>
      <w:r w:rsidR="009343E1" w:rsidRPr="009343E1">
        <w:rPr>
          <w:sz w:val="28"/>
          <w:szCs w:val="28"/>
        </w:rPr>
        <w:t xml:space="preserve">результате   </w:t>
      </w:r>
      <w:r w:rsidR="0057052D">
        <w:rPr>
          <w:sz w:val="28"/>
          <w:szCs w:val="28"/>
        </w:rPr>
        <w:t>освоения образовательной программы</w:t>
      </w:r>
      <w:r w:rsidR="009343E1" w:rsidRPr="009343E1">
        <w:rPr>
          <w:sz w:val="28"/>
          <w:szCs w:val="28"/>
        </w:rPr>
        <w:t xml:space="preserve"> у выпускника дол</w:t>
      </w:r>
      <w:r w:rsidR="009343E1" w:rsidRPr="009343E1">
        <w:rPr>
          <w:sz w:val="28"/>
          <w:szCs w:val="28"/>
        </w:rPr>
        <w:t>ж</w:t>
      </w:r>
      <w:r w:rsidR="009343E1" w:rsidRPr="009343E1">
        <w:rPr>
          <w:sz w:val="28"/>
          <w:szCs w:val="28"/>
        </w:rPr>
        <w:t xml:space="preserve">ны </w:t>
      </w:r>
      <w:r w:rsidR="009343E1">
        <w:rPr>
          <w:sz w:val="28"/>
          <w:szCs w:val="28"/>
        </w:rPr>
        <w:t xml:space="preserve">быть </w:t>
      </w:r>
      <w:r w:rsidR="009343E1" w:rsidRPr="009343E1">
        <w:rPr>
          <w:sz w:val="28"/>
          <w:szCs w:val="28"/>
        </w:rPr>
        <w:t>сформированы компетенции</w:t>
      </w:r>
      <w:r w:rsidR="009E23C6">
        <w:rPr>
          <w:sz w:val="28"/>
          <w:szCs w:val="28"/>
        </w:rPr>
        <w:t>, представленные в таблице 2.</w:t>
      </w:r>
    </w:p>
    <w:p w:rsidR="009E23C6" w:rsidRPr="009E23C6" w:rsidRDefault="009E23C6" w:rsidP="009E23C6">
      <w:pPr>
        <w:widowControl w:val="0"/>
        <w:rPr>
          <w:bCs/>
          <w:sz w:val="16"/>
          <w:szCs w:val="16"/>
          <w:lang w:eastAsia="ru-RU"/>
        </w:rPr>
      </w:pP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>
        <w:rPr>
          <w:bCs/>
          <w:sz w:val="28"/>
          <w:szCs w:val="28"/>
          <w:lang w:eastAsia="ru-RU"/>
        </w:rPr>
        <w:t>2</w:t>
      </w:r>
      <w:r w:rsidRPr="00C75CE1">
        <w:rPr>
          <w:bCs/>
          <w:sz w:val="28"/>
          <w:szCs w:val="28"/>
          <w:lang w:eastAsia="ru-RU"/>
        </w:rPr>
        <w:t xml:space="preserve"> – </w:t>
      </w:r>
      <w:r w:rsidRPr="00C75CE1">
        <w:rPr>
          <w:rFonts w:eastAsia="Calibri"/>
          <w:sz w:val="28"/>
          <w:szCs w:val="28"/>
        </w:rPr>
        <w:t>Компетенции, знания, умения, навыки</w:t>
      </w:r>
    </w:p>
    <w:p w:rsidR="009343E1" w:rsidRDefault="009343E1" w:rsidP="009343E1">
      <w:pPr>
        <w:spacing w:line="3" w:lineRule="exact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7"/>
        <w:gridCol w:w="2519"/>
        <w:gridCol w:w="1921"/>
        <w:gridCol w:w="1921"/>
        <w:gridCol w:w="1921"/>
      </w:tblGrid>
      <w:tr w:rsidR="00B7046F" w:rsidRPr="00D332D4" w:rsidTr="00D74950">
        <w:trPr>
          <w:jc w:val="center"/>
        </w:trPr>
        <w:tc>
          <w:tcPr>
            <w:tcW w:w="1556" w:type="dxa"/>
            <w:vAlign w:val="center"/>
          </w:tcPr>
          <w:p w:rsidR="00B7046F" w:rsidRPr="00D332D4" w:rsidRDefault="00B7046F" w:rsidP="00D74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 w:rsidRPr="00D332D4">
              <w:rPr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2536" w:type="dxa"/>
            <w:gridSpan w:val="2"/>
            <w:vAlign w:val="center"/>
          </w:tcPr>
          <w:p w:rsidR="00B7046F" w:rsidRPr="00D332D4" w:rsidRDefault="00B7046F" w:rsidP="00D74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компетенции</w:t>
            </w:r>
          </w:p>
        </w:tc>
        <w:tc>
          <w:tcPr>
            <w:tcW w:w="1921" w:type="dxa"/>
            <w:vAlign w:val="center"/>
          </w:tcPr>
          <w:p w:rsidR="00B7046F" w:rsidRPr="00B7046F" w:rsidRDefault="00B7046F" w:rsidP="00BF5C3C">
            <w:pPr>
              <w:widowControl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7046F">
              <w:rPr>
                <w:b/>
                <w:sz w:val="24"/>
                <w:szCs w:val="24"/>
                <w:lang w:eastAsia="ru-RU"/>
              </w:rPr>
              <w:t>Перечень зн</w:t>
            </w:r>
            <w:r w:rsidRPr="00B7046F">
              <w:rPr>
                <w:b/>
                <w:sz w:val="24"/>
                <w:szCs w:val="24"/>
                <w:lang w:eastAsia="ru-RU"/>
              </w:rPr>
              <w:t>а</w:t>
            </w:r>
            <w:r w:rsidRPr="00B7046F">
              <w:rPr>
                <w:b/>
                <w:sz w:val="24"/>
                <w:szCs w:val="24"/>
                <w:lang w:eastAsia="ru-RU"/>
              </w:rPr>
              <w:t>ний (с указан</w:t>
            </w:r>
            <w:r w:rsidRPr="00B7046F">
              <w:rPr>
                <w:b/>
                <w:sz w:val="24"/>
                <w:szCs w:val="24"/>
                <w:lang w:eastAsia="ru-RU"/>
              </w:rPr>
              <w:t>и</w:t>
            </w:r>
            <w:r w:rsidRPr="00B7046F">
              <w:rPr>
                <w:b/>
                <w:sz w:val="24"/>
                <w:szCs w:val="24"/>
                <w:lang w:eastAsia="ru-RU"/>
              </w:rPr>
              <w:t>ем шифра)</w:t>
            </w:r>
          </w:p>
        </w:tc>
        <w:tc>
          <w:tcPr>
            <w:tcW w:w="1921" w:type="dxa"/>
            <w:vAlign w:val="center"/>
          </w:tcPr>
          <w:p w:rsidR="00B7046F" w:rsidRPr="00B7046F" w:rsidRDefault="00B7046F" w:rsidP="00BF5C3C">
            <w:pPr>
              <w:widowControl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7046F">
              <w:rPr>
                <w:b/>
                <w:sz w:val="24"/>
                <w:szCs w:val="24"/>
                <w:lang w:eastAsia="ru-RU"/>
              </w:rPr>
              <w:t>Перечень ум</w:t>
            </w:r>
            <w:r w:rsidRPr="00B7046F">
              <w:rPr>
                <w:b/>
                <w:sz w:val="24"/>
                <w:szCs w:val="24"/>
                <w:lang w:eastAsia="ru-RU"/>
              </w:rPr>
              <w:t>е</w:t>
            </w:r>
            <w:r w:rsidRPr="00B7046F">
              <w:rPr>
                <w:b/>
                <w:sz w:val="24"/>
                <w:szCs w:val="24"/>
                <w:lang w:eastAsia="ru-RU"/>
              </w:rPr>
              <w:t>ний (с указан</w:t>
            </w:r>
            <w:r w:rsidRPr="00B7046F">
              <w:rPr>
                <w:b/>
                <w:sz w:val="24"/>
                <w:szCs w:val="24"/>
                <w:lang w:eastAsia="ru-RU"/>
              </w:rPr>
              <w:t>и</w:t>
            </w:r>
            <w:r w:rsidRPr="00B7046F">
              <w:rPr>
                <w:b/>
                <w:sz w:val="24"/>
                <w:szCs w:val="24"/>
                <w:lang w:eastAsia="ru-RU"/>
              </w:rPr>
              <w:t>ем шифра)</w:t>
            </w:r>
          </w:p>
        </w:tc>
        <w:tc>
          <w:tcPr>
            <w:tcW w:w="1921" w:type="dxa"/>
            <w:vAlign w:val="center"/>
          </w:tcPr>
          <w:p w:rsidR="00B7046F" w:rsidRPr="00B7046F" w:rsidRDefault="00B7046F" w:rsidP="00BF5C3C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7046F">
              <w:rPr>
                <w:b/>
                <w:sz w:val="24"/>
                <w:szCs w:val="24"/>
                <w:lang w:eastAsia="ru-RU"/>
              </w:rPr>
              <w:t>Перечень навыков (с указанием шифра)</w:t>
            </w:r>
          </w:p>
        </w:tc>
      </w:tr>
      <w:tr w:rsidR="005C47F6" w:rsidRPr="00581A05" w:rsidTr="005C47F6">
        <w:trPr>
          <w:jc w:val="center"/>
        </w:trPr>
        <w:tc>
          <w:tcPr>
            <w:tcW w:w="4092" w:type="dxa"/>
            <w:gridSpan w:val="3"/>
            <w:vAlign w:val="center"/>
          </w:tcPr>
          <w:p w:rsidR="005C47F6" w:rsidRPr="00581A05" w:rsidRDefault="005C47F6" w:rsidP="009343E1">
            <w:pPr>
              <w:jc w:val="center"/>
              <w:rPr>
                <w:i/>
                <w:sz w:val="24"/>
                <w:szCs w:val="24"/>
              </w:rPr>
            </w:pPr>
            <w:r w:rsidRPr="00581A05">
              <w:rPr>
                <w:i/>
                <w:color w:val="000000"/>
                <w:sz w:val="24"/>
                <w:szCs w:val="24"/>
                <w:lang w:eastAsia="ru-RU"/>
              </w:rPr>
              <w:t xml:space="preserve">Компетенции, регламентированные ФГОС </w:t>
            </w:r>
            <w:proofErr w:type="gramStart"/>
            <w:r w:rsidRPr="00581A05">
              <w:rPr>
                <w:i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581A05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A05">
              <w:rPr>
                <w:i/>
                <w:sz w:val="24"/>
                <w:szCs w:val="24"/>
                <w:lang w:eastAsia="ru-RU"/>
              </w:rPr>
              <w:t>и О</w:t>
            </w:r>
            <w:r>
              <w:rPr>
                <w:i/>
                <w:sz w:val="24"/>
                <w:szCs w:val="24"/>
                <w:lang w:eastAsia="ru-RU"/>
              </w:rPr>
              <w:t>П</w:t>
            </w:r>
            <w:r w:rsidRPr="00581A05">
              <w:rPr>
                <w:i/>
                <w:sz w:val="24"/>
                <w:szCs w:val="24"/>
                <w:lang w:eastAsia="ru-RU"/>
              </w:rPr>
              <w:t>ОП ВО</w:t>
            </w:r>
          </w:p>
        </w:tc>
        <w:tc>
          <w:tcPr>
            <w:tcW w:w="1921" w:type="dxa"/>
          </w:tcPr>
          <w:p w:rsidR="005C47F6" w:rsidRPr="00581A05" w:rsidRDefault="005C47F6" w:rsidP="009343E1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5C47F6" w:rsidRPr="00581A05" w:rsidRDefault="005C47F6" w:rsidP="009343E1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5C47F6" w:rsidRPr="00581A05" w:rsidRDefault="005C47F6" w:rsidP="009343E1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C47F6" w:rsidRPr="007705EA" w:rsidTr="00D74950">
        <w:trPr>
          <w:trHeight w:val="340"/>
          <w:jc w:val="center"/>
        </w:trPr>
        <w:tc>
          <w:tcPr>
            <w:tcW w:w="4092" w:type="dxa"/>
            <w:gridSpan w:val="3"/>
            <w:vAlign w:val="center"/>
          </w:tcPr>
          <w:p w:rsidR="005C47F6" w:rsidRPr="007705EA" w:rsidRDefault="005C47F6" w:rsidP="0077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Общекультурные компетенции</w:t>
            </w:r>
          </w:p>
        </w:tc>
        <w:tc>
          <w:tcPr>
            <w:tcW w:w="1921" w:type="dxa"/>
          </w:tcPr>
          <w:p w:rsidR="005C47F6" w:rsidRDefault="005C47F6" w:rsidP="007705E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5C47F6" w:rsidRDefault="005C47F6" w:rsidP="007705E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5C47F6" w:rsidRDefault="005C47F6" w:rsidP="007705EA">
            <w:pPr>
              <w:rPr>
                <w:sz w:val="24"/>
                <w:szCs w:val="24"/>
              </w:rPr>
            </w:pPr>
          </w:p>
        </w:tc>
      </w:tr>
      <w:tr w:rsidR="005C47F6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C47F6" w:rsidRPr="000F48ED" w:rsidRDefault="005C47F6" w:rsidP="007705E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5044B1">
              <w:rPr>
                <w:sz w:val="24"/>
                <w:szCs w:val="24"/>
              </w:rPr>
              <w:t>-</w:t>
            </w:r>
            <w:r w:rsidRPr="000F48ED">
              <w:rPr>
                <w:sz w:val="24"/>
                <w:szCs w:val="24"/>
              </w:rPr>
              <w:t>1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C47F6" w:rsidRPr="000F48ED" w:rsidRDefault="005C47F6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З-1 …</w:t>
            </w:r>
          </w:p>
          <w:p w:rsidR="005044B1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З-2 …</w:t>
            </w:r>
          </w:p>
          <w:p w:rsidR="005044B1" w:rsidRDefault="005044B1" w:rsidP="00D332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5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 …</w:t>
            </w:r>
          </w:p>
          <w:p w:rsidR="005044B1" w:rsidRDefault="005044B1" w:rsidP="005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 …</w:t>
            </w:r>
          </w:p>
          <w:p w:rsidR="005C47F6" w:rsidRDefault="005044B1" w:rsidP="005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5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Н-1 …</w:t>
            </w:r>
          </w:p>
          <w:p w:rsidR="005044B1" w:rsidRDefault="005044B1" w:rsidP="005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Н-2 …</w:t>
            </w:r>
          </w:p>
          <w:p w:rsidR="005C47F6" w:rsidRDefault="005044B1" w:rsidP="0050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Н-…</w:t>
            </w:r>
          </w:p>
        </w:tc>
      </w:tr>
      <w:tr w:rsidR="005C47F6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C47F6" w:rsidRPr="000F48ED" w:rsidRDefault="005C47F6" w:rsidP="007705E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5044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C47F6" w:rsidRPr="000F48ED" w:rsidRDefault="005C47F6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C47F6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C47F6" w:rsidRPr="000F48ED" w:rsidRDefault="005C47F6" w:rsidP="007705EA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 w:rsidR="005044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C47F6" w:rsidRPr="000F48ED" w:rsidRDefault="005C47F6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C47F6" w:rsidRPr="007705EA" w:rsidTr="005C47F6">
        <w:trPr>
          <w:jc w:val="center"/>
        </w:trPr>
        <w:tc>
          <w:tcPr>
            <w:tcW w:w="4092" w:type="dxa"/>
            <w:gridSpan w:val="3"/>
            <w:shd w:val="clear" w:color="auto" w:fill="FFFFFF" w:themeFill="background1"/>
            <w:vAlign w:val="center"/>
          </w:tcPr>
          <w:p w:rsidR="005C47F6" w:rsidRPr="007705EA" w:rsidRDefault="005C47F6" w:rsidP="007705EA">
            <w:pPr>
              <w:rPr>
                <w:sz w:val="24"/>
                <w:szCs w:val="24"/>
              </w:rPr>
            </w:pPr>
            <w:r w:rsidRPr="007705EA">
              <w:rPr>
                <w:sz w:val="24"/>
                <w:szCs w:val="24"/>
                <w:lang w:eastAsia="ru-RU"/>
              </w:rPr>
              <w:t xml:space="preserve">Общепрофессиональные </w:t>
            </w:r>
            <w:r w:rsidRPr="007705EA">
              <w:rPr>
                <w:sz w:val="24"/>
                <w:szCs w:val="24"/>
              </w:rPr>
              <w:t>компете</w:t>
            </w:r>
            <w:r w:rsidRPr="007705EA">
              <w:rPr>
                <w:sz w:val="24"/>
                <w:szCs w:val="24"/>
              </w:rPr>
              <w:t>н</w:t>
            </w:r>
            <w:r w:rsidRPr="007705EA">
              <w:rPr>
                <w:sz w:val="24"/>
                <w:szCs w:val="24"/>
              </w:rPr>
              <w:t>ции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Pr="007705EA" w:rsidRDefault="005C47F6" w:rsidP="007705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C47F6" w:rsidRPr="007705EA" w:rsidRDefault="005C47F6" w:rsidP="007705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C47F6" w:rsidRPr="007705EA" w:rsidRDefault="005C47F6" w:rsidP="007705EA">
            <w:pPr>
              <w:rPr>
                <w:sz w:val="24"/>
                <w:szCs w:val="24"/>
                <w:lang w:eastAsia="ru-RU"/>
              </w:rPr>
            </w:pP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Pr="000F48ED" w:rsidRDefault="005044B1" w:rsidP="005044B1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Pr="000F48ED">
              <w:rPr>
                <w:sz w:val="24"/>
                <w:szCs w:val="24"/>
              </w:rPr>
              <w:t>1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Pr="000F48ED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Н-…</w:t>
            </w: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Pr="000F48ED" w:rsidRDefault="005044B1" w:rsidP="007705E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Pr="000F48ED">
              <w:rPr>
                <w:sz w:val="24"/>
                <w:szCs w:val="24"/>
              </w:rPr>
              <w:t>2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Pr="000F48ED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Pr="000F48ED" w:rsidRDefault="005044B1" w:rsidP="007705E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ОПК-…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Pr="000F48ED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C47F6" w:rsidRPr="007705EA" w:rsidTr="005C47F6">
        <w:trPr>
          <w:jc w:val="center"/>
        </w:trPr>
        <w:tc>
          <w:tcPr>
            <w:tcW w:w="4092" w:type="dxa"/>
            <w:gridSpan w:val="3"/>
            <w:shd w:val="clear" w:color="auto" w:fill="FFFFFF" w:themeFill="background1"/>
            <w:vAlign w:val="center"/>
          </w:tcPr>
          <w:p w:rsidR="005C47F6" w:rsidRPr="007705EA" w:rsidRDefault="005C47F6" w:rsidP="00DB4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C47F6" w:rsidP="00DB4723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C47F6" w:rsidP="00DB4723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C47F6" w:rsidRDefault="005C47F6" w:rsidP="00DB4723">
            <w:pPr>
              <w:rPr>
                <w:sz w:val="24"/>
                <w:szCs w:val="24"/>
              </w:rPr>
            </w:pP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Pr="000F48ED" w:rsidRDefault="005044B1" w:rsidP="007705E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F48ED">
              <w:rPr>
                <w:sz w:val="24"/>
                <w:szCs w:val="24"/>
              </w:rPr>
              <w:t>1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Pr="000F48ED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Н-…</w:t>
            </w: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Pr="000F48ED" w:rsidRDefault="005044B1" w:rsidP="007705E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F48ED">
              <w:rPr>
                <w:sz w:val="24"/>
                <w:szCs w:val="24"/>
              </w:rPr>
              <w:t>2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Pr="000F48ED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Pr="000F48ED" w:rsidRDefault="005044B1" w:rsidP="007705E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ПК-…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Pr="000F48ED" w:rsidRDefault="005044B1" w:rsidP="00D3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C47F6" w:rsidRPr="00581A05" w:rsidTr="005C47F6">
        <w:trPr>
          <w:jc w:val="center"/>
        </w:trPr>
        <w:tc>
          <w:tcPr>
            <w:tcW w:w="4092" w:type="dxa"/>
            <w:gridSpan w:val="3"/>
            <w:shd w:val="clear" w:color="auto" w:fill="FFFFFF" w:themeFill="background1"/>
            <w:vAlign w:val="center"/>
          </w:tcPr>
          <w:p w:rsidR="005C47F6" w:rsidRPr="005C47F6" w:rsidRDefault="005C47F6" w:rsidP="005C47F6">
            <w:pPr>
              <w:rPr>
                <w:sz w:val="24"/>
                <w:szCs w:val="24"/>
                <w:lang w:eastAsia="ru-RU"/>
              </w:rPr>
            </w:pPr>
            <w:r w:rsidRPr="005C47F6">
              <w:rPr>
                <w:color w:val="000000"/>
                <w:sz w:val="24"/>
                <w:szCs w:val="24"/>
                <w:lang w:eastAsia="ru-RU"/>
              </w:rPr>
              <w:t>Компетенции</w:t>
            </w:r>
            <w:r w:rsidRPr="005C47F6">
              <w:rPr>
                <w:sz w:val="24"/>
                <w:szCs w:val="24"/>
                <w:lang w:eastAsia="ru-RU"/>
              </w:rPr>
              <w:t xml:space="preserve"> специальные профе</w:t>
            </w:r>
            <w:r w:rsidRPr="005C47F6">
              <w:rPr>
                <w:sz w:val="24"/>
                <w:szCs w:val="24"/>
                <w:lang w:eastAsia="ru-RU"/>
              </w:rPr>
              <w:t>с</w:t>
            </w:r>
            <w:r w:rsidRPr="005C47F6">
              <w:rPr>
                <w:sz w:val="24"/>
                <w:szCs w:val="24"/>
                <w:lang w:eastAsia="ru-RU"/>
              </w:rPr>
              <w:t>сиональные, установленные</w:t>
            </w:r>
          </w:p>
          <w:p w:rsidR="005C47F6" w:rsidRPr="00581A05" w:rsidRDefault="005C47F6" w:rsidP="005C47F6">
            <w:pPr>
              <w:rPr>
                <w:i/>
              </w:rPr>
            </w:pPr>
            <w:r w:rsidRPr="005C47F6">
              <w:rPr>
                <w:color w:val="000000"/>
                <w:sz w:val="24"/>
                <w:szCs w:val="24"/>
                <w:lang w:eastAsia="ru-RU"/>
              </w:rPr>
              <w:t>ОПОП ВО</w:t>
            </w:r>
            <w:r w:rsidRPr="00581A05">
              <w:rPr>
                <w:i/>
                <w:color w:val="000000"/>
                <w:sz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21" w:type="dxa"/>
            <w:shd w:val="clear" w:color="auto" w:fill="FFFFFF" w:themeFill="background1"/>
          </w:tcPr>
          <w:p w:rsidR="005C47F6" w:rsidRPr="00581A05" w:rsidRDefault="005C47F6" w:rsidP="009343E1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C47F6" w:rsidRPr="00581A05" w:rsidRDefault="005C47F6" w:rsidP="009343E1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C47F6" w:rsidRPr="00581A05" w:rsidRDefault="005C47F6" w:rsidP="009343E1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Default="005044B1" w:rsidP="00214D6D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СПК-1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Default="005044B1" w:rsidP="00D332D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-…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 …</w:t>
            </w:r>
          </w:p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Н-…</w:t>
            </w: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Default="005044B1" w:rsidP="00214D6D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СПК-2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Default="005044B1" w:rsidP="00D332D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044B1" w:rsidRPr="000F48ED" w:rsidTr="00D74950">
        <w:trPr>
          <w:trHeight w:val="340"/>
          <w:jc w:val="center"/>
        </w:trPr>
        <w:tc>
          <w:tcPr>
            <w:tcW w:w="1573" w:type="dxa"/>
            <w:gridSpan w:val="2"/>
            <w:shd w:val="clear" w:color="auto" w:fill="FFFFFF" w:themeFill="background1"/>
            <w:vAlign w:val="center"/>
          </w:tcPr>
          <w:p w:rsidR="005044B1" w:rsidRDefault="005044B1" w:rsidP="00214D6D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СПК- …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5044B1" w:rsidRDefault="005044B1" w:rsidP="00D332D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  <w:shd w:val="clear" w:color="auto" w:fill="FFFFFF" w:themeFill="background1"/>
          </w:tcPr>
          <w:p w:rsidR="005044B1" w:rsidRDefault="005044B1" w:rsidP="00BF5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257CA3" w:rsidRPr="000F48ED" w:rsidRDefault="00257CA3" w:rsidP="00257CA3">
      <w:pPr>
        <w:jc w:val="both"/>
        <w:rPr>
          <w:sz w:val="16"/>
          <w:szCs w:val="16"/>
        </w:rPr>
      </w:pPr>
    </w:p>
    <w:p w:rsidR="00850B74" w:rsidRDefault="00850B74" w:rsidP="00232C8D">
      <w:pPr>
        <w:spacing w:before="24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850B74">
        <w:rPr>
          <w:b/>
          <w:color w:val="000000"/>
          <w:spacing w:val="-1"/>
          <w:sz w:val="28"/>
          <w:szCs w:val="28"/>
          <w:lang w:eastAsia="ru-RU"/>
        </w:rPr>
        <w:t xml:space="preserve">4 Объем, структура и содержание </w:t>
      </w:r>
      <w:proofErr w:type="gramStart"/>
      <w:r w:rsidRPr="00850B74">
        <w:rPr>
          <w:b/>
          <w:color w:val="000000"/>
          <w:spacing w:val="-1"/>
          <w:sz w:val="28"/>
          <w:szCs w:val="28"/>
          <w:lang w:eastAsia="ru-RU"/>
        </w:rPr>
        <w:t>государственной</w:t>
      </w:r>
      <w:proofErr w:type="gramEnd"/>
      <w:r w:rsidRPr="00850B74">
        <w:rPr>
          <w:b/>
          <w:color w:val="000000"/>
          <w:spacing w:val="-1"/>
          <w:sz w:val="28"/>
          <w:szCs w:val="28"/>
          <w:lang w:eastAsia="ru-RU"/>
        </w:rPr>
        <w:t xml:space="preserve"> итоговой </w:t>
      </w:r>
    </w:p>
    <w:p w:rsidR="00850B74" w:rsidRDefault="00850B74" w:rsidP="00E96EB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   </w:t>
      </w:r>
      <w:r w:rsidRPr="00850B74">
        <w:rPr>
          <w:b/>
          <w:color w:val="000000"/>
          <w:spacing w:val="-1"/>
          <w:sz w:val="28"/>
          <w:szCs w:val="28"/>
          <w:lang w:eastAsia="ru-RU"/>
        </w:rPr>
        <w:t>аттест</w:t>
      </w:r>
      <w:r>
        <w:rPr>
          <w:b/>
          <w:sz w:val="28"/>
          <w:szCs w:val="28"/>
        </w:rPr>
        <w:t>ации</w:t>
      </w:r>
    </w:p>
    <w:p w:rsidR="00EE2088" w:rsidRPr="005044B1" w:rsidRDefault="00EE2088" w:rsidP="00EE2088">
      <w:pPr>
        <w:widowControl w:val="0"/>
        <w:ind w:firstLine="709"/>
        <w:rPr>
          <w:bCs/>
          <w:lang w:eastAsia="ru-RU"/>
        </w:rPr>
      </w:pPr>
    </w:p>
    <w:p w:rsidR="00EE2088" w:rsidRPr="00C75CE1" w:rsidRDefault="00EE2088" w:rsidP="00EE2088">
      <w:pPr>
        <w:widowControl w:val="0"/>
        <w:ind w:firstLine="709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Общая трудоемкость </w:t>
      </w:r>
      <w:r>
        <w:rPr>
          <w:bCs/>
          <w:sz w:val="28"/>
          <w:szCs w:val="28"/>
          <w:lang w:eastAsia="ru-RU"/>
        </w:rPr>
        <w:t>государственной итоговой аттестации</w:t>
      </w:r>
      <w:r w:rsidRPr="00C75CE1">
        <w:rPr>
          <w:bCs/>
          <w:sz w:val="28"/>
          <w:szCs w:val="28"/>
          <w:lang w:eastAsia="ru-RU"/>
        </w:rPr>
        <w:t xml:space="preserve"> составляет </w:t>
      </w:r>
      <w:r w:rsidRPr="00EE2088">
        <w:rPr>
          <w:bCs/>
          <w:i/>
          <w:color w:val="984806" w:themeColor="accent6" w:themeShade="80"/>
          <w:sz w:val="28"/>
          <w:szCs w:val="28"/>
          <w:u w:val="single"/>
          <w:lang w:eastAsia="ru-RU"/>
        </w:rPr>
        <w:t>9</w:t>
      </w:r>
      <w:r w:rsidRPr="00C75CE1">
        <w:rPr>
          <w:bCs/>
          <w:sz w:val="28"/>
          <w:szCs w:val="28"/>
          <w:lang w:eastAsia="ru-RU"/>
        </w:rPr>
        <w:t xml:space="preserve"> зачетных единиц, </w:t>
      </w:r>
      <w:r w:rsidR="009E23C6" w:rsidRPr="009E23C6">
        <w:rPr>
          <w:bCs/>
          <w:i/>
          <w:color w:val="984806" w:themeColor="accent6" w:themeShade="80"/>
          <w:sz w:val="28"/>
          <w:szCs w:val="28"/>
          <w:u w:val="single"/>
          <w:lang w:eastAsia="ru-RU"/>
        </w:rPr>
        <w:t>324</w:t>
      </w:r>
      <w:r w:rsidRPr="009E23C6">
        <w:rPr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C75CE1">
        <w:rPr>
          <w:bCs/>
          <w:sz w:val="28"/>
          <w:szCs w:val="28"/>
          <w:lang w:eastAsia="ru-RU"/>
        </w:rPr>
        <w:t>академических час</w:t>
      </w:r>
      <w:r w:rsidR="009E23C6">
        <w:rPr>
          <w:bCs/>
          <w:sz w:val="28"/>
          <w:szCs w:val="28"/>
          <w:lang w:eastAsia="ru-RU"/>
        </w:rPr>
        <w:t>а</w:t>
      </w:r>
      <w:r w:rsidRPr="00C75CE1">
        <w:rPr>
          <w:bCs/>
          <w:sz w:val="28"/>
          <w:szCs w:val="28"/>
          <w:lang w:eastAsia="ru-RU"/>
        </w:rPr>
        <w:t>.</w:t>
      </w:r>
    </w:p>
    <w:p w:rsidR="00EE2088" w:rsidRPr="00C75CE1" w:rsidRDefault="00EE2088" w:rsidP="00EE2088">
      <w:pPr>
        <w:widowControl w:val="0"/>
        <w:ind w:firstLine="709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lastRenderedPageBreak/>
        <w:t xml:space="preserve">Распределение объема </w:t>
      </w:r>
      <w:r w:rsidR="009E23C6">
        <w:rPr>
          <w:bCs/>
          <w:sz w:val="28"/>
          <w:szCs w:val="28"/>
          <w:lang w:eastAsia="ru-RU"/>
        </w:rPr>
        <w:t>государственной итоговой аттестации</w:t>
      </w:r>
      <w:r w:rsidRPr="00C75CE1">
        <w:rPr>
          <w:bCs/>
          <w:sz w:val="28"/>
          <w:szCs w:val="28"/>
          <w:lang w:eastAsia="ru-RU"/>
        </w:rPr>
        <w:t xml:space="preserve"> </w:t>
      </w:r>
      <w:r w:rsidR="009E23C6">
        <w:rPr>
          <w:bCs/>
          <w:sz w:val="28"/>
          <w:szCs w:val="28"/>
          <w:lang w:eastAsia="ru-RU"/>
        </w:rPr>
        <w:t>представл</w:t>
      </w:r>
      <w:r w:rsidR="009E23C6">
        <w:rPr>
          <w:bCs/>
          <w:sz w:val="28"/>
          <w:szCs w:val="28"/>
          <w:lang w:eastAsia="ru-RU"/>
        </w:rPr>
        <w:t>е</w:t>
      </w:r>
      <w:r w:rsidR="009E23C6">
        <w:rPr>
          <w:bCs/>
          <w:sz w:val="28"/>
          <w:szCs w:val="28"/>
          <w:lang w:eastAsia="ru-RU"/>
        </w:rPr>
        <w:t>но в таблице 3</w:t>
      </w:r>
      <w:r w:rsidRPr="00C75CE1">
        <w:rPr>
          <w:bCs/>
          <w:sz w:val="28"/>
          <w:szCs w:val="28"/>
          <w:lang w:eastAsia="ru-RU"/>
        </w:rPr>
        <w:t>.</w:t>
      </w: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>
        <w:rPr>
          <w:bCs/>
          <w:sz w:val="28"/>
          <w:szCs w:val="28"/>
          <w:lang w:eastAsia="ru-RU"/>
        </w:rPr>
        <w:t>3</w:t>
      </w:r>
      <w:r w:rsidRPr="00C75CE1">
        <w:rPr>
          <w:bCs/>
          <w:sz w:val="28"/>
          <w:szCs w:val="28"/>
          <w:lang w:eastAsia="ru-RU"/>
        </w:rPr>
        <w:t xml:space="preserve"> – </w:t>
      </w:r>
      <w:r w:rsidR="003D0D5B">
        <w:rPr>
          <w:bCs/>
          <w:sz w:val="28"/>
          <w:szCs w:val="28"/>
          <w:lang w:eastAsia="ru-RU"/>
        </w:rPr>
        <w:t>Объем государственной итоговой аттестации по составу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50"/>
        <w:gridCol w:w="1487"/>
        <w:gridCol w:w="1809"/>
      </w:tblGrid>
      <w:tr w:rsidR="003D0D5B" w:rsidRPr="003D0D5B" w:rsidTr="003D0D5B">
        <w:tc>
          <w:tcPr>
            <w:tcW w:w="1809" w:type="dxa"/>
            <w:vAlign w:val="center"/>
          </w:tcPr>
          <w:p w:rsidR="003D0D5B" w:rsidRP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</w:t>
            </w:r>
            <w:r w:rsidRPr="003D0D5B">
              <w:rPr>
                <w:b/>
                <w:sz w:val="24"/>
                <w:szCs w:val="24"/>
              </w:rPr>
              <w:t xml:space="preserve"> ГИА</w:t>
            </w:r>
          </w:p>
        </w:tc>
        <w:tc>
          <w:tcPr>
            <w:tcW w:w="4750" w:type="dxa"/>
            <w:vAlign w:val="center"/>
          </w:tcPr>
          <w:p w:rsid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 w:rsidRPr="003D0D5B">
              <w:rPr>
                <w:b/>
                <w:sz w:val="24"/>
                <w:szCs w:val="24"/>
              </w:rPr>
              <w:t>Содержание</w:t>
            </w:r>
          </w:p>
          <w:p w:rsidR="003D0D5B" w:rsidRP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 w:rsidRPr="003D0D5B">
              <w:rPr>
                <w:b/>
                <w:sz w:val="24"/>
                <w:szCs w:val="24"/>
              </w:rPr>
              <w:t>контролируемых результатов</w:t>
            </w:r>
          </w:p>
        </w:tc>
        <w:tc>
          <w:tcPr>
            <w:tcW w:w="1487" w:type="dxa"/>
            <w:vAlign w:val="center"/>
          </w:tcPr>
          <w:p w:rsid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Форма</w:t>
            </w:r>
          </w:p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09" w:type="dxa"/>
            <w:vAlign w:val="center"/>
          </w:tcPr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Трудоемкость</w:t>
            </w:r>
          </w:p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(в часах)</w:t>
            </w:r>
          </w:p>
        </w:tc>
      </w:tr>
      <w:tr w:rsidR="0055693A" w:rsidRPr="003D0D5B" w:rsidTr="003D0D5B">
        <w:tc>
          <w:tcPr>
            <w:tcW w:w="1809" w:type="dxa"/>
          </w:tcPr>
          <w:p w:rsidR="0055693A" w:rsidRDefault="0055693A" w:rsidP="00B52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 по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верке </w:t>
            </w:r>
            <w:proofErr w:type="spellStart"/>
            <w:r>
              <w:rPr>
                <w:b/>
                <w:sz w:val="24"/>
                <w:szCs w:val="24"/>
              </w:rPr>
              <w:t>сфо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мированности</w:t>
            </w:r>
            <w:proofErr w:type="spellEnd"/>
          </w:p>
          <w:p w:rsidR="0055693A" w:rsidRDefault="000D5675" w:rsidP="00B52DF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ОК</w:t>
            </w:r>
            <w:proofErr w:type="gramEnd"/>
            <w:r w:rsidR="005569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0" w:type="dxa"/>
          </w:tcPr>
          <w:p w:rsidR="0055693A" w:rsidRDefault="00E74589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Общекультурные компетенции</w:t>
            </w:r>
          </w:p>
        </w:tc>
        <w:tc>
          <w:tcPr>
            <w:tcW w:w="1487" w:type="dxa"/>
          </w:tcPr>
          <w:p w:rsidR="0075706E" w:rsidRDefault="0075706E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терное </w:t>
            </w:r>
          </w:p>
          <w:p w:rsidR="0055693A" w:rsidRPr="00BF5C3C" w:rsidRDefault="0075706E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809" w:type="dxa"/>
          </w:tcPr>
          <w:p w:rsidR="0055693A" w:rsidRPr="00BF5C3C" w:rsidRDefault="0055693A" w:rsidP="00E96EBA">
            <w:pPr>
              <w:jc w:val="both"/>
              <w:rPr>
                <w:sz w:val="24"/>
                <w:szCs w:val="24"/>
              </w:rPr>
            </w:pPr>
          </w:p>
        </w:tc>
      </w:tr>
      <w:tr w:rsidR="003D0D5B" w:rsidRPr="003D0D5B" w:rsidTr="003D0D5B">
        <w:tc>
          <w:tcPr>
            <w:tcW w:w="1809" w:type="dxa"/>
          </w:tcPr>
          <w:p w:rsidR="002F14D0" w:rsidRDefault="002F14D0" w:rsidP="00B52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ственный </w:t>
            </w:r>
          </w:p>
          <w:p w:rsidR="003D0D5B" w:rsidRPr="003D0D5B" w:rsidRDefault="002F14D0" w:rsidP="00B52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4750" w:type="dxa"/>
          </w:tcPr>
          <w:p w:rsidR="003D0D5B" w:rsidRDefault="00BF5C3C" w:rsidP="00E96EB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>…, З-…, …</w:t>
            </w:r>
          </w:p>
          <w:p w:rsidR="00BF5C3C" w:rsidRDefault="00BF5C3C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У-…, У-…, …</w:t>
            </w:r>
          </w:p>
          <w:p w:rsidR="00BF5C3C" w:rsidRPr="00BF5C3C" w:rsidRDefault="00BF5C3C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Н-…, Н-…, …</w:t>
            </w:r>
          </w:p>
        </w:tc>
        <w:tc>
          <w:tcPr>
            <w:tcW w:w="1487" w:type="dxa"/>
          </w:tcPr>
          <w:p w:rsidR="003D0D5B" w:rsidRPr="00BF5C3C" w:rsidRDefault="003D0D5B" w:rsidP="00E96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3D0D5B" w:rsidRPr="00BF5C3C" w:rsidRDefault="003D0D5B" w:rsidP="00E96EBA">
            <w:pPr>
              <w:jc w:val="both"/>
              <w:rPr>
                <w:sz w:val="24"/>
                <w:szCs w:val="24"/>
              </w:rPr>
            </w:pPr>
          </w:p>
        </w:tc>
      </w:tr>
      <w:tr w:rsidR="003D0D5B" w:rsidRPr="003D0D5B" w:rsidTr="003D0D5B">
        <w:tc>
          <w:tcPr>
            <w:tcW w:w="1809" w:type="dxa"/>
          </w:tcPr>
          <w:p w:rsidR="00B52DF6" w:rsidRDefault="00B52DF6" w:rsidP="00B52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и защита </w:t>
            </w:r>
          </w:p>
          <w:p w:rsidR="00B52DF6" w:rsidRDefault="00B52DF6" w:rsidP="00B52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выпускной квалифик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ционной</w:t>
            </w:r>
          </w:p>
          <w:p w:rsidR="003D0D5B" w:rsidRPr="003D0D5B" w:rsidRDefault="00B52DF6" w:rsidP="00B52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4750" w:type="dxa"/>
          </w:tcPr>
          <w:p w:rsidR="00BF5C3C" w:rsidRDefault="00BF5C3C" w:rsidP="00BF5C3C">
            <w:pPr>
              <w:jc w:val="both"/>
              <w:rPr>
                <w:sz w:val="24"/>
                <w:szCs w:val="24"/>
              </w:rPr>
            </w:pPr>
          </w:p>
          <w:p w:rsidR="00BF5C3C" w:rsidRDefault="00BF5C3C" w:rsidP="00BF5C3C">
            <w:pPr>
              <w:jc w:val="both"/>
              <w:rPr>
                <w:sz w:val="24"/>
                <w:szCs w:val="24"/>
              </w:rPr>
            </w:pPr>
          </w:p>
          <w:p w:rsidR="00BF5C3C" w:rsidRDefault="00BF5C3C" w:rsidP="00BF5C3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>…, З-…, …</w:t>
            </w:r>
          </w:p>
          <w:p w:rsidR="00BF5C3C" w:rsidRDefault="00BF5C3C" w:rsidP="00BF5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У-…, У-…, …</w:t>
            </w:r>
          </w:p>
          <w:p w:rsidR="003D0D5B" w:rsidRPr="00BF5C3C" w:rsidRDefault="00BF5C3C" w:rsidP="00BF5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Н-…, Н-…, …</w:t>
            </w:r>
          </w:p>
        </w:tc>
        <w:tc>
          <w:tcPr>
            <w:tcW w:w="1487" w:type="dxa"/>
          </w:tcPr>
          <w:p w:rsidR="003D0D5B" w:rsidRPr="00BF5C3C" w:rsidRDefault="003D0D5B" w:rsidP="00E96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3D0D5B" w:rsidRPr="00BF5C3C" w:rsidRDefault="003D0D5B" w:rsidP="00E96EBA">
            <w:pPr>
              <w:jc w:val="both"/>
              <w:rPr>
                <w:sz w:val="24"/>
                <w:szCs w:val="24"/>
              </w:rPr>
            </w:pPr>
          </w:p>
        </w:tc>
      </w:tr>
      <w:tr w:rsidR="003D0D5B" w:rsidRPr="003D0D5B" w:rsidTr="00BF5C3C">
        <w:trPr>
          <w:trHeight w:val="499"/>
        </w:trPr>
        <w:tc>
          <w:tcPr>
            <w:tcW w:w="1809" w:type="dxa"/>
            <w:vAlign w:val="center"/>
          </w:tcPr>
          <w:p w:rsidR="003D0D5B" w:rsidRPr="003D0D5B" w:rsidRDefault="00B52DF6" w:rsidP="00BF5C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50" w:type="dxa"/>
            <w:vAlign w:val="center"/>
          </w:tcPr>
          <w:p w:rsidR="003D0D5B" w:rsidRPr="003D0D5B" w:rsidRDefault="00BF5C3C" w:rsidP="00BF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487" w:type="dxa"/>
            <w:vAlign w:val="center"/>
          </w:tcPr>
          <w:p w:rsidR="003D0D5B" w:rsidRPr="003D0D5B" w:rsidRDefault="00BF5C3C" w:rsidP="00BF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809" w:type="dxa"/>
            <w:vAlign w:val="center"/>
          </w:tcPr>
          <w:p w:rsidR="003D0D5B" w:rsidRPr="00B52DF6" w:rsidRDefault="00B52DF6" w:rsidP="00BF5C3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B52DF6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324</w:t>
            </w:r>
          </w:p>
        </w:tc>
      </w:tr>
    </w:tbl>
    <w:p w:rsidR="00850B74" w:rsidRDefault="00850B74" w:rsidP="00E96EBA">
      <w:pPr>
        <w:ind w:firstLine="709"/>
        <w:jc w:val="both"/>
        <w:rPr>
          <w:b/>
          <w:sz w:val="28"/>
          <w:szCs w:val="28"/>
        </w:rPr>
      </w:pPr>
    </w:p>
    <w:p w:rsidR="0060066D" w:rsidRPr="0060066D" w:rsidRDefault="0060066D" w:rsidP="0060066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60066D">
        <w:rPr>
          <w:b/>
          <w:sz w:val="28"/>
          <w:szCs w:val="28"/>
        </w:rPr>
        <w:t>Фонд оценочных сре</w:t>
      </w:r>
      <w:proofErr w:type="gramStart"/>
      <w:r w:rsidRPr="0060066D">
        <w:rPr>
          <w:b/>
          <w:sz w:val="28"/>
          <w:szCs w:val="28"/>
        </w:rPr>
        <w:t>дств дл</w:t>
      </w:r>
      <w:proofErr w:type="gramEnd"/>
      <w:r w:rsidRPr="0060066D">
        <w:rPr>
          <w:b/>
          <w:sz w:val="28"/>
          <w:szCs w:val="28"/>
        </w:rPr>
        <w:t xml:space="preserve">я проведения </w:t>
      </w:r>
      <w:r>
        <w:rPr>
          <w:b/>
          <w:sz w:val="28"/>
          <w:szCs w:val="28"/>
        </w:rPr>
        <w:t>ГИА</w:t>
      </w:r>
      <w:r w:rsidRPr="0060066D">
        <w:rPr>
          <w:b/>
          <w:sz w:val="28"/>
          <w:szCs w:val="28"/>
        </w:rPr>
        <w:t xml:space="preserve"> </w:t>
      </w:r>
    </w:p>
    <w:p w:rsidR="00BC1390" w:rsidRPr="00BC1390" w:rsidRDefault="00BC1390" w:rsidP="0060066D">
      <w:pPr>
        <w:widowControl w:val="0"/>
        <w:jc w:val="both"/>
        <w:rPr>
          <w:rFonts w:eastAsia="Calibri"/>
          <w:sz w:val="16"/>
          <w:szCs w:val="16"/>
        </w:rPr>
      </w:pPr>
    </w:p>
    <w:p w:rsidR="0060066D" w:rsidRPr="00C75CE1" w:rsidRDefault="0060066D" w:rsidP="0060066D">
      <w:pPr>
        <w:widowControl w:val="0"/>
        <w:jc w:val="both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Таблица 4 –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120"/>
        <w:gridCol w:w="4136"/>
        <w:gridCol w:w="1525"/>
      </w:tblGrid>
      <w:tr w:rsidR="001B05AE" w:rsidRPr="00C75CE1" w:rsidTr="006D7876">
        <w:tc>
          <w:tcPr>
            <w:tcW w:w="2074" w:type="dxa"/>
            <w:shd w:val="clear" w:color="auto" w:fill="auto"/>
            <w:vAlign w:val="center"/>
          </w:tcPr>
          <w:p w:rsidR="001B05AE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Код </w:t>
            </w:r>
          </w:p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B05AE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Контролируемые результаты </w:t>
            </w:r>
          </w:p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(знания, умения, навыки)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 xml:space="preserve">Наименование </w:t>
            </w:r>
          </w:p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 xml:space="preserve">оценочного </w:t>
            </w:r>
          </w:p>
          <w:p w:rsidR="001B05AE" w:rsidRPr="00C75CE1" w:rsidRDefault="001B05AE" w:rsidP="005419B3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>средства</w:t>
            </w:r>
            <w:r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1525" w:type="dxa"/>
            <w:vAlign w:val="center"/>
          </w:tcPr>
          <w:p w:rsidR="001B05AE" w:rsidRPr="00C75CE1" w:rsidRDefault="006D7876" w:rsidP="006D7876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Показатели оценки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  <w:vAlign w:val="center"/>
          </w:tcPr>
          <w:p w:rsidR="001B05AE" w:rsidRPr="00C75CE1" w:rsidRDefault="001B05AE" w:rsidP="00BC1390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ОК-1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З-1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Тест</w:t>
            </w:r>
          </w:p>
        </w:tc>
        <w:tc>
          <w:tcPr>
            <w:tcW w:w="1525" w:type="dxa"/>
          </w:tcPr>
          <w:p w:rsidR="001B05AE" w:rsidRDefault="006D7876" w:rsidP="00946A3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</w:t>
            </w:r>
            <w:r w:rsidR="00946A33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B05AE" w:rsidRPr="00C75CE1" w:rsidTr="006D7876">
        <w:tc>
          <w:tcPr>
            <w:tcW w:w="2074" w:type="dxa"/>
            <w:vMerge w:val="restart"/>
            <w:shd w:val="clear" w:color="auto" w:fill="auto"/>
            <w:vAlign w:val="center"/>
          </w:tcPr>
          <w:p w:rsidR="001B05AE" w:rsidRPr="00C75CE1" w:rsidRDefault="001B05AE" w:rsidP="00BC1390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ОК-2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З-2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Тест</w:t>
            </w:r>
          </w:p>
        </w:tc>
        <w:tc>
          <w:tcPr>
            <w:tcW w:w="1525" w:type="dxa"/>
          </w:tcPr>
          <w:p w:rsidR="001B05AE" w:rsidRDefault="006D7876" w:rsidP="00946A3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</w:t>
            </w:r>
            <w:r w:rsidR="00946A33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B05AE" w:rsidRPr="00C75CE1" w:rsidTr="006D7876">
        <w:tc>
          <w:tcPr>
            <w:tcW w:w="2074" w:type="dxa"/>
            <w:vMerge/>
            <w:shd w:val="clear" w:color="auto" w:fill="auto"/>
            <w:vAlign w:val="center"/>
          </w:tcPr>
          <w:p w:rsidR="001B05AE" w:rsidRPr="00C75CE1" w:rsidRDefault="001B05AE" w:rsidP="00BC1390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З</w:t>
            </w:r>
            <w:proofErr w:type="gramEnd"/>
            <w:r>
              <w:rPr>
                <w:rFonts w:eastAsia="Calibri"/>
                <w:sz w:val="24"/>
                <w:szCs w:val="24"/>
              </w:rPr>
              <w:t>-…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…</w:t>
            </w:r>
          </w:p>
        </w:tc>
        <w:tc>
          <w:tcPr>
            <w:tcW w:w="1525" w:type="dxa"/>
          </w:tcPr>
          <w:p w:rsidR="001B05AE" w:rsidRDefault="006D7876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…</w:t>
            </w:r>
          </w:p>
        </w:tc>
        <w:tc>
          <w:tcPr>
            <w:tcW w:w="1525" w:type="dxa"/>
          </w:tcPr>
          <w:p w:rsidR="001B05AE" w:rsidRDefault="006D7876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У-…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1B05AE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Теоретический вопрос билета к ГЭ</w:t>
            </w:r>
          </w:p>
        </w:tc>
        <w:tc>
          <w:tcPr>
            <w:tcW w:w="1525" w:type="dxa"/>
          </w:tcPr>
          <w:p w:rsidR="001B05AE" w:rsidRDefault="006D7876" w:rsidP="00946A3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</w:t>
            </w:r>
            <w:r w:rsidR="00946A33">
              <w:rPr>
                <w:rFonts w:eastAsia="Calibri"/>
                <w:sz w:val="24"/>
                <w:szCs w:val="24"/>
              </w:rPr>
              <w:t>7.4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1B05AE" w:rsidP="001B05AE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Практическое задание билета к ГЭ</w:t>
            </w:r>
          </w:p>
        </w:tc>
        <w:tc>
          <w:tcPr>
            <w:tcW w:w="1525" w:type="dxa"/>
          </w:tcPr>
          <w:p w:rsidR="001B05AE" w:rsidRDefault="006D7876" w:rsidP="00946A3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</w:t>
            </w:r>
            <w:r w:rsidR="00946A33">
              <w:rPr>
                <w:rFonts w:eastAsia="Calibri"/>
                <w:sz w:val="24"/>
                <w:szCs w:val="24"/>
              </w:rPr>
              <w:t>7.4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ПК-1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6D7876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…</w:t>
            </w:r>
          </w:p>
        </w:tc>
        <w:tc>
          <w:tcPr>
            <w:tcW w:w="1525" w:type="dxa"/>
          </w:tcPr>
          <w:p w:rsidR="001B05AE" w:rsidRPr="00C75CE1" w:rsidRDefault="006D7876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1B05AE" w:rsidRPr="00C75CE1" w:rsidTr="006D7876">
        <w:tc>
          <w:tcPr>
            <w:tcW w:w="2074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0" w:type="dxa"/>
            <w:shd w:val="clear" w:color="auto" w:fill="auto"/>
          </w:tcPr>
          <w:p w:rsidR="001B05AE" w:rsidRPr="00C75CE1" w:rsidRDefault="001B05AE" w:rsidP="005419B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136" w:type="dxa"/>
            <w:shd w:val="clear" w:color="auto" w:fill="auto"/>
          </w:tcPr>
          <w:p w:rsidR="001B05AE" w:rsidRPr="00DF4FC1" w:rsidRDefault="00CF1AB7" w:rsidP="005419B3">
            <w:pPr>
              <w:widowControl w:val="0"/>
              <w:jc w:val="both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Защита ВКР</w:t>
            </w:r>
          </w:p>
        </w:tc>
        <w:tc>
          <w:tcPr>
            <w:tcW w:w="1525" w:type="dxa"/>
          </w:tcPr>
          <w:p w:rsidR="001B05AE" w:rsidRPr="00C75CE1" w:rsidRDefault="00CF1AB7" w:rsidP="00CF1AB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п.8.5</w:t>
            </w:r>
          </w:p>
        </w:tc>
      </w:tr>
    </w:tbl>
    <w:p w:rsidR="0060066D" w:rsidRPr="001B05AE" w:rsidRDefault="00BC1390" w:rsidP="001B05AE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B05AE">
        <w:rPr>
          <w:sz w:val="28"/>
          <w:szCs w:val="28"/>
        </w:rPr>
        <w:t>*</w:t>
      </w:r>
      <w:r w:rsidR="001B05AE" w:rsidRPr="001B05AE">
        <w:rPr>
          <w:sz w:val="28"/>
          <w:szCs w:val="28"/>
        </w:rPr>
        <w:t xml:space="preserve"> Тест, теоретический вопрос билета к государственному экзамену,  </w:t>
      </w:r>
      <w:r w:rsidR="001B05AE">
        <w:rPr>
          <w:sz w:val="28"/>
          <w:szCs w:val="28"/>
        </w:rPr>
        <w:t>пра</w:t>
      </w:r>
      <w:r w:rsidR="001B05AE">
        <w:rPr>
          <w:sz w:val="28"/>
          <w:szCs w:val="28"/>
        </w:rPr>
        <w:t>к</w:t>
      </w:r>
      <w:r w:rsidR="001B05AE">
        <w:rPr>
          <w:sz w:val="28"/>
          <w:szCs w:val="28"/>
        </w:rPr>
        <w:t>тическое задание билета к государственному заданию, задача билета к госуда</w:t>
      </w:r>
      <w:r w:rsidR="001B05AE">
        <w:rPr>
          <w:sz w:val="28"/>
          <w:szCs w:val="28"/>
        </w:rPr>
        <w:t>р</w:t>
      </w:r>
      <w:r w:rsidR="001B05AE">
        <w:rPr>
          <w:sz w:val="28"/>
          <w:szCs w:val="28"/>
        </w:rPr>
        <w:t xml:space="preserve">ственному заданию, защита ВКР. </w:t>
      </w:r>
    </w:p>
    <w:p w:rsidR="0060066D" w:rsidRDefault="0060066D" w:rsidP="00E96EBA">
      <w:pPr>
        <w:ind w:firstLine="709"/>
        <w:jc w:val="both"/>
        <w:rPr>
          <w:b/>
          <w:sz w:val="28"/>
          <w:szCs w:val="28"/>
        </w:rPr>
      </w:pPr>
    </w:p>
    <w:p w:rsidR="000D5675" w:rsidRDefault="005C13BA" w:rsidP="00E96E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D5675">
        <w:rPr>
          <w:b/>
          <w:sz w:val="28"/>
          <w:szCs w:val="28"/>
        </w:rPr>
        <w:t xml:space="preserve"> Тест по проверке </w:t>
      </w:r>
      <w:proofErr w:type="spellStart"/>
      <w:r w:rsidR="000D5675">
        <w:rPr>
          <w:b/>
          <w:sz w:val="28"/>
          <w:szCs w:val="28"/>
        </w:rPr>
        <w:t>сформированности</w:t>
      </w:r>
      <w:proofErr w:type="spellEnd"/>
      <w:r w:rsidR="000D5675">
        <w:rPr>
          <w:b/>
          <w:sz w:val="28"/>
          <w:szCs w:val="28"/>
        </w:rPr>
        <w:t xml:space="preserve"> </w:t>
      </w:r>
      <w:proofErr w:type="gramStart"/>
      <w:r w:rsidR="000D5675">
        <w:rPr>
          <w:b/>
          <w:sz w:val="28"/>
          <w:szCs w:val="28"/>
        </w:rPr>
        <w:t>общекультурных</w:t>
      </w:r>
      <w:proofErr w:type="gramEnd"/>
      <w:r w:rsidR="000D5675">
        <w:rPr>
          <w:b/>
          <w:sz w:val="28"/>
          <w:szCs w:val="28"/>
        </w:rPr>
        <w:t xml:space="preserve"> </w:t>
      </w:r>
    </w:p>
    <w:p w:rsidR="000D5675" w:rsidRDefault="000D5675" w:rsidP="000D5675">
      <w:pPr>
        <w:ind w:left="707" w:firstLine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компетенций</w:t>
      </w:r>
    </w:p>
    <w:p w:rsidR="000D5675" w:rsidRDefault="000D5675" w:rsidP="00E96EBA">
      <w:pPr>
        <w:ind w:firstLine="709"/>
        <w:jc w:val="both"/>
        <w:rPr>
          <w:b/>
          <w:sz w:val="28"/>
          <w:szCs w:val="28"/>
        </w:rPr>
      </w:pPr>
    </w:p>
    <w:p w:rsidR="00C3114C" w:rsidRDefault="00D92B2E" w:rsidP="00C3114C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C3114C">
        <w:rPr>
          <w:sz w:val="28"/>
          <w:szCs w:val="28"/>
        </w:rPr>
        <w:t>Пров</w:t>
      </w:r>
      <w:r w:rsidR="008F4DB8" w:rsidRPr="00C3114C">
        <w:rPr>
          <w:sz w:val="28"/>
          <w:szCs w:val="28"/>
        </w:rPr>
        <w:t xml:space="preserve">ерка общекультурных компетенций проводится </w:t>
      </w:r>
      <w:r w:rsidRPr="00C3114C">
        <w:rPr>
          <w:sz w:val="28"/>
          <w:szCs w:val="28"/>
        </w:rPr>
        <w:t>в форме компьюте</w:t>
      </w:r>
      <w:r w:rsidRPr="00C3114C">
        <w:rPr>
          <w:sz w:val="28"/>
          <w:szCs w:val="28"/>
        </w:rPr>
        <w:t>р</w:t>
      </w:r>
      <w:r w:rsidRPr="00C3114C">
        <w:rPr>
          <w:sz w:val="28"/>
          <w:szCs w:val="28"/>
        </w:rPr>
        <w:t>ного тестиро</w:t>
      </w:r>
      <w:r w:rsidR="008F4DB8" w:rsidRPr="00C3114C">
        <w:rPr>
          <w:sz w:val="28"/>
          <w:szCs w:val="28"/>
        </w:rPr>
        <w:t>вания. Тест с</w:t>
      </w:r>
      <w:r w:rsidRPr="00D92B2E">
        <w:rPr>
          <w:sz w:val="28"/>
          <w:szCs w:val="28"/>
        </w:rPr>
        <w:t xml:space="preserve">одержит </w:t>
      </w:r>
      <w:r w:rsidR="00D568B2" w:rsidRPr="00C3114C">
        <w:rPr>
          <w:sz w:val="28"/>
          <w:szCs w:val="28"/>
        </w:rPr>
        <w:t>____</w:t>
      </w:r>
      <w:r w:rsidRPr="00D92B2E">
        <w:rPr>
          <w:sz w:val="28"/>
          <w:szCs w:val="28"/>
        </w:rPr>
        <w:t xml:space="preserve"> вопросов. На выполнение </w:t>
      </w:r>
      <w:r w:rsidR="008F4DB8" w:rsidRPr="00C3114C">
        <w:rPr>
          <w:sz w:val="28"/>
          <w:szCs w:val="28"/>
        </w:rPr>
        <w:t xml:space="preserve">теста </w:t>
      </w:r>
      <w:r w:rsidRPr="00D92B2E">
        <w:rPr>
          <w:sz w:val="28"/>
          <w:szCs w:val="28"/>
        </w:rPr>
        <w:t>отв</w:t>
      </w:r>
      <w:r w:rsidRPr="00D92B2E">
        <w:rPr>
          <w:sz w:val="28"/>
          <w:szCs w:val="28"/>
        </w:rPr>
        <w:t>о</w:t>
      </w:r>
      <w:r w:rsidRPr="00D92B2E">
        <w:rPr>
          <w:sz w:val="28"/>
          <w:szCs w:val="28"/>
        </w:rPr>
        <w:t xml:space="preserve">дится </w:t>
      </w:r>
      <w:r w:rsidR="00D568B2" w:rsidRPr="00C3114C">
        <w:rPr>
          <w:sz w:val="28"/>
          <w:szCs w:val="28"/>
        </w:rPr>
        <w:t>____</w:t>
      </w:r>
      <w:r w:rsidRPr="00D92B2E">
        <w:rPr>
          <w:sz w:val="28"/>
          <w:szCs w:val="28"/>
        </w:rPr>
        <w:t xml:space="preserve"> ми</w:t>
      </w:r>
      <w:r w:rsidR="00C3114C" w:rsidRPr="00C3114C">
        <w:rPr>
          <w:sz w:val="28"/>
          <w:szCs w:val="28"/>
        </w:rPr>
        <w:t xml:space="preserve">нут. </w:t>
      </w:r>
    </w:p>
    <w:p w:rsidR="00C3114C" w:rsidRDefault="00C3114C" w:rsidP="00C3114C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C3114C">
        <w:rPr>
          <w:sz w:val="28"/>
          <w:szCs w:val="28"/>
        </w:rPr>
        <w:t>Максимальное количество баллов –  ____. За каждый верный ответ об</w:t>
      </w:r>
      <w:r w:rsidRPr="00C3114C">
        <w:rPr>
          <w:sz w:val="28"/>
          <w:szCs w:val="28"/>
        </w:rPr>
        <w:t>у</w:t>
      </w:r>
      <w:r w:rsidRPr="00C3114C">
        <w:rPr>
          <w:sz w:val="28"/>
          <w:szCs w:val="28"/>
        </w:rPr>
        <w:t xml:space="preserve">чающийся получает 1 балл, </w:t>
      </w:r>
      <w:proofErr w:type="gramStart"/>
      <w:r w:rsidRPr="00C3114C">
        <w:rPr>
          <w:sz w:val="28"/>
          <w:szCs w:val="28"/>
        </w:rPr>
        <w:t>за</w:t>
      </w:r>
      <w:proofErr w:type="gramEnd"/>
      <w:r w:rsidRPr="00C3114C">
        <w:rPr>
          <w:sz w:val="28"/>
          <w:szCs w:val="28"/>
        </w:rPr>
        <w:t xml:space="preserve"> неверный – 0 баллов. </w:t>
      </w:r>
    </w:p>
    <w:p w:rsidR="00D92B2E" w:rsidRPr="00C3114C" w:rsidRDefault="00C3114C" w:rsidP="00C3114C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C3114C">
        <w:rPr>
          <w:sz w:val="28"/>
          <w:szCs w:val="28"/>
        </w:rPr>
        <w:t>Оценка «</w:t>
      </w:r>
      <w:r w:rsidR="008F4DB8" w:rsidRPr="00C3114C">
        <w:rPr>
          <w:sz w:val="28"/>
          <w:szCs w:val="28"/>
        </w:rPr>
        <w:t>зачтено</w:t>
      </w:r>
      <w:r w:rsidRPr="00C3114C">
        <w:rPr>
          <w:sz w:val="28"/>
          <w:szCs w:val="28"/>
        </w:rPr>
        <w:t xml:space="preserve">» ставится при условии выполнения более </w:t>
      </w:r>
      <w:r w:rsidRPr="00C3114C">
        <w:rPr>
          <w:i/>
          <w:color w:val="984806" w:themeColor="accent6" w:themeShade="80"/>
          <w:sz w:val="28"/>
          <w:szCs w:val="28"/>
          <w:u w:val="single"/>
        </w:rPr>
        <w:t>70 %</w:t>
      </w:r>
      <w:r w:rsidRPr="00C3114C">
        <w:rPr>
          <w:sz w:val="28"/>
          <w:szCs w:val="28"/>
        </w:rPr>
        <w:t xml:space="preserve"> заданий</w:t>
      </w:r>
      <w:r w:rsidR="0036077C">
        <w:rPr>
          <w:sz w:val="28"/>
          <w:szCs w:val="28"/>
        </w:rPr>
        <w:t>.</w:t>
      </w:r>
    </w:p>
    <w:p w:rsidR="008F4DB8" w:rsidRPr="00D92B2E" w:rsidRDefault="00D568B2" w:rsidP="00C3114C">
      <w:pPr>
        <w:tabs>
          <w:tab w:val="left" w:pos="820"/>
        </w:tabs>
        <w:spacing w:line="233" w:lineRule="auto"/>
        <w:ind w:firstLine="709"/>
        <w:jc w:val="center"/>
        <w:rPr>
          <w:b/>
          <w:sz w:val="28"/>
          <w:szCs w:val="28"/>
        </w:rPr>
      </w:pPr>
      <w:r w:rsidRPr="00C3114C">
        <w:rPr>
          <w:b/>
          <w:sz w:val="28"/>
          <w:szCs w:val="28"/>
        </w:rPr>
        <w:lastRenderedPageBreak/>
        <w:t>Примерные тестовые задания:</w:t>
      </w:r>
    </w:p>
    <w:p w:rsidR="000D5675" w:rsidRPr="005C13BA" w:rsidRDefault="000D5675" w:rsidP="00E96EBA">
      <w:pPr>
        <w:ind w:firstLine="709"/>
        <w:jc w:val="both"/>
        <w:rPr>
          <w:b/>
        </w:rPr>
      </w:pPr>
    </w:p>
    <w:p w:rsidR="006907B9" w:rsidRPr="00C3114C" w:rsidRDefault="0075706E" w:rsidP="00C3114C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6907B9" w:rsidRPr="00C3114C">
        <w:rPr>
          <w:i/>
          <w:sz w:val="28"/>
          <w:szCs w:val="28"/>
        </w:rPr>
        <w:t>Литературный русский национальный язык – это:</w:t>
      </w:r>
    </w:p>
    <w:p w:rsidR="006907B9" w:rsidRPr="00C3114C" w:rsidRDefault="006907B9" w:rsidP="00C3114C">
      <w:pPr>
        <w:pStyle w:val="ab"/>
        <w:numPr>
          <w:ilvl w:val="0"/>
          <w:numId w:val="42"/>
        </w:numPr>
        <w:rPr>
          <w:sz w:val="28"/>
          <w:szCs w:val="28"/>
        </w:rPr>
      </w:pPr>
      <w:r w:rsidRPr="00C3114C">
        <w:rPr>
          <w:sz w:val="28"/>
          <w:szCs w:val="28"/>
        </w:rPr>
        <w:t>язык художественной литературы</w:t>
      </w:r>
    </w:p>
    <w:p w:rsidR="006907B9" w:rsidRPr="00C3114C" w:rsidRDefault="006907B9" w:rsidP="00C3114C">
      <w:pPr>
        <w:pStyle w:val="ab"/>
        <w:numPr>
          <w:ilvl w:val="0"/>
          <w:numId w:val="42"/>
        </w:numPr>
        <w:rPr>
          <w:sz w:val="28"/>
          <w:szCs w:val="28"/>
        </w:rPr>
      </w:pPr>
      <w:r w:rsidRPr="00C3114C">
        <w:rPr>
          <w:sz w:val="28"/>
          <w:szCs w:val="28"/>
        </w:rPr>
        <w:t>профессионализмы, жаргонизмы и диалектизмы</w:t>
      </w:r>
    </w:p>
    <w:p w:rsidR="006907B9" w:rsidRPr="00C3114C" w:rsidRDefault="006907B9" w:rsidP="00C3114C">
      <w:pPr>
        <w:pStyle w:val="ab"/>
        <w:numPr>
          <w:ilvl w:val="0"/>
          <w:numId w:val="42"/>
        </w:numPr>
        <w:rPr>
          <w:sz w:val="28"/>
          <w:szCs w:val="28"/>
        </w:rPr>
      </w:pPr>
      <w:r w:rsidRPr="00C3114C">
        <w:rPr>
          <w:sz w:val="28"/>
          <w:szCs w:val="28"/>
        </w:rPr>
        <w:t>язык науки</w:t>
      </w:r>
    </w:p>
    <w:p w:rsidR="006907B9" w:rsidRPr="00C3114C" w:rsidRDefault="006907B9" w:rsidP="00C3114C">
      <w:pPr>
        <w:pStyle w:val="ab"/>
        <w:numPr>
          <w:ilvl w:val="0"/>
          <w:numId w:val="42"/>
        </w:numPr>
        <w:rPr>
          <w:sz w:val="28"/>
          <w:szCs w:val="28"/>
        </w:rPr>
      </w:pPr>
      <w:r w:rsidRPr="00C3114C">
        <w:rPr>
          <w:sz w:val="28"/>
          <w:szCs w:val="28"/>
        </w:rPr>
        <w:t>нормированная и обработанная форма общенародного языка</w:t>
      </w:r>
    </w:p>
    <w:p w:rsidR="00D568B2" w:rsidRPr="00C3114C" w:rsidRDefault="00D568B2" w:rsidP="00C3114C">
      <w:pPr>
        <w:ind w:firstLine="709"/>
        <w:jc w:val="both"/>
        <w:rPr>
          <w:b/>
          <w:sz w:val="28"/>
          <w:szCs w:val="28"/>
        </w:rPr>
      </w:pPr>
    </w:p>
    <w:p w:rsidR="00591973" w:rsidRPr="0075706E" w:rsidRDefault="00FF6EAE" w:rsidP="00591973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591973" w:rsidRPr="0075706E">
        <w:rPr>
          <w:i/>
          <w:sz w:val="28"/>
          <w:szCs w:val="28"/>
        </w:rPr>
        <w:t>. Философия – это:</w:t>
      </w:r>
    </w:p>
    <w:p w:rsidR="00591973" w:rsidRPr="0075706E" w:rsidRDefault="00591973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75706E">
        <w:rPr>
          <w:sz w:val="28"/>
          <w:szCs w:val="28"/>
        </w:rPr>
        <w:t>динамический процесс вопрошания, поиска удела человека</w:t>
      </w:r>
    </w:p>
    <w:p w:rsidR="00591973" w:rsidRPr="0075706E" w:rsidRDefault="00591973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75706E">
        <w:rPr>
          <w:sz w:val="28"/>
          <w:szCs w:val="28"/>
        </w:rPr>
        <w:t>учение об устройстве мира</w:t>
      </w:r>
    </w:p>
    <w:p w:rsidR="00591973" w:rsidRPr="0075706E" w:rsidRDefault="00591973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75706E">
        <w:rPr>
          <w:sz w:val="28"/>
          <w:szCs w:val="28"/>
        </w:rPr>
        <w:t>собрание теорий, концепций философов</w:t>
      </w:r>
    </w:p>
    <w:p w:rsidR="00591973" w:rsidRPr="0075706E" w:rsidRDefault="00591973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75706E">
        <w:rPr>
          <w:sz w:val="28"/>
          <w:szCs w:val="28"/>
        </w:rPr>
        <w:t>учение о познаваемости мира</w:t>
      </w:r>
    </w:p>
    <w:p w:rsidR="001B05AE" w:rsidRDefault="001B05AE" w:rsidP="00C3114C">
      <w:pPr>
        <w:ind w:firstLine="709"/>
        <w:rPr>
          <w:i/>
          <w:sz w:val="28"/>
          <w:szCs w:val="28"/>
        </w:rPr>
      </w:pPr>
    </w:p>
    <w:p w:rsidR="006907B9" w:rsidRPr="00C3114C" w:rsidRDefault="00FF6EAE" w:rsidP="00C3114C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75706E">
        <w:rPr>
          <w:i/>
          <w:sz w:val="28"/>
          <w:szCs w:val="28"/>
        </w:rPr>
        <w:t>.</w:t>
      </w:r>
      <w:r w:rsidR="00C3114C" w:rsidRPr="00C3114C">
        <w:rPr>
          <w:i/>
          <w:sz w:val="28"/>
          <w:szCs w:val="28"/>
        </w:rPr>
        <w:t xml:space="preserve"> </w:t>
      </w:r>
      <w:r w:rsidR="006907B9" w:rsidRPr="00C3114C">
        <w:rPr>
          <w:i/>
          <w:sz w:val="28"/>
          <w:szCs w:val="28"/>
        </w:rPr>
        <w:t>Под этикетом понимается:</w:t>
      </w:r>
    </w:p>
    <w:p w:rsidR="006907B9" w:rsidRPr="00C3114C" w:rsidRDefault="006907B9" w:rsidP="00FF6EAE">
      <w:pPr>
        <w:pStyle w:val="ab"/>
        <w:numPr>
          <w:ilvl w:val="0"/>
          <w:numId w:val="44"/>
        </w:numPr>
        <w:spacing w:line="228" w:lineRule="auto"/>
        <w:ind w:hanging="357"/>
        <w:rPr>
          <w:sz w:val="28"/>
          <w:szCs w:val="28"/>
        </w:rPr>
      </w:pPr>
      <w:r w:rsidRPr="00C3114C">
        <w:rPr>
          <w:sz w:val="28"/>
          <w:szCs w:val="28"/>
        </w:rPr>
        <w:t>свод правил поведения человека в обществе, нормы взаимоотнош</w:t>
      </w:r>
      <w:r w:rsidRPr="00C3114C">
        <w:rPr>
          <w:sz w:val="28"/>
          <w:szCs w:val="28"/>
        </w:rPr>
        <w:t>е</w:t>
      </w:r>
      <w:r w:rsidRPr="00C3114C">
        <w:rPr>
          <w:sz w:val="28"/>
          <w:szCs w:val="28"/>
        </w:rPr>
        <w:t>ний людей различного правового, социального, интеллектуального статуса</w:t>
      </w:r>
    </w:p>
    <w:p w:rsidR="006907B9" w:rsidRPr="00C3114C" w:rsidRDefault="006907B9" w:rsidP="00FF6EAE">
      <w:pPr>
        <w:pStyle w:val="ab"/>
        <w:numPr>
          <w:ilvl w:val="0"/>
          <w:numId w:val="44"/>
        </w:numPr>
        <w:spacing w:line="228" w:lineRule="auto"/>
        <w:ind w:hanging="357"/>
        <w:rPr>
          <w:sz w:val="28"/>
          <w:szCs w:val="28"/>
        </w:rPr>
      </w:pPr>
      <w:r w:rsidRPr="00C3114C">
        <w:rPr>
          <w:sz w:val="28"/>
          <w:szCs w:val="28"/>
        </w:rPr>
        <w:t>умение грамотно и творчески применять знание нравственных норм и принципов к конкретным ситуациям на практике, превращая пр</w:t>
      </w:r>
      <w:r w:rsidRPr="00C3114C">
        <w:rPr>
          <w:sz w:val="28"/>
          <w:szCs w:val="28"/>
        </w:rPr>
        <w:t>о</w:t>
      </w:r>
      <w:r w:rsidRPr="00C3114C">
        <w:rPr>
          <w:sz w:val="28"/>
          <w:szCs w:val="28"/>
        </w:rPr>
        <w:t>стые нормы нравственности в собственные мировоззренческие убеждения</w:t>
      </w:r>
    </w:p>
    <w:p w:rsidR="006907B9" w:rsidRPr="00C3114C" w:rsidRDefault="006907B9" w:rsidP="00FF6EAE">
      <w:pPr>
        <w:pStyle w:val="ab"/>
        <w:numPr>
          <w:ilvl w:val="0"/>
          <w:numId w:val="44"/>
        </w:numPr>
        <w:spacing w:line="228" w:lineRule="auto"/>
        <w:ind w:hanging="357"/>
        <w:rPr>
          <w:sz w:val="28"/>
          <w:szCs w:val="28"/>
        </w:rPr>
      </w:pPr>
      <w:r w:rsidRPr="00C3114C">
        <w:rPr>
          <w:sz w:val="28"/>
          <w:szCs w:val="28"/>
        </w:rPr>
        <w:t>общественная необходимость, выраженная в нравственных треб</w:t>
      </w:r>
      <w:r w:rsidRPr="00C3114C">
        <w:rPr>
          <w:sz w:val="28"/>
          <w:szCs w:val="28"/>
        </w:rPr>
        <w:t>о</w:t>
      </w:r>
      <w:r w:rsidRPr="00C3114C">
        <w:rPr>
          <w:sz w:val="28"/>
          <w:szCs w:val="28"/>
        </w:rPr>
        <w:t>ваниях к личности</w:t>
      </w:r>
    </w:p>
    <w:p w:rsidR="006907B9" w:rsidRPr="00C3114C" w:rsidRDefault="006907B9" w:rsidP="00FF6EAE">
      <w:pPr>
        <w:pStyle w:val="ab"/>
        <w:numPr>
          <w:ilvl w:val="0"/>
          <w:numId w:val="44"/>
        </w:numPr>
        <w:spacing w:line="228" w:lineRule="auto"/>
        <w:ind w:hanging="357"/>
        <w:rPr>
          <w:sz w:val="28"/>
          <w:szCs w:val="28"/>
        </w:rPr>
      </w:pPr>
      <w:r w:rsidRPr="00C3114C">
        <w:rPr>
          <w:sz w:val="28"/>
          <w:szCs w:val="28"/>
        </w:rPr>
        <w:t>свойство морали и права, позволяющее регулировать поведение людей, при этом объекты их регулирования во многом совпадают</w:t>
      </w:r>
    </w:p>
    <w:p w:rsidR="006907B9" w:rsidRPr="00FF6EAE" w:rsidRDefault="006907B9" w:rsidP="00C3114C">
      <w:pPr>
        <w:ind w:firstLine="709"/>
        <w:rPr>
          <w:sz w:val="22"/>
          <w:szCs w:val="22"/>
        </w:rPr>
      </w:pPr>
    </w:p>
    <w:p w:rsidR="006907B9" w:rsidRPr="00C3114C" w:rsidRDefault="00FF6EAE" w:rsidP="00C3114C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75706E">
        <w:rPr>
          <w:i/>
          <w:sz w:val="28"/>
          <w:szCs w:val="28"/>
        </w:rPr>
        <w:t>.</w:t>
      </w:r>
      <w:r w:rsidR="00C3114C" w:rsidRPr="00C3114C">
        <w:rPr>
          <w:i/>
          <w:sz w:val="28"/>
          <w:szCs w:val="28"/>
        </w:rPr>
        <w:t xml:space="preserve"> </w:t>
      </w:r>
      <w:r w:rsidR="006907B9" w:rsidRPr="00C3114C">
        <w:rPr>
          <w:i/>
          <w:sz w:val="28"/>
          <w:szCs w:val="28"/>
        </w:rPr>
        <w:t>К форме завершения конфликта относится:</w:t>
      </w:r>
    </w:p>
    <w:p w:rsidR="006907B9" w:rsidRPr="00C3114C" w:rsidRDefault="006907B9" w:rsidP="00C3114C">
      <w:pPr>
        <w:pStyle w:val="ab"/>
        <w:numPr>
          <w:ilvl w:val="0"/>
          <w:numId w:val="46"/>
        </w:numPr>
        <w:rPr>
          <w:sz w:val="28"/>
          <w:szCs w:val="28"/>
        </w:rPr>
      </w:pPr>
      <w:r w:rsidRPr="00C3114C">
        <w:rPr>
          <w:sz w:val="28"/>
          <w:szCs w:val="28"/>
        </w:rPr>
        <w:t>перерастание в другой конфликт, отмена, затухание, разрешение</w:t>
      </w:r>
    </w:p>
    <w:p w:rsidR="006907B9" w:rsidRPr="00C3114C" w:rsidRDefault="006907B9" w:rsidP="00C3114C">
      <w:pPr>
        <w:pStyle w:val="ab"/>
        <w:numPr>
          <w:ilvl w:val="0"/>
          <w:numId w:val="46"/>
        </w:numPr>
        <w:rPr>
          <w:sz w:val="28"/>
          <w:szCs w:val="28"/>
        </w:rPr>
      </w:pPr>
      <w:r w:rsidRPr="00C3114C">
        <w:rPr>
          <w:sz w:val="28"/>
          <w:szCs w:val="28"/>
        </w:rPr>
        <w:t>уступка, компромисс, уход, соперничество</w:t>
      </w:r>
    </w:p>
    <w:p w:rsidR="006907B9" w:rsidRPr="00C3114C" w:rsidRDefault="006907B9" w:rsidP="00C3114C">
      <w:pPr>
        <w:pStyle w:val="ab"/>
        <w:numPr>
          <w:ilvl w:val="0"/>
          <w:numId w:val="46"/>
        </w:numPr>
        <w:rPr>
          <w:sz w:val="28"/>
          <w:szCs w:val="28"/>
        </w:rPr>
      </w:pPr>
      <w:r w:rsidRPr="00C3114C">
        <w:rPr>
          <w:sz w:val="28"/>
          <w:szCs w:val="28"/>
        </w:rPr>
        <w:t>разрешение, уход, отмена, убеждение</w:t>
      </w:r>
    </w:p>
    <w:p w:rsidR="006907B9" w:rsidRDefault="006907B9" w:rsidP="00C3114C">
      <w:pPr>
        <w:pStyle w:val="ab"/>
        <w:numPr>
          <w:ilvl w:val="0"/>
          <w:numId w:val="46"/>
        </w:numPr>
        <w:rPr>
          <w:sz w:val="28"/>
          <w:szCs w:val="28"/>
        </w:rPr>
      </w:pPr>
      <w:r w:rsidRPr="00C3114C">
        <w:rPr>
          <w:sz w:val="28"/>
          <w:szCs w:val="28"/>
        </w:rPr>
        <w:t>уступка либо компромисс</w:t>
      </w:r>
    </w:p>
    <w:p w:rsidR="00FF6EAE" w:rsidRPr="00FF6EAE" w:rsidRDefault="00FF6EAE" w:rsidP="00FF6EAE">
      <w:pPr>
        <w:ind w:left="709"/>
        <w:rPr>
          <w:i/>
        </w:rPr>
      </w:pPr>
    </w:p>
    <w:p w:rsidR="00FF6EAE" w:rsidRPr="00FF6EAE" w:rsidRDefault="00FF6EAE" w:rsidP="00FF6EAE">
      <w:pPr>
        <w:ind w:left="709"/>
        <w:rPr>
          <w:i/>
          <w:sz w:val="28"/>
          <w:szCs w:val="28"/>
          <w:lang w:val="en-US"/>
        </w:rPr>
      </w:pPr>
      <w:r w:rsidRPr="00FF6EAE">
        <w:rPr>
          <w:i/>
          <w:sz w:val="28"/>
          <w:szCs w:val="28"/>
          <w:lang w:val="en-US"/>
        </w:rPr>
        <w:t>5</w:t>
      </w:r>
      <w:r w:rsidR="00210EB3" w:rsidRPr="00FF6EAE">
        <w:rPr>
          <w:i/>
          <w:sz w:val="28"/>
          <w:szCs w:val="28"/>
          <w:lang w:val="en-US"/>
        </w:rPr>
        <w:t>. He … to the University by tram.</w:t>
      </w:r>
    </w:p>
    <w:p w:rsidR="00FF6EAE" w:rsidRPr="00FF6EAE" w:rsidRDefault="00210EB3" w:rsidP="00FF6EAE">
      <w:pPr>
        <w:pStyle w:val="ab"/>
        <w:numPr>
          <w:ilvl w:val="0"/>
          <w:numId w:val="49"/>
        </w:numPr>
        <w:rPr>
          <w:sz w:val="28"/>
          <w:szCs w:val="28"/>
        </w:rPr>
      </w:pPr>
      <w:proofErr w:type="spellStart"/>
      <w:r w:rsidRPr="00FF6EAE">
        <w:rPr>
          <w:sz w:val="28"/>
          <w:szCs w:val="28"/>
        </w:rPr>
        <w:t>is</w:t>
      </w:r>
      <w:proofErr w:type="spellEnd"/>
      <w:r w:rsidRPr="00FF6EAE">
        <w:rPr>
          <w:sz w:val="28"/>
          <w:szCs w:val="28"/>
        </w:rPr>
        <w:t xml:space="preserve"> </w:t>
      </w:r>
      <w:proofErr w:type="spellStart"/>
      <w:r w:rsidRPr="00FF6EAE">
        <w:rPr>
          <w:sz w:val="28"/>
          <w:szCs w:val="28"/>
        </w:rPr>
        <w:t>going</w:t>
      </w:r>
      <w:proofErr w:type="spellEnd"/>
    </w:p>
    <w:p w:rsidR="00FF6EAE" w:rsidRPr="00FF6EAE" w:rsidRDefault="00210EB3" w:rsidP="00FF6EAE">
      <w:pPr>
        <w:pStyle w:val="ab"/>
        <w:numPr>
          <w:ilvl w:val="0"/>
          <w:numId w:val="49"/>
        </w:numPr>
        <w:rPr>
          <w:sz w:val="28"/>
          <w:szCs w:val="28"/>
          <w:lang w:val="en-US"/>
        </w:rPr>
      </w:pPr>
      <w:r w:rsidRPr="00FF6EAE">
        <w:rPr>
          <w:sz w:val="28"/>
          <w:szCs w:val="28"/>
          <w:lang w:val="en-US"/>
        </w:rPr>
        <w:t>can</w:t>
      </w:r>
    </w:p>
    <w:p w:rsidR="00FF6EAE" w:rsidRPr="00FF6EAE" w:rsidRDefault="00210EB3" w:rsidP="00FF6EAE">
      <w:pPr>
        <w:pStyle w:val="ab"/>
        <w:numPr>
          <w:ilvl w:val="0"/>
          <w:numId w:val="49"/>
        </w:numPr>
        <w:rPr>
          <w:sz w:val="28"/>
          <w:szCs w:val="28"/>
        </w:rPr>
      </w:pPr>
      <w:r w:rsidRPr="00FF6EAE">
        <w:rPr>
          <w:sz w:val="28"/>
          <w:szCs w:val="28"/>
          <w:lang w:val="en-US"/>
        </w:rPr>
        <w:t>goes</w:t>
      </w:r>
    </w:p>
    <w:p w:rsidR="00FF6EAE" w:rsidRPr="00FF6EAE" w:rsidRDefault="00210EB3" w:rsidP="00FF6EAE">
      <w:pPr>
        <w:pStyle w:val="ab"/>
        <w:numPr>
          <w:ilvl w:val="0"/>
          <w:numId w:val="49"/>
        </w:numPr>
        <w:rPr>
          <w:sz w:val="28"/>
          <w:szCs w:val="28"/>
        </w:rPr>
      </w:pPr>
      <w:r w:rsidRPr="00FF6EAE">
        <w:rPr>
          <w:sz w:val="28"/>
          <w:szCs w:val="28"/>
          <w:lang w:val="en-US"/>
        </w:rPr>
        <w:t>go</w:t>
      </w:r>
    </w:p>
    <w:p w:rsidR="006907B9" w:rsidRPr="00FF6EAE" w:rsidRDefault="00210EB3" w:rsidP="00FF6EAE">
      <w:pPr>
        <w:pStyle w:val="ab"/>
        <w:numPr>
          <w:ilvl w:val="0"/>
          <w:numId w:val="49"/>
        </w:numPr>
        <w:rPr>
          <w:sz w:val="28"/>
          <w:szCs w:val="28"/>
          <w:lang w:val="en-US"/>
        </w:rPr>
      </w:pPr>
      <w:r w:rsidRPr="00FF6EAE">
        <w:rPr>
          <w:sz w:val="28"/>
          <w:szCs w:val="28"/>
          <w:lang w:val="en-US"/>
        </w:rPr>
        <w:t>are going</w:t>
      </w:r>
    </w:p>
    <w:p w:rsidR="00FF6EAE" w:rsidRPr="00FF6EAE" w:rsidRDefault="00FF6EAE" w:rsidP="00FF6EAE">
      <w:pPr>
        <w:ind w:left="709"/>
        <w:rPr>
          <w:lang w:val="en-US"/>
        </w:rPr>
      </w:pPr>
    </w:p>
    <w:p w:rsidR="00FF6EAE" w:rsidRPr="00FF6EAE" w:rsidRDefault="00FF6EAE" w:rsidP="00C3114C">
      <w:pPr>
        <w:ind w:firstLine="709"/>
        <w:rPr>
          <w:i/>
          <w:sz w:val="28"/>
          <w:szCs w:val="28"/>
          <w:lang w:val="en-US"/>
        </w:rPr>
      </w:pPr>
      <w:r w:rsidRPr="00FF6EAE">
        <w:rPr>
          <w:i/>
          <w:sz w:val="28"/>
          <w:szCs w:val="28"/>
          <w:lang w:val="en-US"/>
        </w:rPr>
        <w:t>6</w:t>
      </w:r>
      <w:r w:rsidR="00210EB3" w:rsidRPr="00FF6EAE">
        <w:rPr>
          <w:i/>
          <w:sz w:val="28"/>
          <w:szCs w:val="28"/>
          <w:lang w:val="en-US"/>
        </w:rPr>
        <w:t>. There … many students in the room now.</w:t>
      </w:r>
    </w:p>
    <w:p w:rsidR="00FF6EAE" w:rsidRPr="00FF6EAE" w:rsidRDefault="00FF6EAE" w:rsidP="00FF6EAE">
      <w:pPr>
        <w:pStyle w:val="ab"/>
        <w:numPr>
          <w:ilvl w:val="0"/>
          <w:numId w:val="49"/>
        </w:numPr>
        <w:rPr>
          <w:sz w:val="28"/>
          <w:szCs w:val="28"/>
        </w:rPr>
      </w:pPr>
      <w:proofErr w:type="spellStart"/>
      <w:r w:rsidRPr="00FF6EAE">
        <w:rPr>
          <w:sz w:val="28"/>
          <w:szCs w:val="28"/>
        </w:rPr>
        <w:t>W</w:t>
      </w:r>
      <w:r w:rsidR="00210EB3" w:rsidRPr="00FF6EAE">
        <w:rPr>
          <w:sz w:val="28"/>
          <w:szCs w:val="28"/>
        </w:rPr>
        <w:t>ere</w:t>
      </w:r>
      <w:proofErr w:type="spellEnd"/>
    </w:p>
    <w:p w:rsidR="00FF6EAE" w:rsidRPr="00FF6EAE" w:rsidRDefault="00FF6EAE" w:rsidP="00FF6EAE">
      <w:pPr>
        <w:pStyle w:val="ab"/>
        <w:numPr>
          <w:ilvl w:val="0"/>
          <w:numId w:val="49"/>
        </w:numPr>
        <w:rPr>
          <w:sz w:val="28"/>
          <w:szCs w:val="28"/>
        </w:rPr>
      </w:pPr>
      <w:r w:rsidRPr="00FF6EAE">
        <w:rPr>
          <w:sz w:val="28"/>
          <w:szCs w:val="28"/>
        </w:rPr>
        <w:t>W</w:t>
      </w:r>
      <w:r w:rsidR="00210EB3" w:rsidRPr="00FF6EAE">
        <w:rPr>
          <w:sz w:val="28"/>
          <w:szCs w:val="28"/>
        </w:rPr>
        <w:t>as</w:t>
      </w:r>
    </w:p>
    <w:p w:rsidR="00FF6EAE" w:rsidRPr="00FF6EAE" w:rsidRDefault="00FF6EAE" w:rsidP="00FF6EAE">
      <w:pPr>
        <w:pStyle w:val="ab"/>
        <w:numPr>
          <w:ilvl w:val="0"/>
          <w:numId w:val="49"/>
        </w:numPr>
        <w:rPr>
          <w:sz w:val="28"/>
          <w:szCs w:val="28"/>
        </w:rPr>
      </w:pPr>
      <w:r w:rsidRPr="00FF6EAE">
        <w:rPr>
          <w:sz w:val="28"/>
          <w:szCs w:val="28"/>
        </w:rPr>
        <w:t>I</w:t>
      </w:r>
      <w:r w:rsidR="00210EB3" w:rsidRPr="00FF6EAE">
        <w:rPr>
          <w:sz w:val="28"/>
          <w:szCs w:val="28"/>
        </w:rPr>
        <w:t>s</w:t>
      </w:r>
    </w:p>
    <w:p w:rsidR="00FF6EAE" w:rsidRPr="00FF6EAE" w:rsidRDefault="00FF6EAE" w:rsidP="00FF6EAE">
      <w:pPr>
        <w:pStyle w:val="ab"/>
        <w:numPr>
          <w:ilvl w:val="0"/>
          <w:numId w:val="49"/>
        </w:numPr>
        <w:rPr>
          <w:sz w:val="28"/>
          <w:szCs w:val="28"/>
        </w:rPr>
      </w:pPr>
      <w:r w:rsidRPr="00FF6EAE">
        <w:rPr>
          <w:sz w:val="28"/>
          <w:szCs w:val="28"/>
        </w:rPr>
        <w:t>A</w:t>
      </w:r>
      <w:r w:rsidR="00210EB3" w:rsidRPr="00FF6EAE">
        <w:rPr>
          <w:sz w:val="28"/>
          <w:szCs w:val="28"/>
        </w:rPr>
        <w:t>re</w:t>
      </w:r>
    </w:p>
    <w:p w:rsidR="00210EB3" w:rsidRDefault="00FF6EAE" w:rsidP="00FF6EAE">
      <w:pPr>
        <w:pStyle w:val="ab"/>
        <w:numPr>
          <w:ilvl w:val="0"/>
          <w:numId w:val="49"/>
        </w:numPr>
        <w:rPr>
          <w:sz w:val="28"/>
          <w:szCs w:val="28"/>
        </w:rPr>
      </w:pPr>
      <w:proofErr w:type="spellStart"/>
      <w:r w:rsidRPr="00FF6EAE">
        <w:rPr>
          <w:sz w:val="28"/>
          <w:szCs w:val="28"/>
        </w:rPr>
        <w:t>W</w:t>
      </w:r>
      <w:r w:rsidR="00210EB3" w:rsidRPr="00FF6EAE">
        <w:rPr>
          <w:sz w:val="28"/>
          <w:szCs w:val="28"/>
        </w:rPr>
        <w:t>ill</w:t>
      </w:r>
      <w:proofErr w:type="spellEnd"/>
    </w:p>
    <w:p w:rsidR="00FF6EAE" w:rsidRPr="00FF6EAE" w:rsidRDefault="00FF6EAE" w:rsidP="00FF6EAE">
      <w:pPr>
        <w:pStyle w:val="ab"/>
        <w:ind w:left="1429"/>
      </w:pPr>
    </w:p>
    <w:p w:rsidR="0075706E" w:rsidRPr="00591973" w:rsidRDefault="00FF6EAE" w:rsidP="00591973">
      <w:pPr>
        <w:ind w:firstLine="709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7</w:t>
      </w:r>
      <w:r w:rsidR="00E74589">
        <w:rPr>
          <w:bCs/>
          <w:i/>
          <w:sz w:val="28"/>
          <w:szCs w:val="28"/>
        </w:rPr>
        <w:t xml:space="preserve">. </w:t>
      </w:r>
      <w:r w:rsidR="00591973">
        <w:rPr>
          <w:bCs/>
          <w:i/>
          <w:sz w:val="28"/>
          <w:szCs w:val="28"/>
        </w:rPr>
        <w:t xml:space="preserve"> </w:t>
      </w:r>
      <w:r w:rsidR="0075706E" w:rsidRPr="00591973">
        <w:rPr>
          <w:bCs/>
          <w:i/>
          <w:sz w:val="28"/>
          <w:szCs w:val="28"/>
        </w:rPr>
        <w:t>Каких правил рекомендуют придерживаться в процессе занятий</w:t>
      </w:r>
      <w:r w:rsidR="00591973" w:rsidRPr="00591973">
        <w:rPr>
          <w:bCs/>
          <w:i/>
          <w:sz w:val="28"/>
          <w:szCs w:val="28"/>
        </w:rPr>
        <w:t xml:space="preserve"> </w:t>
      </w:r>
      <w:r w:rsidR="00591973" w:rsidRPr="00591973">
        <w:rPr>
          <w:bCs/>
          <w:i/>
          <w:sz w:val="28"/>
          <w:szCs w:val="28"/>
        </w:rPr>
        <w:tab/>
        <w:t>спортом</w:t>
      </w:r>
      <w:r w:rsidR="0075706E" w:rsidRPr="00591973">
        <w:rPr>
          <w:bCs/>
          <w:i/>
          <w:sz w:val="28"/>
          <w:szCs w:val="28"/>
        </w:rPr>
        <w:t>?</w:t>
      </w:r>
    </w:p>
    <w:p w:rsidR="0075706E" w:rsidRPr="00591973" w:rsidRDefault="0075706E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591973">
        <w:rPr>
          <w:sz w:val="28"/>
          <w:szCs w:val="28"/>
        </w:rPr>
        <w:t>Долго отдыхать после каждого упражнения</w:t>
      </w:r>
    </w:p>
    <w:p w:rsidR="0075706E" w:rsidRPr="00591973" w:rsidRDefault="0075706E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591973">
        <w:rPr>
          <w:sz w:val="28"/>
          <w:szCs w:val="28"/>
        </w:rPr>
        <w:t>Пополнять растраченные калории едой и напитками</w:t>
      </w:r>
    </w:p>
    <w:p w:rsidR="0075706E" w:rsidRPr="00591973" w:rsidRDefault="0075706E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591973">
        <w:rPr>
          <w:sz w:val="28"/>
          <w:szCs w:val="28"/>
        </w:rPr>
        <w:t>Больше активно двигаться</w:t>
      </w:r>
    </w:p>
    <w:p w:rsidR="0075706E" w:rsidRPr="00591973" w:rsidRDefault="0075706E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591973">
        <w:rPr>
          <w:sz w:val="28"/>
          <w:szCs w:val="28"/>
        </w:rPr>
        <w:t>Правильно сочетать нагрузку и интервалы отдыха по пульсу</w:t>
      </w:r>
    </w:p>
    <w:p w:rsidR="006907B9" w:rsidRPr="00FF6EAE" w:rsidRDefault="006907B9" w:rsidP="00591973">
      <w:pPr>
        <w:pStyle w:val="ab"/>
        <w:ind w:left="1429"/>
      </w:pPr>
    </w:p>
    <w:p w:rsidR="00591973" w:rsidRPr="00591973" w:rsidRDefault="00FF6EAE" w:rsidP="00591973">
      <w:pPr>
        <w:ind w:firstLine="709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E7458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591973" w:rsidRPr="00591973">
        <w:rPr>
          <w:i/>
          <w:sz w:val="28"/>
          <w:szCs w:val="28"/>
        </w:rPr>
        <w:t>Какую пользу приносят занятия циклическими видами спорта?</w:t>
      </w:r>
    </w:p>
    <w:p w:rsidR="00591973" w:rsidRPr="00591973" w:rsidRDefault="00591973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591973">
        <w:rPr>
          <w:sz w:val="28"/>
          <w:szCs w:val="28"/>
        </w:rPr>
        <w:t>Повышают силовые способности</w:t>
      </w:r>
    </w:p>
    <w:p w:rsidR="00591973" w:rsidRPr="00591973" w:rsidRDefault="00591973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591973">
        <w:rPr>
          <w:sz w:val="28"/>
          <w:szCs w:val="28"/>
        </w:rPr>
        <w:t>Увеличивают количество жировой ткани</w:t>
      </w:r>
    </w:p>
    <w:p w:rsidR="00591973" w:rsidRPr="00591973" w:rsidRDefault="00591973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591973">
        <w:rPr>
          <w:sz w:val="28"/>
          <w:szCs w:val="28"/>
        </w:rPr>
        <w:t>Улучшают потребление организмом кислорода</w:t>
      </w:r>
    </w:p>
    <w:p w:rsidR="00591973" w:rsidRPr="00591973" w:rsidRDefault="00591973" w:rsidP="00591973">
      <w:pPr>
        <w:pStyle w:val="ab"/>
        <w:numPr>
          <w:ilvl w:val="0"/>
          <w:numId w:val="47"/>
        </w:numPr>
        <w:rPr>
          <w:sz w:val="28"/>
          <w:szCs w:val="28"/>
        </w:rPr>
      </w:pPr>
      <w:r w:rsidRPr="00591973">
        <w:rPr>
          <w:sz w:val="28"/>
          <w:szCs w:val="28"/>
        </w:rPr>
        <w:t>Увеличивают эффективность работы сердца</w:t>
      </w:r>
    </w:p>
    <w:p w:rsidR="00D568B2" w:rsidRDefault="00D568B2" w:rsidP="00E96EBA">
      <w:pPr>
        <w:ind w:firstLine="709"/>
        <w:jc w:val="both"/>
        <w:rPr>
          <w:b/>
          <w:sz w:val="28"/>
          <w:szCs w:val="28"/>
        </w:rPr>
      </w:pPr>
    </w:p>
    <w:p w:rsidR="005C13BA" w:rsidRDefault="005C13BA" w:rsidP="005C13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43427" w:rsidRPr="00793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 г</w:t>
      </w:r>
      <w:r w:rsidR="00E96EBA" w:rsidRPr="00793A76">
        <w:rPr>
          <w:b/>
          <w:sz w:val="28"/>
          <w:szCs w:val="28"/>
        </w:rPr>
        <w:t>осударственн</w:t>
      </w:r>
      <w:r>
        <w:rPr>
          <w:b/>
          <w:sz w:val="28"/>
          <w:szCs w:val="28"/>
        </w:rPr>
        <w:t>ого</w:t>
      </w:r>
      <w:r w:rsidR="00E96EBA" w:rsidRPr="00793A76">
        <w:rPr>
          <w:b/>
          <w:sz w:val="28"/>
          <w:szCs w:val="28"/>
        </w:rPr>
        <w:t xml:space="preserve"> экзамен</w:t>
      </w:r>
      <w:r>
        <w:rPr>
          <w:b/>
          <w:sz w:val="28"/>
          <w:szCs w:val="28"/>
        </w:rPr>
        <w:t xml:space="preserve">а и рекомендации </w:t>
      </w:r>
    </w:p>
    <w:p w:rsidR="00E96EBA" w:rsidRPr="00793A76" w:rsidRDefault="005C13BA" w:rsidP="005C13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по подготовке к нему</w:t>
      </w:r>
    </w:p>
    <w:p w:rsidR="00E96EBA" w:rsidRDefault="005C13BA" w:rsidP="00B80B8D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96EBA">
        <w:rPr>
          <w:b/>
          <w:sz w:val="28"/>
          <w:szCs w:val="28"/>
        </w:rPr>
        <w:t>.1 Форма проведения государственного экзамена</w:t>
      </w:r>
    </w:p>
    <w:p w:rsidR="00E96EBA" w:rsidRPr="00E96EBA" w:rsidRDefault="00E96EBA" w:rsidP="000D5675">
      <w:pPr>
        <w:spacing w:before="120" w:after="120"/>
        <w:ind w:firstLine="709"/>
        <w:jc w:val="both"/>
        <w:rPr>
          <w:sz w:val="28"/>
          <w:szCs w:val="28"/>
        </w:rPr>
      </w:pPr>
      <w:r w:rsidRPr="000D5675">
        <w:rPr>
          <w:i/>
          <w:color w:val="984806" w:themeColor="accent6" w:themeShade="80"/>
          <w:sz w:val="28"/>
          <w:szCs w:val="28"/>
          <w:u w:val="single"/>
        </w:rPr>
        <w:t>Письменный</w:t>
      </w:r>
      <w:r w:rsidR="000D5675" w:rsidRPr="000D5675">
        <w:rPr>
          <w:i/>
          <w:color w:val="984806" w:themeColor="accent6" w:themeShade="80"/>
          <w:sz w:val="28"/>
          <w:szCs w:val="28"/>
          <w:u w:val="single"/>
        </w:rPr>
        <w:t xml:space="preserve"> / устный</w:t>
      </w:r>
      <w:r w:rsidRPr="000D5675">
        <w:rPr>
          <w:color w:val="984806" w:themeColor="accent6" w:themeShade="80"/>
          <w:sz w:val="28"/>
          <w:szCs w:val="28"/>
        </w:rPr>
        <w:t xml:space="preserve"> </w:t>
      </w:r>
      <w:r w:rsidRPr="00E96EBA">
        <w:rPr>
          <w:sz w:val="28"/>
          <w:szCs w:val="28"/>
        </w:rPr>
        <w:t xml:space="preserve">экзамен. </w:t>
      </w:r>
    </w:p>
    <w:p w:rsidR="00946A33" w:rsidRDefault="005C13BA" w:rsidP="00946A33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261DB">
        <w:rPr>
          <w:b/>
          <w:sz w:val="28"/>
          <w:szCs w:val="28"/>
        </w:rPr>
        <w:t>.2</w:t>
      </w:r>
      <w:r w:rsidR="00DC2EB6" w:rsidRPr="00EA4CD0">
        <w:rPr>
          <w:b/>
          <w:sz w:val="28"/>
          <w:szCs w:val="28"/>
        </w:rPr>
        <w:t xml:space="preserve"> </w:t>
      </w:r>
      <w:r w:rsidR="0036077C">
        <w:rPr>
          <w:b/>
          <w:sz w:val="28"/>
          <w:szCs w:val="28"/>
        </w:rPr>
        <w:t xml:space="preserve">Перечень </w:t>
      </w:r>
      <w:r w:rsidR="00055EAC">
        <w:rPr>
          <w:b/>
          <w:sz w:val="28"/>
          <w:szCs w:val="28"/>
        </w:rPr>
        <w:t>контрольных заданий или иных материалов</w:t>
      </w:r>
      <w:r w:rsidR="0036077C">
        <w:rPr>
          <w:b/>
          <w:sz w:val="28"/>
          <w:szCs w:val="28"/>
        </w:rPr>
        <w:t xml:space="preserve">, </w:t>
      </w:r>
    </w:p>
    <w:p w:rsidR="00DC2EB6" w:rsidRPr="00EA4CD0" w:rsidRDefault="00946A33" w:rsidP="00946A33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36077C">
        <w:rPr>
          <w:b/>
          <w:sz w:val="28"/>
          <w:szCs w:val="28"/>
        </w:rPr>
        <w:t>выносимых</w:t>
      </w:r>
      <w:proofErr w:type="gramEnd"/>
      <w:r w:rsidR="0036077C">
        <w:rPr>
          <w:b/>
          <w:sz w:val="28"/>
          <w:szCs w:val="28"/>
        </w:rPr>
        <w:t xml:space="preserve"> </w:t>
      </w:r>
      <w:r w:rsidR="00055EAC">
        <w:rPr>
          <w:b/>
          <w:sz w:val="28"/>
          <w:szCs w:val="28"/>
        </w:rPr>
        <w:t xml:space="preserve">для проверки </w:t>
      </w:r>
      <w:r w:rsidR="0036077C">
        <w:rPr>
          <w:b/>
          <w:sz w:val="28"/>
          <w:szCs w:val="28"/>
        </w:rPr>
        <w:t>на</w:t>
      </w:r>
      <w:r w:rsidR="000904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ГЭ</w:t>
      </w:r>
    </w:p>
    <w:p w:rsidR="0036077C" w:rsidRDefault="0036077C" w:rsidP="0004342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eastAsia="ru-RU"/>
        </w:rPr>
        <w:t>Билет по проверке общепрофессиональных и профессиональных комп</w:t>
      </w:r>
      <w:r>
        <w:rPr>
          <w:color w:val="000000"/>
          <w:spacing w:val="1"/>
          <w:sz w:val="28"/>
          <w:szCs w:val="28"/>
          <w:lang w:eastAsia="ru-RU"/>
        </w:rPr>
        <w:t>е</w:t>
      </w:r>
      <w:r>
        <w:rPr>
          <w:color w:val="000000"/>
          <w:spacing w:val="1"/>
          <w:sz w:val="28"/>
          <w:szCs w:val="28"/>
          <w:lang w:eastAsia="ru-RU"/>
        </w:rPr>
        <w:t xml:space="preserve">тенций состоит </w:t>
      </w:r>
      <w:proofErr w:type="gramStart"/>
      <w:r>
        <w:rPr>
          <w:color w:val="000000"/>
          <w:spacing w:val="1"/>
          <w:sz w:val="28"/>
          <w:szCs w:val="28"/>
          <w:lang w:eastAsia="ru-RU"/>
        </w:rPr>
        <w:t>из</w:t>
      </w:r>
      <w:proofErr w:type="gramEnd"/>
      <w:r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36077C">
        <w:rPr>
          <w:i/>
          <w:color w:val="984806" w:themeColor="accent6" w:themeShade="80"/>
          <w:sz w:val="28"/>
          <w:szCs w:val="28"/>
          <w:u w:val="single"/>
        </w:rPr>
        <w:t xml:space="preserve">(указать </w:t>
      </w:r>
      <w:proofErr w:type="gramStart"/>
      <w:r w:rsidRPr="0036077C">
        <w:rPr>
          <w:i/>
          <w:color w:val="984806" w:themeColor="accent6" w:themeShade="80"/>
          <w:sz w:val="28"/>
          <w:szCs w:val="28"/>
          <w:u w:val="single"/>
        </w:rPr>
        <w:t>количество</w:t>
      </w:r>
      <w:proofErr w:type="gramEnd"/>
      <w:r w:rsidRPr="0036077C">
        <w:rPr>
          <w:i/>
          <w:color w:val="984806" w:themeColor="accent6" w:themeShade="80"/>
          <w:sz w:val="28"/>
          <w:szCs w:val="28"/>
          <w:u w:val="single"/>
        </w:rPr>
        <w:t xml:space="preserve"> вопросов) </w:t>
      </w:r>
      <w:r>
        <w:rPr>
          <w:color w:val="000000"/>
          <w:spacing w:val="1"/>
          <w:sz w:val="28"/>
          <w:szCs w:val="28"/>
          <w:lang w:eastAsia="ru-RU"/>
        </w:rPr>
        <w:t xml:space="preserve">теоретических вопросов по разным дисциплинам и </w:t>
      </w:r>
      <w:r w:rsidRPr="0036077C">
        <w:rPr>
          <w:i/>
          <w:color w:val="984806" w:themeColor="accent6" w:themeShade="80"/>
          <w:sz w:val="28"/>
          <w:szCs w:val="28"/>
          <w:u w:val="single"/>
        </w:rPr>
        <w:t>(указать количество задач)</w:t>
      </w:r>
      <w:r w:rsidRPr="0036077C">
        <w:rPr>
          <w:color w:val="984806" w:themeColor="accent6" w:themeShade="8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eastAsia="ru-RU"/>
        </w:rPr>
        <w:t>задач (при наличии).</w:t>
      </w:r>
    </w:p>
    <w:p w:rsidR="00043427" w:rsidRDefault="00043427" w:rsidP="00043427">
      <w:pPr>
        <w:ind w:firstLine="709"/>
        <w:jc w:val="both"/>
        <w:rPr>
          <w:sz w:val="28"/>
          <w:szCs w:val="28"/>
        </w:rPr>
      </w:pPr>
      <w:r w:rsidRPr="00DC2EB6">
        <w:rPr>
          <w:sz w:val="28"/>
          <w:szCs w:val="28"/>
        </w:rPr>
        <w:t xml:space="preserve">В </w:t>
      </w:r>
      <w:r w:rsidR="00AA2BAC">
        <w:rPr>
          <w:sz w:val="28"/>
          <w:szCs w:val="28"/>
        </w:rPr>
        <w:t>структуру</w:t>
      </w:r>
      <w:r w:rsidRPr="00DC2EB6">
        <w:rPr>
          <w:sz w:val="28"/>
          <w:szCs w:val="28"/>
        </w:rPr>
        <w:t xml:space="preserve"> государственного экзамена </w:t>
      </w:r>
      <w:r w:rsidR="00AA2BAC">
        <w:rPr>
          <w:sz w:val="28"/>
          <w:szCs w:val="28"/>
        </w:rPr>
        <w:t>входят</w:t>
      </w:r>
      <w:r w:rsidRPr="00DC2EB6">
        <w:rPr>
          <w:sz w:val="28"/>
          <w:szCs w:val="28"/>
        </w:rPr>
        <w:t xml:space="preserve"> основные вопросы по учебным </w:t>
      </w:r>
      <w:r w:rsidR="004F13E3">
        <w:rPr>
          <w:sz w:val="28"/>
          <w:szCs w:val="28"/>
        </w:rPr>
        <w:t>дисциплинам</w:t>
      </w:r>
      <w:r w:rsidR="00452565">
        <w:rPr>
          <w:sz w:val="28"/>
          <w:szCs w:val="28"/>
        </w:rPr>
        <w:t xml:space="preserve"> (</w:t>
      </w:r>
      <w:r w:rsidR="004F13E3">
        <w:rPr>
          <w:sz w:val="28"/>
          <w:szCs w:val="28"/>
        </w:rPr>
        <w:t>модулям</w:t>
      </w:r>
      <w:r w:rsidR="00452565">
        <w:rPr>
          <w:sz w:val="28"/>
          <w:szCs w:val="28"/>
        </w:rPr>
        <w:t>)</w:t>
      </w:r>
      <w:r w:rsidRPr="00DC2EB6">
        <w:rPr>
          <w:sz w:val="28"/>
          <w:szCs w:val="28"/>
        </w:rPr>
        <w:t>: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дисциплина 1; 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дисциплина 2; 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>дисциплина …</w:t>
      </w:r>
    </w:p>
    <w:p w:rsidR="00055EAC" w:rsidRPr="00055EAC" w:rsidRDefault="00055EAC" w:rsidP="00055EAC">
      <w:pPr>
        <w:ind w:firstLine="709"/>
        <w:jc w:val="both"/>
        <w:rPr>
          <w:sz w:val="28"/>
          <w:szCs w:val="28"/>
        </w:rPr>
      </w:pPr>
      <w:r w:rsidRPr="00055EAC">
        <w:rPr>
          <w:sz w:val="28"/>
          <w:szCs w:val="28"/>
        </w:rPr>
        <w:t>Перечень вопросов</w:t>
      </w:r>
      <w:r w:rsidR="007423F6">
        <w:rPr>
          <w:sz w:val="28"/>
          <w:szCs w:val="28"/>
        </w:rPr>
        <w:t xml:space="preserve"> и</w:t>
      </w:r>
      <w:r w:rsidRPr="00055EAC">
        <w:rPr>
          <w:sz w:val="28"/>
          <w:szCs w:val="28"/>
        </w:rPr>
        <w:t xml:space="preserve"> типовы</w:t>
      </w:r>
      <w:r w:rsidR="007423F6">
        <w:rPr>
          <w:sz w:val="28"/>
          <w:szCs w:val="28"/>
        </w:rPr>
        <w:t>х</w:t>
      </w:r>
      <w:r w:rsidRPr="00055EAC">
        <w:rPr>
          <w:sz w:val="28"/>
          <w:szCs w:val="28"/>
        </w:rPr>
        <w:t xml:space="preserve"> практически</w:t>
      </w:r>
      <w:r w:rsidR="007423F6">
        <w:rPr>
          <w:sz w:val="28"/>
          <w:szCs w:val="28"/>
        </w:rPr>
        <w:t>х заданий</w:t>
      </w:r>
      <w:r w:rsidRPr="00055EAC">
        <w:rPr>
          <w:sz w:val="28"/>
          <w:szCs w:val="28"/>
        </w:rPr>
        <w:t xml:space="preserve"> (задач) </w:t>
      </w:r>
      <w:proofErr w:type="gramStart"/>
      <w:r w:rsidRPr="00055EAC">
        <w:rPr>
          <w:sz w:val="28"/>
          <w:szCs w:val="28"/>
        </w:rPr>
        <w:t>представл</w:t>
      </w:r>
      <w:r w:rsidRPr="00055EAC">
        <w:rPr>
          <w:sz w:val="28"/>
          <w:szCs w:val="28"/>
        </w:rPr>
        <w:t>е</w:t>
      </w:r>
      <w:r w:rsidRPr="00055EAC">
        <w:rPr>
          <w:sz w:val="28"/>
          <w:szCs w:val="28"/>
        </w:rPr>
        <w:t>ны</w:t>
      </w:r>
      <w:proofErr w:type="gramEnd"/>
      <w:r w:rsidRPr="0005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таблице 5 и таблице 6 соответственно. </w:t>
      </w:r>
    </w:p>
    <w:p w:rsidR="00055EAC" w:rsidRPr="00055EAC" w:rsidRDefault="00055EAC" w:rsidP="00055EAC">
      <w:pPr>
        <w:widowControl w:val="0"/>
        <w:jc w:val="both"/>
        <w:rPr>
          <w:rFonts w:eastAsia="Calibri"/>
          <w:sz w:val="16"/>
          <w:szCs w:val="16"/>
        </w:rPr>
      </w:pPr>
    </w:p>
    <w:p w:rsidR="00055EAC" w:rsidRDefault="00055EAC" w:rsidP="007423F6">
      <w:pPr>
        <w:widowControl w:val="0"/>
        <w:jc w:val="both"/>
        <w:rPr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5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Перечень вопросов </w:t>
      </w:r>
      <w:r w:rsidR="007423F6">
        <w:rPr>
          <w:rFonts w:eastAsia="Calibri"/>
          <w:sz w:val="28"/>
          <w:szCs w:val="28"/>
        </w:rPr>
        <w:t>к государственному экзамену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70"/>
        <w:gridCol w:w="2835"/>
      </w:tblGrid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вопроса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Шифры контролируемых результатов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У, Н)</w:t>
            </w: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055EAC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055EAC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055EAC" w:rsidRDefault="00055EAC" w:rsidP="00043427">
      <w:pPr>
        <w:ind w:firstLine="709"/>
        <w:jc w:val="both"/>
        <w:rPr>
          <w:sz w:val="28"/>
          <w:szCs w:val="28"/>
        </w:rPr>
      </w:pPr>
    </w:p>
    <w:p w:rsidR="007423F6" w:rsidRDefault="007423F6" w:rsidP="007423F6">
      <w:pPr>
        <w:widowControl w:val="0"/>
        <w:jc w:val="both"/>
        <w:rPr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6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Практические задания (задачи) выносимые на ГЭ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70"/>
        <w:gridCol w:w="2835"/>
      </w:tblGrid>
      <w:tr w:rsidR="007423F6" w:rsidRPr="00CF7CF6" w:rsidTr="005419B3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7423F6" w:rsidRPr="00CF7CF6" w:rsidRDefault="007423F6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423F6" w:rsidRPr="00CF7CF6" w:rsidRDefault="007423F6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3F6" w:rsidRPr="00CF7CF6" w:rsidRDefault="007423F6" w:rsidP="007423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3F6" w:rsidRPr="00CF7CF6" w:rsidRDefault="007423F6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Шифры контролируемых результатов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У, Н)</w:t>
            </w:r>
          </w:p>
        </w:tc>
      </w:tr>
      <w:tr w:rsidR="007423F6" w:rsidRPr="00CF7CF6" w:rsidTr="005419B3">
        <w:trPr>
          <w:trHeight w:val="113"/>
        </w:trPr>
        <w:tc>
          <w:tcPr>
            <w:tcW w:w="1032" w:type="dxa"/>
            <w:shd w:val="clear" w:color="auto" w:fill="auto"/>
          </w:tcPr>
          <w:p w:rsidR="007423F6" w:rsidRPr="00CF7CF6" w:rsidRDefault="007423F6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7423F6" w:rsidRPr="00CF7CF6" w:rsidRDefault="007423F6" w:rsidP="005419B3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423F6" w:rsidRPr="00CF7CF6" w:rsidRDefault="007423F6" w:rsidP="005419B3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423F6" w:rsidRPr="00CF7CF6" w:rsidTr="005419B3">
        <w:trPr>
          <w:trHeight w:val="113"/>
        </w:trPr>
        <w:tc>
          <w:tcPr>
            <w:tcW w:w="1032" w:type="dxa"/>
            <w:shd w:val="clear" w:color="auto" w:fill="auto"/>
          </w:tcPr>
          <w:p w:rsidR="007423F6" w:rsidRPr="00CF7CF6" w:rsidRDefault="007423F6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7423F6" w:rsidRPr="00CF7CF6" w:rsidRDefault="007423F6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423F6" w:rsidRPr="00CF7CF6" w:rsidRDefault="007423F6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423F6" w:rsidRPr="00CF7CF6" w:rsidTr="005419B3">
        <w:trPr>
          <w:trHeight w:val="113"/>
        </w:trPr>
        <w:tc>
          <w:tcPr>
            <w:tcW w:w="1032" w:type="dxa"/>
            <w:shd w:val="clear" w:color="auto" w:fill="auto"/>
          </w:tcPr>
          <w:p w:rsidR="007423F6" w:rsidRPr="00CF7CF6" w:rsidRDefault="007423F6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7423F6" w:rsidRPr="00CF7CF6" w:rsidRDefault="007423F6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423F6" w:rsidRPr="00CF7CF6" w:rsidRDefault="007423F6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423F6" w:rsidRPr="00CF7CF6" w:rsidTr="005419B3">
        <w:trPr>
          <w:trHeight w:val="113"/>
        </w:trPr>
        <w:tc>
          <w:tcPr>
            <w:tcW w:w="1032" w:type="dxa"/>
            <w:shd w:val="clear" w:color="auto" w:fill="auto"/>
          </w:tcPr>
          <w:p w:rsidR="007423F6" w:rsidRPr="00CF7CF6" w:rsidRDefault="007423F6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7423F6" w:rsidRPr="00CF7CF6" w:rsidRDefault="007423F6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423F6" w:rsidRPr="00CF7CF6" w:rsidRDefault="007423F6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AB78E6" w:rsidRPr="007423F6" w:rsidRDefault="00AB78E6" w:rsidP="007423F6">
      <w:pPr>
        <w:widowControl w:val="0"/>
        <w:shd w:val="clear" w:color="auto" w:fill="FFFFFF"/>
        <w:ind w:firstLine="709"/>
        <w:jc w:val="center"/>
        <w:rPr>
          <w:b/>
          <w:color w:val="000000"/>
          <w:spacing w:val="1"/>
          <w:sz w:val="28"/>
          <w:szCs w:val="28"/>
          <w:lang w:eastAsia="ru-RU"/>
        </w:rPr>
      </w:pPr>
      <w:r w:rsidRPr="007423F6">
        <w:rPr>
          <w:b/>
          <w:color w:val="000000"/>
          <w:spacing w:val="1"/>
          <w:sz w:val="28"/>
          <w:szCs w:val="28"/>
          <w:lang w:eastAsia="ru-RU"/>
        </w:rPr>
        <w:lastRenderedPageBreak/>
        <w:t>Пример экзаменационн</w:t>
      </w:r>
      <w:r w:rsidR="007423F6" w:rsidRPr="007423F6">
        <w:rPr>
          <w:b/>
          <w:color w:val="000000"/>
          <w:spacing w:val="1"/>
          <w:sz w:val="28"/>
          <w:szCs w:val="28"/>
          <w:lang w:eastAsia="ru-RU"/>
        </w:rPr>
        <w:t>ого</w:t>
      </w:r>
      <w:r w:rsidRPr="007423F6">
        <w:rPr>
          <w:b/>
          <w:color w:val="000000"/>
          <w:spacing w:val="1"/>
          <w:sz w:val="28"/>
          <w:szCs w:val="28"/>
          <w:lang w:eastAsia="ru-RU"/>
        </w:rPr>
        <w:t xml:space="preserve"> билет</w:t>
      </w:r>
      <w:r w:rsidR="007423F6" w:rsidRPr="007423F6">
        <w:rPr>
          <w:b/>
          <w:color w:val="000000"/>
          <w:spacing w:val="1"/>
          <w:sz w:val="28"/>
          <w:szCs w:val="28"/>
          <w:lang w:eastAsia="ru-RU"/>
        </w:rPr>
        <w:t>а:</w:t>
      </w:r>
    </w:p>
    <w:p w:rsidR="007423F6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1</w:t>
      </w:r>
    </w:p>
    <w:p w:rsidR="007423F6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2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3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…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Задание 1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Задание 2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…</w:t>
      </w:r>
    </w:p>
    <w:p w:rsidR="00C24A0B" w:rsidRDefault="00304735" w:rsidP="00C24A0B">
      <w:pPr>
        <w:spacing w:before="240" w:after="24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7.3 Перечень рекомендуемой литературы по подготовке к ГЭ</w:t>
      </w:r>
      <w:r w:rsidR="00C24A0B" w:rsidRPr="00C24A0B">
        <w:rPr>
          <w:b/>
          <w:sz w:val="28"/>
          <w:szCs w:val="28"/>
        </w:rPr>
        <w:t xml:space="preserve"> </w:t>
      </w:r>
    </w:p>
    <w:p w:rsidR="00C24A0B" w:rsidRDefault="00C24A0B" w:rsidP="00C24A0B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основной литературы</w:t>
      </w:r>
    </w:p>
    <w:p w:rsidR="00C24A0B" w:rsidRPr="00C24A0B" w:rsidRDefault="00C24A0B" w:rsidP="00C24A0B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C24A0B" w:rsidRPr="00C24A0B" w:rsidRDefault="00C24A0B" w:rsidP="00C24A0B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C24A0B" w:rsidRPr="00C24A0B" w:rsidRDefault="00C24A0B" w:rsidP="00C24A0B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3</w:t>
      </w:r>
    </w:p>
    <w:p w:rsidR="00C24A0B" w:rsidRPr="00C24A0B" w:rsidRDefault="00C24A0B" w:rsidP="00C24A0B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 xml:space="preserve">… </w:t>
      </w:r>
    </w:p>
    <w:p w:rsidR="00C24A0B" w:rsidRDefault="00C24A0B" w:rsidP="00C24A0B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дополнительной литературы</w:t>
      </w:r>
    </w:p>
    <w:p w:rsidR="00C24A0B" w:rsidRPr="007B231A" w:rsidRDefault="00C24A0B" w:rsidP="00C24A0B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C24A0B" w:rsidRPr="007B231A" w:rsidRDefault="00C24A0B" w:rsidP="00C24A0B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C24A0B" w:rsidRPr="007B231A" w:rsidRDefault="00C24A0B" w:rsidP="00C24A0B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…</w:t>
      </w:r>
    </w:p>
    <w:p w:rsidR="00DC2EB6" w:rsidRDefault="00304735" w:rsidP="00C24A0B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7.4</w:t>
      </w:r>
      <w:r w:rsidR="00DC2EB6">
        <w:rPr>
          <w:b/>
          <w:sz w:val="28"/>
          <w:szCs w:val="28"/>
        </w:rPr>
        <w:t xml:space="preserve"> </w:t>
      </w:r>
      <w:r w:rsidR="001B549B">
        <w:rPr>
          <w:b/>
          <w:sz w:val="28"/>
          <w:szCs w:val="28"/>
        </w:rPr>
        <w:t>Показатели и к</w:t>
      </w:r>
      <w:r w:rsidR="00DC2EB6" w:rsidRPr="00342FC6">
        <w:rPr>
          <w:b/>
          <w:sz w:val="28"/>
          <w:szCs w:val="28"/>
        </w:rPr>
        <w:t xml:space="preserve">ритерии оценки </w:t>
      </w:r>
      <w:r w:rsidR="001B549B">
        <w:rPr>
          <w:b/>
          <w:sz w:val="28"/>
          <w:szCs w:val="28"/>
        </w:rPr>
        <w:t>результатов ГЭ</w:t>
      </w:r>
      <w:r w:rsidR="00DC2EB6" w:rsidRPr="00342FC6">
        <w:rPr>
          <w:b/>
          <w:sz w:val="28"/>
          <w:szCs w:val="28"/>
        </w:rPr>
        <w:t xml:space="preserve"> </w:t>
      </w:r>
    </w:p>
    <w:p w:rsidR="00304735" w:rsidRPr="004777FB" w:rsidRDefault="00304735" w:rsidP="00304735">
      <w:pPr>
        <w:ind w:firstLine="709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 xml:space="preserve">При оценке уровня профессиональной подготовленности по результатам государственного экзамена необходимо учитывать следующие </w:t>
      </w:r>
      <w:r w:rsidRPr="004777FB">
        <w:rPr>
          <w:b/>
          <w:sz w:val="28"/>
          <w:szCs w:val="28"/>
          <w:lang w:eastAsia="ru-RU"/>
        </w:rPr>
        <w:t>критерии</w:t>
      </w:r>
      <w:r w:rsidRPr="004777FB">
        <w:rPr>
          <w:sz w:val="28"/>
          <w:szCs w:val="28"/>
          <w:lang w:eastAsia="ru-RU"/>
        </w:rPr>
        <w:t>: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знание учебного материала (учебных дисциплин);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знание нормативно-законодательных актов и различных информац</w:t>
      </w:r>
      <w:r w:rsidRPr="004777FB">
        <w:rPr>
          <w:sz w:val="28"/>
          <w:szCs w:val="28"/>
          <w:lang w:eastAsia="ru-RU"/>
        </w:rPr>
        <w:t>и</w:t>
      </w:r>
      <w:r w:rsidRPr="004777FB">
        <w:rPr>
          <w:sz w:val="28"/>
          <w:szCs w:val="28"/>
          <w:lang w:eastAsia="ru-RU"/>
        </w:rPr>
        <w:t>онных источников;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способность к абстрактному логическому мышлению;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выделить проблемы;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определять и расставлять приоритеты;</w:t>
      </w:r>
    </w:p>
    <w:p w:rsidR="00304735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аргументировать свою точку зрения.</w:t>
      </w:r>
    </w:p>
    <w:p w:rsidR="00304735" w:rsidRPr="00304735" w:rsidRDefault="00304735" w:rsidP="00304735">
      <w:pPr>
        <w:ind w:firstLine="709"/>
        <w:jc w:val="both"/>
        <w:rPr>
          <w:sz w:val="28"/>
          <w:szCs w:val="28"/>
          <w:lang w:eastAsia="ru-RU"/>
        </w:rPr>
      </w:pPr>
      <w:r w:rsidRPr="00304735">
        <w:rPr>
          <w:sz w:val="28"/>
          <w:szCs w:val="28"/>
          <w:lang w:eastAsia="ru-RU"/>
        </w:rPr>
        <w:t xml:space="preserve">Описание показателей и критериев оценивания </w:t>
      </w:r>
      <w:r>
        <w:rPr>
          <w:sz w:val="28"/>
          <w:szCs w:val="28"/>
          <w:lang w:eastAsia="ru-RU"/>
        </w:rPr>
        <w:t>результатов госуда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ственного экзамена</w:t>
      </w:r>
      <w:r w:rsidRPr="00304735">
        <w:rPr>
          <w:sz w:val="28"/>
          <w:szCs w:val="28"/>
          <w:lang w:eastAsia="ru-RU"/>
        </w:rPr>
        <w:t xml:space="preserve">, а также шкалы оценивания приведены в </w:t>
      </w:r>
      <w:r>
        <w:rPr>
          <w:sz w:val="28"/>
          <w:szCs w:val="28"/>
          <w:lang w:eastAsia="ru-RU"/>
        </w:rPr>
        <w:t>таблице 7.</w:t>
      </w:r>
    </w:p>
    <w:p w:rsidR="00304735" w:rsidRDefault="00304735" w:rsidP="00304735">
      <w:pPr>
        <w:spacing w:line="216" w:lineRule="auto"/>
        <w:jc w:val="both"/>
        <w:rPr>
          <w:sz w:val="28"/>
          <w:szCs w:val="28"/>
          <w:lang w:eastAsia="ru-RU"/>
        </w:rPr>
      </w:pPr>
    </w:p>
    <w:p w:rsidR="00304735" w:rsidRDefault="00304735" w:rsidP="00304735">
      <w:pPr>
        <w:widowControl w:val="0"/>
        <w:jc w:val="both"/>
        <w:rPr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7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Показатели, критерии и уровни оценивания результатов ГЭ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3"/>
        <w:gridCol w:w="4818"/>
        <w:gridCol w:w="2835"/>
      </w:tblGrid>
      <w:tr w:rsidR="00304735" w:rsidRPr="009635BD" w:rsidTr="00304735">
        <w:trPr>
          <w:trHeight w:val="20"/>
          <w:tblHeader/>
        </w:trPr>
        <w:tc>
          <w:tcPr>
            <w:tcW w:w="2043" w:type="dxa"/>
            <w:vMerge w:val="restart"/>
            <w:shd w:val="clear" w:color="auto" w:fill="auto"/>
            <w:vAlign w:val="center"/>
          </w:tcPr>
          <w:p w:rsidR="00304735" w:rsidRPr="00077382" w:rsidRDefault="0030473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382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  <w:proofErr w:type="spellEnd"/>
            <w:r w:rsidRPr="000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38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304735" w:rsidRPr="00077382" w:rsidRDefault="0030473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показателей и критериев оценивания</w:t>
            </w:r>
          </w:p>
        </w:tc>
      </w:tr>
      <w:tr w:rsidR="00304735" w:rsidRPr="009635BD" w:rsidTr="00304735">
        <w:trPr>
          <w:trHeight w:val="20"/>
          <w:tblHeader/>
        </w:trPr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735" w:rsidRPr="00077382" w:rsidRDefault="00304735" w:rsidP="005419B3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735" w:rsidRPr="00077382" w:rsidRDefault="00304735" w:rsidP="005419B3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оценки теоретической части </w:t>
            </w:r>
          </w:p>
          <w:p w:rsidR="00304735" w:rsidRPr="00077382" w:rsidRDefault="00304735" w:rsidP="00304735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</w:t>
            </w:r>
            <w:r w:rsidRPr="000773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кзамена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735" w:rsidRPr="00077382" w:rsidRDefault="0030473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оценки </w:t>
            </w:r>
          </w:p>
          <w:p w:rsidR="00304735" w:rsidRPr="00077382" w:rsidRDefault="0030473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расчетной задачи </w:t>
            </w:r>
          </w:p>
          <w:p w:rsidR="00304735" w:rsidRPr="00077382" w:rsidRDefault="00304735" w:rsidP="0030473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экзамена</w:t>
            </w:r>
          </w:p>
        </w:tc>
      </w:tr>
      <w:tr w:rsidR="00304735" w:rsidRPr="009635BD" w:rsidTr="00304735">
        <w:trPr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полно раскрыто содержание материала б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материал изложен грамотно, в опр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деленной логической последовательности, с точной терминологией; 3. показано умение иллюстрировать теоретические положения конкретными примерами, применять их в н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 ситуации; 4. продемонстрировано усво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ние ранее изученных сопутствующих вопр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сов, </w:t>
            </w: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устойчивость ко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петенций, умений и навыков; 5. ответ пр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звучал самостоятельно, без наводящих в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просов;</w:t>
            </w:r>
            <w:proofErr w:type="gramEnd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допущены одна – две неточности при освещении второстепенных вопросов, которые исправляются по замечанию.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правильном числе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ответе, полученном на основании решения по правильной расчетной схеме и корректно зап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санным расчетным фо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мулам</w:t>
            </w:r>
          </w:p>
        </w:tc>
      </w:tr>
      <w:tr w:rsidR="00304735" w:rsidRPr="006013A1" w:rsidTr="00304735">
        <w:trPr>
          <w:trHeight w:val="20"/>
        </w:trPr>
        <w:tc>
          <w:tcPr>
            <w:tcW w:w="2043" w:type="dxa"/>
            <w:tcBorders>
              <w:bottom w:val="nil"/>
            </w:tcBorders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8" w:type="dxa"/>
            <w:tcBorders>
              <w:bottom w:val="nil"/>
            </w:tcBorders>
            <w:shd w:val="clear" w:color="auto" w:fill="auto"/>
          </w:tcPr>
          <w:p w:rsidR="00304735" w:rsidRPr="00077382" w:rsidRDefault="00304735" w:rsidP="003047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удовлетворяет в основном требованиям на оценку «5», но при этом имеет недоста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ки: 1. в изложении допущены небольшие пробелы, не исказившие содержание ответа; </w:t>
            </w:r>
          </w:p>
          <w:p w:rsidR="00304735" w:rsidRPr="00077382" w:rsidRDefault="00304735" w:rsidP="003047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допущены один – два недочета при осв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щении основного содержания ответа, и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правленные по замечанию экзаменатора; </w:t>
            </w:r>
          </w:p>
          <w:p w:rsidR="00304735" w:rsidRPr="00077382" w:rsidRDefault="00304735" w:rsidP="003047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допущены ошибка или более двух недоч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при освещении второстепенных вопр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сов, которые легко исправляются по замеч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 экзаменатора.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304735" w:rsidRPr="00077382" w:rsidRDefault="00627A9C" w:rsidP="00627A9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представлено 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писанным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расчетны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формулам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при неп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лучении правильного численного решения в р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зультате допущенных численных ошибок в ра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04735"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четах</w:t>
            </w:r>
          </w:p>
        </w:tc>
      </w:tr>
      <w:tr w:rsidR="00304735" w:rsidRPr="009635BD" w:rsidTr="00304735">
        <w:trPr>
          <w:trHeight w:val="3395"/>
        </w:trPr>
        <w:tc>
          <w:tcPr>
            <w:tcW w:w="2043" w:type="dxa"/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уровень – оценка «удовл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творительно»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неполно или непоследовательно раскрыто содержание материала, но показано общее понимание вопроса и продемонстрированы достаточные умения для усвоенного матер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ала; 2. имелись затруднения или допущены ошибки в определении понятий, использов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терминологии, исправленные после наводящих вопросов; 3. при неполном зн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теоретического материала выявлена н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достаточная </w:t>
            </w:r>
            <w:proofErr w:type="spellStart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компете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ций, умений и навыков, обучающийся не может применить теорию в новой ситуации.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отсутствии правил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численного ответа, но при правильно в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бранной схеме ее реш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и расчетных форм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лах, в которых, однако, имеются ошибки, не имеющие принципиал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значения</w:t>
            </w:r>
          </w:p>
        </w:tc>
      </w:tr>
      <w:tr w:rsidR="00304735" w:rsidRPr="009635BD" w:rsidTr="00304735">
        <w:trPr>
          <w:trHeight w:val="2261"/>
        </w:trPr>
        <w:tc>
          <w:tcPr>
            <w:tcW w:w="2043" w:type="dxa"/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Недостаточный уровень - оценка «неудовлетвор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тельно»</w:t>
            </w:r>
          </w:p>
        </w:tc>
        <w:tc>
          <w:tcPr>
            <w:tcW w:w="4818" w:type="dxa"/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 раскрыто основное содержание учебн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материала; 2. обнаружено незнание или непонимание большей или наиболее важной части учебного материала; 3. допущены ошибки в определении понятий, при испол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зовании терминологии, которые не испра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лены после наводящих вопросов. 4. не сфо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мированы компетенции, умения и навыки.</w:t>
            </w:r>
          </w:p>
        </w:tc>
        <w:tc>
          <w:tcPr>
            <w:tcW w:w="2835" w:type="dxa"/>
            <w:shd w:val="clear" w:color="auto" w:fill="auto"/>
          </w:tcPr>
          <w:p w:rsidR="00304735" w:rsidRPr="00077382" w:rsidRDefault="00304735" w:rsidP="005419B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 при отсу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ствии ответа на вопрос или полностью непр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77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вильном решении</w:t>
            </w:r>
          </w:p>
        </w:tc>
      </w:tr>
    </w:tbl>
    <w:p w:rsidR="00304735" w:rsidRDefault="00304735" w:rsidP="00304735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 xml:space="preserve">, каждая выпускающая кафедра вправе разработать или переработать </w:t>
      </w:r>
      <w:r>
        <w:rPr>
          <w:i/>
          <w:sz w:val="28"/>
          <w:szCs w:val="28"/>
        </w:rPr>
        <w:t xml:space="preserve">их </w:t>
      </w:r>
      <w:r w:rsidRPr="004777FB">
        <w:rPr>
          <w:i/>
          <w:sz w:val="28"/>
          <w:szCs w:val="28"/>
        </w:rPr>
        <w:t xml:space="preserve">под соответствующую программу </w:t>
      </w:r>
      <w:r>
        <w:rPr>
          <w:i/>
          <w:sz w:val="28"/>
          <w:szCs w:val="28"/>
        </w:rPr>
        <w:t>ГЭ</w:t>
      </w:r>
      <w:r w:rsidRPr="004777FB">
        <w:rPr>
          <w:i/>
          <w:sz w:val="28"/>
          <w:szCs w:val="28"/>
        </w:rPr>
        <w:t xml:space="preserve">.  </w:t>
      </w:r>
    </w:p>
    <w:p w:rsidR="001B549B" w:rsidRDefault="001B549B" w:rsidP="00DC12DE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/>
          <w:spacing w:val="1"/>
          <w:sz w:val="28"/>
          <w:szCs w:val="28"/>
          <w:lang w:eastAsia="ru-RU"/>
        </w:rPr>
      </w:pPr>
    </w:p>
    <w:p w:rsidR="00EF4D2F" w:rsidRDefault="00EF4D2F" w:rsidP="00DC12DE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DC12DE" w:rsidRDefault="00EF4D2F" w:rsidP="00DC12DE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7.5</w:t>
      </w:r>
      <w:r w:rsidR="00DC12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DC12DE">
        <w:rPr>
          <w:b/>
          <w:sz w:val="28"/>
          <w:szCs w:val="28"/>
        </w:rPr>
        <w:t xml:space="preserve">рафик подготовки, организации и проведения </w:t>
      </w:r>
      <w:r>
        <w:rPr>
          <w:b/>
          <w:sz w:val="28"/>
          <w:szCs w:val="28"/>
        </w:rPr>
        <w:t>ГЭ</w:t>
      </w:r>
    </w:p>
    <w:p w:rsidR="00EF4D2F" w:rsidRPr="00EF4D2F" w:rsidRDefault="00EF4D2F" w:rsidP="00EF4D2F">
      <w:pPr>
        <w:spacing w:before="120" w:after="120"/>
        <w:jc w:val="both"/>
        <w:rPr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8</w:t>
      </w:r>
      <w:r w:rsidRPr="00C75CE1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 w:rsidRPr="00EF4D2F">
        <w:rPr>
          <w:sz w:val="28"/>
          <w:szCs w:val="28"/>
        </w:rPr>
        <w:t>График подготовки, организации и проведения ГЭ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398"/>
        <w:gridCol w:w="2461"/>
      </w:tblGrid>
      <w:tr w:rsidR="00DC12DE" w:rsidRPr="00EF4D2F" w:rsidTr="00EF4D2F">
        <w:trPr>
          <w:tblHeader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DC12D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DC12DE">
            <w:pPr>
              <w:jc w:val="center"/>
              <w:rPr>
                <w:b/>
                <w:sz w:val="24"/>
                <w:szCs w:val="24"/>
              </w:rPr>
            </w:pPr>
            <w:r w:rsidRPr="00EF4D2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EF4D2F" w:rsidRDefault="00DC12DE" w:rsidP="00DC12DE">
            <w:pPr>
              <w:jc w:val="center"/>
              <w:rPr>
                <w:b/>
                <w:sz w:val="24"/>
                <w:szCs w:val="24"/>
              </w:rPr>
            </w:pPr>
            <w:r w:rsidRPr="00EF4D2F">
              <w:rPr>
                <w:b/>
                <w:sz w:val="24"/>
                <w:szCs w:val="24"/>
              </w:rPr>
              <w:t>Ответственный</w:t>
            </w:r>
          </w:p>
          <w:p w:rsidR="00DC12DE" w:rsidRPr="00EF4D2F" w:rsidRDefault="00DC12DE" w:rsidP="00DC12DE">
            <w:pPr>
              <w:jc w:val="center"/>
              <w:rPr>
                <w:b/>
                <w:sz w:val="24"/>
                <w:szCs w:val="24"/>
              </w:rPr>
            </w:pPr>
            <w:r w:rsidRPr="00EF4D2F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C12DE" w:rsidRPr="00EF4D2F" w:rsidTr="00EF4D2F">
        <w:trPr>
          <w:trHeight w:val="319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DC12DE">
            <w:pPr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Формирование программы государстве</w:t>
            </w:r>
            <w:r w:rsidRPr="00EF4D2F">
              <w:rPr>
                <w:sz w:val="24"/>
                <w:szCs w:val="24"/>
              </w:rPr>
              <w:t>н</w:t>
            </w:r>
            <w:r w:rsidRPr="00EF4D2F">
              <w:rPr>
                <w:sz w:val="24"/>
                <w:szCs w:val="24"/>
              </w:rPr>
              <w:t>ного экзамена по направлению подготовки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6A0C2E">
            <w:pPr>
              <w:jc w:val="center"/>
              <w:rPr>
                <w:i/>
                <w:color w:val="984806" w:themeColor="accent6" w:themeShade="80"/>
                <w:u w:val="single"/>
              </w:rPr>
            </w:pPr>
            <w:r w:rsidRPr="00EF4D2F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Зав. кафедрой,</w:t>
            </w:r>
          </w:p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Ведущие</w:t>
            </w:r>
          </w:p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преподаватели</w:t>
            </w:r>
          </w:p>
        </w:tc>
      </w:tr>
      <w:tr w:rsidR="00DC12DE" w:rsidRPr="00EF4D2F" w:rsidTr="00EF4D2F">
        <w:trPr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DC12D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 xml:space="preserve">Подготовка вопросов к государственному экзамену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6A0C2E">
            <w:pPr>
              <w:jc w:val="center"/>
              <w:rPr>
                <w:i/>
                <w:color w:val="984806" w:themeColor="accent6" w:themeShade="80"/>
                <w:u w:val="single"/>
              </w:rPr>
            </w:pPr>
            <w:r w:rsidRPr="00EF4D2F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Зав. кафедрой,</w:t>
            </w:r>
          </w:p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Преподаватели</w:t>
            </w:r>
          </w:p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кафедры</w:t>
            </w:r>
          </w:p>
        </w:tc>
      </w:tr>
      <w:tr w:rsidR="00DC12DE" w:rsidRPr="00EF4D2F" w:rsidTr="00EF4D2F">
        <w:trPr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DC12D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Выдача вопросов по государственному экзамену выпускникам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6A0C2E">
            <w:pPr>
              <w:jc w:val="center"/>
              <w:rPr>
                <w:i/>
                <w:color w:val="984806" w:themeColor="accent6" w:themeShade="80"/>
                <w:u w:val="single"/>
              </w:rPr>
            </w:pPr>
            <w:r w:rsidRPr="00EF4D2F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Зав.</w:t>
            </w:r>
            <w:r w:rsidR="006A0C2E" w:rsidRPr="00EF4D2F">
              <w:rPr>
                <w:sz w:val="24"/>
                <w:szCs w:val="24"/>
              </w:rPr>
              <w:t xml:space="preserve"> </w:t>
            </w:r>
            <w:r w:rsidRPr="00EF4D2F">
              <w:rPr>
                <w:sz w:val="24"/>
                <w:szCs w:val="24"/>
              </w:rPr>
              <w:t>кафедрой</w:t>
            </w:r>
          </w:p>
        </w:tc>
      </w:tr>
      <w:tr w:rsidR="00DC12DE" w:rsidRPr="00EF4D2F" w:rsidTr="00EF4D2F">
        <w:trPr>
          <w:trHeight w:val="319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6A0C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Организация обзорных лекций и консул</w:t>
            </w:r>
            <w:r w:rsidRPr="00EF4D2F">
              <w:rPr>
                <w:sz w:val="24"/>
                <w:szCs w:val="24"/>
              </w:rPr>
              <w:t>ь</w:t>
            </w:r>
            <w:r w:rsidRPr="00EF4D2F">
              <w:rPr>
                <w:sz w:val="24"/>
                <w:szCs w:val="24"/>
              </w:rPr>
              <w:t>таций по направлению подготовки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6A0C2E">
            <w:pPr>
              <w:jc w:val="center"/>
              <w:rPr>
                <w:i/>
                <w:color w:val="984806" w:themeColor="accent6" w:themeShade="80"/>
                <w:u w:val="single"/>
              </w:rPr>
            </w:pPr>
            <w:r w:rsidRPr="00EF4D2F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Преподаватели</w:t>
            </w:r>
          </w:p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кафедры</w:t>
            </w:r>
          </w:p>
        </w:tc>
      </w:tr>
      <w:tr w:rsidR="00DC12DE" w:rsidRPr="00EF4D2F" w:rsidTr="00EF4D2F">
        <w:trPr>
          <w:trHeight w:val="303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6A0C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Подготовка и утверждение комплектов билетов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6A0C2E">
            <w:pPr>
              <w:jc w:val="center"/>
              <w:rPr>
                <w:i/>
                <w:color w:val="984806" w:themeColor="accent6" w:themeShade="80"/>
                <w:u w:val="single"/>
              </w:rPr>
            </w:pPr>
            <w:r w:rsidRPr="00EF4D2F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EF4D2F" w:rsidRDefault="00DC12DE" w:rsidP="006A0C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ГЭК,</w:t>
            </w:r>
          </w:p>
          <w:p w:rsidR="00DC12DE" w:rsidRPr="00EF4D2F" w:rsidRDefault="00DC12DE" w:rsidP="006A0C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</w:t>
            </w:r>
          </w:p>
        </w:tc>
      </w:tr>
      <w:tr w:rsidR="00DC12DE" w:rsidRPr="00EF4D2F" w:rsidTr="00EF4D2F">
        <w:trPr>
          <w:trHeight w:val="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DC12D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Утверждение расписания государственн</w:t>
            </w:r>
            <w:r w:rsidRPr="00EF4D2F">
              <w:rPr>
                <w:sz w:val="24"/>
                <w:szCs w:val="24"/>
              </w:rPr>
              <w:t>о</w:t>
            </w:r>
            <w:r w:rsidRPr="00EF4D2F">
              <w:rPr>
                <w:sz w:val="24"/>
                <w:szCs w:val="24"/>
              </w:rPr>
              <w:t xml:space="preserve">го экзамена и информирование </w:t>
            </w:r>
            <w:proofErr w:type="gramStart"/>
            <w:r w:rsidRPr="00EF4D2F">
              <w:rPr>
                <w:sz w:val="24"/>
                <w:szCs w:val="24"/>
              </w:rPr>
              <w:t>обуча</w:t>
            </w:r>
            <w:r w:rsidRPr="00EF4D2F">
              <w:rPr>
                <w:sz w:val="24"/>
                <w:szCs w:val="24"/>
              </w:rPr>
              <w:t>ю</w:t>
            </w:r>
            <w:r w:rsidRPr="00EF4D2F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6A0C2E">
            <w:pPr>
              <w:jc w:val="center"/>
              <w:rPr>
                <w:i/>
                <w:color w:val="984806" w:themeColor="accent6" w:themeShade="80"/>
                <w:u w:val="single"/>
              </w:rPr>
            </w:pPr>
            <w:r w:rsidRPr="00EF4D2F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EF4D2F" w:rsidRDefault="00DC12DE" w:rsidP="006A0C2E">
            <w:pPr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Ведущий специалист</w:t>
            </w:r>
          </w:p>
        </w:tc>
      </w:tr>
      <w:tr w:rsidR="00DC12DE" w:rsidRPr="00EF4D2F" w:rsidTr="00EF4D2F">
        <w:trPr>
          <w:trHeight w:val="5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DC12D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 xml:space="preserve">Приказ о допуске </w:t>
            </w:r>
            <w:proofErr w:type="gramStart"/>
            <w:r w:rsidRPr="00EF4D2F">
              <w:rPr>
                <w:sz w:val="24"/>
                <w:szCs w:val="24"/>
              </w:rPr>
              <w:t>обучающихся</w:t>
            </w:r>
            <w:proofErr w:type="gramEnd"/>
            <w:r w:rsidRPr="00EF4D2F">
              <w:rPr>
                <w:sz w:val="24"/>
                <w:szCs w:val="24"/>
              </w:rPr>
              <w:t xml:space="preserve"> к госуда</w:t>
            </w:r>
            <w:r w:rsidRPr="00EF4D2F">
              <w:rPr>
                <w:sz w:val="24"/>
                <w:szCs w:val="24"/>
              </w:rPr>
              <w:t>р</w:t>
            </w:r>
            <w:r w:rsidRPr="00EF4D2F">
              <w:rPr>
                <w:sz w:val="24"/>
                <w:szCs w:val="24"/>
              </w:rPr>
              <w:t>ственному экзамену (за неделю до экзам</w:t>
            </w:r>
            <w:r w:rsidRPr="00EF4D2F">
              <w:rPr>
                <w:sz w:val="24"/>
                <w:szCs w:val="24"/>
              </w:rPr>
              <w:t>е</w:t>
            </w:r>
            <w:r w:rsidRPr="00EF4D2F">
              <w:rPr>
                <w:sz w:val="24"/>
                <w:szCs w:val="24"/>
              </w:rPr>
              <w:t>на)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6A0C2E">
            <w:pPr>
              <w:jc w:val="center"/>
              <w:rPr>
                <w:i/>
                <w:color w:val="984806" w:themeColor="accent6" w:themeShade="80"/>
                <w:u w:val="single"/>
              </w:rPr>
            </w:pPr>
            <w:r w:rsidRPr="00EF4D2F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EF4D2F" w:rsidRDefault="00DC12DE" w:rsidP="006A0C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Декан факультета</w:t>
            </w:r>
          </w:p>
        </w:tc>
      </w:tr>
      <w:tr w:rsidR="00DC12DE" w:rsidRPr="00F85C8C" w:rsidTr="00EF4D2F">
        <w:trPr>
          <w:trHeight w:val="5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DC12DE" w:rsidRPr="00EF4D2F" w:rsidRDefault="00DC12DE" w:rsidP="006A0C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F4D2F">
              <w:rPr>
                <w:sz w:val="24"/>
                <w:szCs w:val="24"/>
              </w:rPr>
              <w:t>Проведение государственного экзамена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C12DE" w:rsidRPr="00EF4D2F" w:rsidRDefault="00DC12DE" w:rsidP="006A0C2E">
            <w:pPr>
              <w:jc w:val="center"/>
              <w:rPr>
                <w:i/>
                <w:color w:val="984806" w:themeColor="accent6" w:themeShade="80"/>
                <w:u w:val="single"/>
              </w:rPr>
            </w:pPr>
            <w:r w:rsidRPr="00EF4D2F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DC12DE" w:rsidRPr="00F85C8C" w:rsidRDefault="00DC12DE" w:rsidP="006A0C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2F">
              <w:rPr>
                <w:rFonts w:ascii="Times New Roman" w:hAnsi="Times New Roman" w:cs="Times New Roman"/>
                <w:b w:val="0"/>
                <w:sz w:val="24"/>
                <w:szCs w:val="24"/>
              </w:rPr>
              <w:t>ГЭК</w:t>
            </w:r>
          </w:p>
        </w:tc>
      </w:tr>
    </w:tbl>
    <w:p w:rsidR="00DC12DE" w:rsidRDefault="00DC12DE" w:rsidP="00DC12DE">
      <w:pPr>
        <w:ind w:left="-142"/>
        <w:jc w:val="both"/>
      </w:pPr>
    </w:p>
    <w:p w:rsidR="00664827" w:rsidRDefault="00664827" w:rsidP="00664827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7.6 Рекомендации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по подготовке к ГЭ</w:t>
      </w:r>
    </w:p>
    <w:p w:rsidR="005419B3" w:rsidRPr="001E75EA" w:rsidRDefault="00C72D60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19B3" w:rsidRPr="001E75EA">
        <w:rPr>
          <w:sz w:val="28"/>
          <w:szCs w:val="28"/>
        </w:rPr>
        <w:t xml:space="preserve">осударственный экзамен </w:t>
      </w:r>
      <w:r>
        <w:rPr>
          <w:sz w:val="28"/>
          <w:szCs w:val="28"/>
        </w:rPr>
        <w:t xml:space="preserve">- </w:t>
      </w:r>
      <w:r w:rsidR="005419B3" w:rsidRPr="001E75EA">
        <w:rPr>
          <w:sz w:val="28"/>
          <w:szCs w:val="28"/>
        </w:rPr>
        <w:t>это завершающий этап подготовки</w:t>
      </w:r>
      <w:r>
        <w:rPr>
          <w:sz w:val="28"/>
          <w:szCs w:val="28"/>
        </w:rPr>
        <w:t xml:space="preserve"> </w:t>
      </w:r>
      <w:r w:rsidRPr="00C72D60">
        <w:rPr>
          <w:i/>
          <w:color w:val="984806" w:themeColor="accent6" w:themeShade="80"/>
          <w:sz w:val="28"/>
          <w:szCs w:val="28"/>
          <w:u w:val="single"/>
        </w:rPr>
        <w:t>бакалавра</w:t>
      </w:r>
      <w:r w:rsidR="005419B3" w:rsidRPr="001E75EA">
        <w:rPr>
          <w:sz w:val="28"/>
          <w:szCs w:val="28"/>
        </w:rPr>
        <w:t xml:space="preserve">, механизм выявления и оценки результатов </w:t>
      </w:r>
      <w:r>
        <w:rPr>
          <w:sz w:val="28"/>
          <w:szCs w:val="28"/>
        </w:rPr>
        <w:t xml:space="preserve">обучения </w:t>
      </w:r>
      <w:r w:rsidR="005419B3" w:rsidRPr="001E75EA">
        <w:rPr>
          <w:sz w:val="28"/>
          <w:szCs w:val="28"/>
        </w:rPr>
        <w:t>и установления соотве</w:t>
      </w:r>
      <w:r w:rsidR="005419B3" w:rsidRPr="001E75EA">
        <w:rPr>
          <w:sz w:val="28"/>
          <w:szCs w:val="28"/>
        </w:rPr>
        <w:t>т</w:t>
      </w:r>
      <w:r w:rsidR="005419B3" w:rsidRPr="001E75EA">
        <w:rPr>
          <w:sz w:val="28"/>
          <w:szCs w:val="28"/>
        </w:rPr>
        <w:t xml:space="preserve">ствия уровня профессиональной подготовки выпускников требованиям ФГОС </w:t>
      </w:r>
      <w:proofErr w:type="gramStart"/>
      <w:r w:rsidR="005419B3" w:rsidRPr="001E75EA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</w:t>
      </w:r>
      <w:r w:rsidR="005419B3" w:rsidRPr="001E75EA">
        <w:rPr>
          <w:sz w:val="28"/>
          <w:szCs w:val="28"/>
        </w:rPr>
        <w:t>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Подготовка к экзамену способствует закреплению, углублению и обо</w:t>
      </w:r>
      <w:r w:rsidRPr="001E75EA">
        <w:rPr>
          <w:sz w:val="28"/>
          <w:szCs w:val="28"/>
        </w:rPr>
        <w:t>б</w:t>
      </w:r>
      <w:r w:rsidRPr="001E75EA">
        <w:rPr>
          <w:sz w:val="28"/>
          <w:szCs w:val="28"/>
        </w:rPr>
        <w:t xml:space="preserve">щению знаний, получаемых, в процессе обучения, а также применению их к решению практических задач. Готовясь к государственному экзамену, </w:t>
      </w:r>
      <w:r w:rsidR="00946A33">
        <w:rPr>
          <w:sz w:val="28"/>
          <w:szCs w:val="28"/>
        </w:rPr>
        <w:t>студент</w:t>
      </w:r>
      <w:r w:rsidRPr="001E75EA">
        <w:rPr>
          <w:sz w:val="28"/>
          <w:szCs w:val="28"/>
        </w:rPr>
        <w:t xml:space="preserve"> ликвидирует имеющиеся пробелы в знаниях, углубляет, систематизирует и упорядочивает свои знания. На государственном экзамене </w:t>
      </w:r>
      <w:r w:rsidR="00C72D60">
        <w:rPr>
          <w:sz w:val="28"/>
          <w:szCs w:val="28"/>
        </w:rPr>
        <w:t xml:space="preserve">обучающийся </w:t>
      </w:r>
      <w:r w:rsidRPr="001E75EA">
        <w:rPr>
          <w:sz w:val="28"/>
          <w:szCs w:val="28"/>
        </w:rPr>
        <w:t xml:space="preserve"> д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монстрирует то, что он приобрел в процессе.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 период подготовки к государственному экзамену студенты вновь обр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 xml:space="preserve">щаются к учебно-методическому материалу и закрепляют знания. Подготовка к государственному экзамену включает в себя </w:t>
      </w:r>
      <w:r w:rsidR="00C72D60">
        <w:rPr>
          <w:sz w:val="28"/>
          <w:szCs w:val="28"/>
        </w:rPr>
        <w:t>два</w:t>
      </w:r>
      <w:r w:rsidRPr="001E75EA">
        <w:rPr>
          <w:sz w:val="28"/>
          <w:szCs w:val="28"/>
        </w:rPr>
        <w:t xml:space="preserve"> этапа: самостоятельная работа в течение всего периода обучения; непосредственная подготовка в дни, пре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шествующие государственному экзамену по темам учебных дисциплин, вын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симым на государственную аттестацию.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При подготовке к государственному экзамену студентам целесообразно использовать материалы лекций, учебно-методические комплексы</w:t>
      </w:r>
      <w:r w:rsidR="00C72D60">
        <w:rPr>
          <w:sz w:val="28"/>
          <w:szCs w:val="28"/>
        </w:rPr>
        <w:t>,</w:t>
      </w:r>
      <w:r w:rsidRPr="001E75EA">
        <w:rPr>
          <w:sz w:val="28"/>
          <w:szCs w:val="28"/>
        </w:rPr>
        <w:t xml:space="preserve"> основную и дополнительную литературу.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Особо следует обратить внимание на умение использовать рабочую пр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 xml:space="preserve">грамму </w:t>
      </w:r>
      <w:r w:rsidR="00C72D60">
        <w:rPr>
          <w:sz w:val="28"/>
          <w:szCs w:val="28"/>
        </w:rPr>
        <w:t>государственной итоговой аттестации в части ГЭ</w:t>
      </w:r>
      <w:r w:rsidRPr="001E75EA">
        <w:rPr>
          <w:sz w:val="28"/>
          <w:szCs w:val="28"/>
        </w:rPr>
        <w:t xml:space="preserve">. Она включает в себя </w:t>
      </w:r>
      <w:r w:rsidRPr="001E75EA">
        <w:rPr>
          <w:sz w:val="28"/>
          <w:szCs w:val="28"/>
        </w:rPr>
        <w:lastRenderedPageBreak/>
        <w:t>вопросы для государственного экзамена. Поэтому студент, заранее изучив с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держание государственного экзамена, сможет лучше сориентироваться в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просах, стоящих в его билете.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Формулировка вопросов экзаменационного билета совпадает с формул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ровкой перечня рекомендованных для подготовки воп</w:t>
      </w:r>
      <w:r w:rsidR="00C72D60">
        <w:rPr>
          <w:sz w:val="28"/>
          <w:szCs w:val="28"/>
        </w:rPr>
        <w:t>росов государственного экзамена</w:t>
      </w:r>
      <w:r w:rsidRPr="001E75EA">
        <w:rPr>
          <w:sz w:val="28"/>
          <w:szCs w:val="28"/>
        </w:rPr>
        <w:t>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>ковы. При проработке той или иной темы курса сначала следует уделить вн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мание конспектам лекций, а затем учебникам</w:t>
      </w:r>
      <w:r w:rsidR="00C72D60">
        <w:rPr>
          <w:sz w:val="28"/>
          <w:szCs w:val="28"/>
        </w:rPr>
        <w:t xml:space="preserve"> или </w:t>
      </w:r>
      <w:proofErr w:type="gramStart"/>
      <w:r w:rsidR="00C72D60">
        <w:rPr>
          <w:sz w:val="28"/>
          <w:szCs w:val="28"/>
        </w:rPr>
        <w:t>интернет-источникам</w:t>
      </w:r>
      <w:proofErr w:type="gramEnd"/>
      <w:r w:rsidRPr="001E75EA">
        <w:rPr>
          <w:sz w:val="28"/>
          <w:szCs w:val="28"/>
        </w:rPr>
        <w:t xml:space="preserve">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разработок, т.е. отражают самую "свежую" информацию. Для написания же и опубликования печатной продукции нужно время. Отсюда изложение некоторого учебного материала быстро устаревает. 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 xml:space="preserve">Традиционно студенты задают вопрос, каким пользоваться учебником при подготовке к экзамену? Однозначно ответить на данный вопрос нельзя. </w:t>
      </w:r>
      <w:r w:rsidR="00946A33">
        <w:rPr>
          <w:sz w:val="28"/>
          <w:szCs w:val="28"/>
        </w:rPr>
        <w:t>Не</w:t>
      </w:r>
      <w:r w:rsidRPr="001E75EA">
        <w:rPr>
          <w:sz w:val="28"/>
          <w:szCs w:val="28"/>
        </w:rPr>
        <w:t xml:space="preserve"> бывает идеальных учебников, они пишутся представителями различных школ, научных направлений, и поэтому в каждом из них есть свои достоинства и 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достатки, чему-то отдается предпочтение, что-то недооценивается либо вообще не раскрывается. Отсюда, для сравнения учебной информации и полноты ка</w:t>
      </w:r>
      <w:r w:rsidRPr="001E75EA">
        <w:rPr>
          <w:sz w:val="28"/>
          <w:szCs w:val="28"/>
        </w:rPr>
        <w:t>р</w:t>
      </w:r>
      <w:r w:rsidRPr="001E75EA">
        <w:rPr>
          <w:sz w:val="28"/>
          <w:szCs w:val="28"/>
        </w:rPr>
        <w:t>тины необходим конспект лекций, а также в обязательном порядке использ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вать как минимум два учебных источника.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Надо ли делать письменные пометки, прорабатывая тот или иной вопрос? Однозначного ответа нет. Однако, для того, чтобы быть уверенным на экз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 xml:space="preserve">мене, необходимо при подготовке </w:t>
      </w:r>
      <w:proofErr w:type="spellStart"/>
      <w:r w:rsidRPr="001E75EA">
        <w:rPr>
          <w:sz w:val="28"/>
          <w:szCs w:val="28"/>
        </w:rPr>
        <w:t>тезисно</w:t>
      </w:r>
      <w:proofErr w:type="spellEnd"/>
      <w:r w:rsidRPr="001E75EA">
        <w:rPr>
          <w:sz w:val="28"/>
          <w:szCs w:val="28"/>
        </w:rPr>
        <w:t xml:space="preserve"> записать ответы на наиболее тру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ные, с точки зрения студента, вопросы. Запись включает дополнительные (м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торные) ресурсы памяти.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Представляется крайне важным посещение студентами проводимой перед государственным экзаменом консультации. Здесь есть возможность задать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просы преподавателю по тем разделам и темам, которые недостаточно или пр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тиворечиво освещены в учебной, научной литературе или вызывают затрудн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ние в восприятии.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Важно, чтобы студент грамотно распределил время, отведенное для по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 xml:space="preserve">готовки к </w:t>
      </w:r>
      <w:r w:rsidR="00C72D60">
        <w:rPr>
          <w:sz w:val="28"/>
          <w:szCs w:val="28"/>
        </w:rPr>
        <w:t>государственному</w:t>
      </w:r>
      <w:r w:rsidRPr="001E75EA">
        <w:rPr>
          <w:sz w:val="28"/>
          <w:szCs w:val="28"/>
        </w:rPr>
        <w:t xml:space="preserve"> экзамену. В этой связи целесообразно составить календарный план подготовки к экзамену, в котором в определенной послед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вательности отражается изучение или повторение всех экзаменационных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просов. Подготовку к экзамену студент должен вести ритмично и системати</w:t>
      </w:r>
      <w:r w:rsidRPr="001E75EA">
        <w:rPr>
          <w:sz w:val="28"/>
          <w:szCs w:val="28"/>
        </w:rPr>
        <w:t>ч</w:t>
      </w:r>
      <w:r w:rsidRPr="001E75EA">
        <w:rPr>
          <w:sz w:val="28"/>
          <w:szCs w:val="28"/>
        </w:rPr>
        <w:t>но.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Зачастую студенты выбирают "штурмовой метод", когда подготовка в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 xml:space="preserve">дется хаотично, материал прорабатывается бессистемно. Такая подготовка не может выработать прочную систему знаний. Поэтому знания, приобретенные с </w:t>
      </w:r>
      <w:r w:rsidRPr="001E75EA">
        <w:rPr>
          <w:sz w:val="28"/>
          <w:szCs w:val="28"/>
        </w:rPr>
        <w:lastRenderedPageBreak/>
        <w:t>помощью подобного метода, в лучшем случае закрепляются на уровне пре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ставления.</w:t>
      </w:r>
    </w:p>
    <w:p w:rsidR="005419B3" w:rsidRPr="001E75EA" w:rsidRDefault="00A6044E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экзамена з</w:t>
      </w:r>
      <w:r w:rsidR="005419B3" w:rsidRPr="001E75EA">
        <w:rPr>
          <w:sz w:val="28"/>
          <w:szCs w:val="28"/>
        </w:rPr>
        <w:t>а отведенное для подготовки время студент должен сформулировать четкий ответ по каждому вопросу билета. Во время подгото</w:t>
      </w:r>
      <w:r w:rsidR="005419B3" w:rsidRPr="001E75EA">
        <w:rPr>
          <w:sz w:val="28"/>
          <w:szCs w:val="28"/>
        </w:rPr>
        <w:t>в</w:t>
      </w:r>
      <w:r w:rsidR="005419B3" w:rsidRPr="001E75EA">
        <w:rPr>
          <w:sz w:val="28"/>
          <w:szCs w:val="28"/>
        </w:rPr>
        <w:t>ки рекомендуется не записывать на лист ответа все содержание ответа, а сост</w:t>
      </w:r>
      <w:r w:rsidR="005419B3" w:rsidRPr="001E75EA">
        <w:rPr>
          <w:sz w:val="28"/>
          <w:szCs w:val="28"/>
        </w:rPr>
        <w:t>а</w:t>
      </w:r>
      <w:r w:rsidR="005419B3" w:rsidRPr="001E75EA">
        <w:rPr>
          <w:sz w:val="28"/>
          <w:szCs w:val="28"/>
        </w:rPr>
        <w:t>вить развернутый план, которому необходимо следовать во время сдачи экз</w:t>
      </w:r>
      <w:r w:rsidR="005419B3" w:rsidRPr="001E75EA">
        <w:rPr>
          <w:sz w:val="28"/>
          <w:szCs w:val="28"/>
        </w:rPr>
        <w:t>а</w:t>
      </w:r>
      <w:r w:rsidR="005419B3" w:rsidRPr="001E75EA">
        <w:rPr>
          <w:sz w:val="28"/>
          <w:szCs w:val="28"/>
        </w:rPr>
        <w:t>мена.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гообразие мнений. Приветствуется, если студент не читает с листа, а свободно излагает материал, ориентируясь на заранее составленный план.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К выступлению выпускника на государственном экзамене предъявляются следующие требования: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строго соответствовать объему вопросов билета;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полностью исчерпывать содержание вопросов билета;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соответствовать определенному плану, который рекоме</w:t>
      </w:r>
      <w:r w:rsidRPr="001E75EA">
        <w:rPr>
          <w:sz w:val="28"/>
          <w:szCs w:val="28"/>
        </w:rPr>
        <w:t>н</w:t>
      </w:r>
      <w:r w:rsidRPr="001E75EA">
        <w:rPr>
          <w:sz w:val="28"/>
          <w:szCs w:val="28"/>
        </w:rPr>
        <w:t>дуется огласить в начале выступления;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 xml:space="preserve">- выступление на </w:t>
      </w:r>
      <w:r w:rsidR="00A6044E">
        <w:rPr>
          <w:sz w:val="28"/>
          <w:szCs w:val="28"/>
        </w:rPr>
        <w:t>государственном</w:t>
      </w:r>
      <w:r w:rsidRPr="001E75EA">
        <w:rPr>
          <w:sz w:val="28"/>
          <w:szCs w:val="28"/>
        </w:rPr>
        <w:t xml:space="preserve"> экзамене должно соответствовать нормам и правилам публичной речи, быть четким, обоснованным, логичным.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Во время ответа на поставленные вопросы надо быть готовым к дополн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тельным или уточняющим вопросам. Дополнительные вопросы задаются чл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нами государственной комиссии в рамках билета и связаны, как правило, с 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полным ответом. Уточняющие вопросы задаются, чтобы конкретизировать мысли студента</w:t>
      </w:r>
      <w:r w:rsidR="00A6044E">
        <w:rPr>
          <w:sz w:val="28"/>
          <w:szCs w:val="28"/>
        </w:rPr>
        <w:t xml:space="preserve">. </w:t>
      </w:r>
      <w:r w:rsidRPr="001E75EA">
        <w:rPr>
          <w:sz w:val="28"/>
          <w:szCs w:val="28"/>
        </w:rPr>
        <w:t>Полный ответ на уточняющие вопросы лишь усиливает э</w:t>
      </w:r>
      <w:r w:rsidRPr="001E75EA">
        <w:rPr>
          <w:sz w:val="28"/>
          <w:szCs w:val="28"/>
        </w:rPr>
        <w:t>ф</w:t>
      </w:r>
      <w:r w:rsidRPr="001E75EA">
        <w:rPr>
          <w:sz w:val="28"/>
          <w:szCs w:val="28"/>
        </w:rPr>
        <w:t>фект общего ответа студента.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>тизации основных теоретических положений, понятий и категорий. Оценивае</w:t>
      </w:r>
      <w:r w:rsidRPr="001E75EA">
        <w:rPr>
          <w:sz w:val="28"/>
          <w:szCs w:val="28"/>
        </w:rPr>
        <w:t>т</w:t>
      </w:r>
      <w:r w:rsidRPr="001E75EA">
        <w:rPr>
          <w:sz w:val="28"/>
          <w:szCs w:val="28"/>
        </w:rPr>
        <w:t>ся так же культура речи, грамотное комментирование, приведение примеров, умение связывать теорию с практикой, творчески применять знания к неорд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нарным ситуациям, излагать материал доказательно, полемизировать там, где это необходимо.</w:t>
      </w:r>
    </w:p>
    <w:p w:rsidR="00DC12DE" w:rsidRDefault="00DC12DE" w:rsidP="00DC12DE">
      <w:pPr>
        <w:ind w:left="-142"/>
        <w:jc w:val="both"/>
      </w:pPr>
    </w:p>
    <w:p w:rsidR="00B4618C" w:rsidRPr="00A261DB" w:rsidRDefault="00946A33" w:rsidP="00A261DB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43427" w:rsidRPr="00A261DB">
        <w:rPr>
          <w:b/>
          <w:sz w:val="28"/>
          <w:szCs w:val="28"/>
        </w:rPr>
        <w:t xml:space="preserve"> Выпускная квалификационная работа</w:t>
      </w:r>
    </w:p>
    <w:p w:rsidR="001F4650" w:rsidRPr="007B231A" w:rsidRDefault="004F35D1" w:rsidP="00155E68">
      <w:pPr>
        <w:widowControl w:val="0"/>
        <w:tabs>
          <w:tab w:val="left" w:pos="1276"/>
        </w:tabs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lang w:eastAsia="ru-RU"/>
        </w:rPr>
      </w:pPr>
      <w:r w:rsidRPr="00714D53">
        <w:rPr>
          <w:sz w:val="28"/>
          <w:szCs w:val="28"/>
        </w:rPr>
        <w:t xml:space="preserve">Выпускная квалификационная работа </w:t>
      </w:r>
      <w:r w:rsidR="00A90F1C">
        <w:rPr>
          <w:sz w:val="28"/>
          <w:szCs w:val="28"/>
        </w:rPr>
        <w:t xml:space="preserve"> </w:t>
      </w:r>
      <w:r w:rsidR="007B231A" w:rsidRPr="007B231A">
        <w:rPr>
          <w:i/>
          <w:color w:val="984806" w:themeColor="accent6" w:themeShade="80"/>
          <w:sz w:val="28"/>
          <w:szCs w:val="28"/>
        </w:rPr>
        <w:t>(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бакалавра, специалиста, маг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и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стра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>)</w:t>
      </w:r>
      <w:r w:rsidR="007B231A" w:rsidRPr="007B231A">
        <w:rPr>
          <w:color w:val="984806" w:themeColor="accent6" w:themeShade="80"/>
          <w:sz w:val="28"/>
          <w:szCs w:val="28"/>
        </w:rPr>
        <w:t xml:space="preserve"> </w:t>
      </w:r>
      <w:r w:rsidR="001E1B58">
        <w:rPr>
          <w:sz w:val="28"/>
          <w:szCs w:val="28"/>
        </w:rPr>
        <w:t>по направлению</w:t>
      </w:r>
      <w:r w:rsidR="007B231A">
        <w:rPr>
          <w:sz w:val="28"/>
          <w:szCs w:val="28"/>
          <w:vertAlign w:val="superscript"/>
        </w:rPr>
        <w:t xml:space="preserve"> </w:t>
      </w:r>
      <w:r w:rsidR="00452565">
        <w:rPr>
          <w:sz w:val="28"/>
          <w:szCs w:val="28"/>
        </w:rPr>
        <w:t>подготовки</w:t>
      </w:r>
      <w:r w:rsidR="00E5125E">
        <w:rPr>
          <w:sz w:val="28"/>
          <w:szCs w:val="28"/>
        </w:rPr>
        <w:t xml:space="preserve"> </w:t>
      </w:r>
      <w:r w:rsidR="00A90F1C" w:rsidRPr="00DF4FC1">
        <w:rPr>
          <w:i/>
          <w:color w:val="984806" w:themeColor="accent6" w:themeShade="80"/>
          <w:sz w:val="28"/>
          <w:szCs w:val="28"/>
          <w:u w:val="single"/>
        </w:rPr>
        <w:t>«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наим</w:t>
      </w:r>
      <w:r w:rsidR="00E5125E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енование направления подготовки</w:t>
      </w:r>
      <w:r w:rsidR="00A90F1C" w:rsidRPr="00DF4FC1">
        <w:rPr>
          <w:i/>
          <w:color w:val="984806" w:themeColor="accent6" w:themeShade="80"/>
          <w:sz w:val="28"/>
          <w:szCs w:val="28"/>
          <w:u w:val="single"/>
        </w:rPr>
        <w:t>»</w:t>
      </w:r>
      <w:r w:rsidRPr="007B231A">
        <w:rPr>
          <w:color w:val="984806" w:themeColor="accent6" w:themeShade="80"/>
          <w:sz w:val="28"/>
          <w:szCs w:val="28"/>
        </w:rPr>
        <w:t xml:space="preserve"> </w:t>
      </w:r>
      <w:r w:rsidRPr="00714D53">
        <w:rPr>
          <w:sz w:val="28"/>
          <w:szCs w:val="28"/>
        </w:rPr>
        <w:t xml:space="preserve">представляет собой законченную разработку, в которой должны быть изложены вопросы 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(кратко перечислить предметные области, вопросы из которых м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о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гут быть взяты на разработку ВКР)</w:t>
      </w:r>
      <w:r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.</w:t>
      </w:r>
    </w:p>
    <w:p w:rsidR="00553446" w:rsidRPr="00E5125E" w:rsidRDefault="00553446" w:rsidP="00C71FB8">
      <w:pPr>
        <w:widowControl w:val="0"/>
        <w:shd w:val="clear" w:color="auto" w:fill="FFFFFF"/>
        <w:tabs>
          <w:tab w:val="left" w:pos="1276"/>
        </w:tabs>
        <w:spacing w:line="228" w:lineRule="auto"/>
        <w:ind w:firstLine="709"/>
        <w:jc w:val="both"/>
        <w:rPr>
          <w:color w:val="000000"/>
          <w:spacing w:val="-1"/>
          <w:lang w:eastAsia="ru-RU"/>
        </w:rPr>
      </w:pPr>
    </w:p>
    <w:p w:rsidR="00C71FB8" w:rsidRPr="0077547F" w:rsidRDefault="007B231A" w:rsidP="007B231A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8.1 </w:t>
      </w:r>
      <w:r w:rsidR="00C71FB8" w:rsidRPr="0077547F">
        <w:rPr>
          <w:b/>
          <w:color w:val="000000"/>
          <w:spacing w:val="-1"/>
          <w:sz w:val="28"/>
          <w:szCs w:val="28"/>
          <w:lang w:eastAsia="ru-RU"/>
        </w:rPr>
        <w:t xml:space="preserve">Вид выпускной квалификационной работы </w:t>
      </w:r>
    </w:p>
    <w:p w:rsidR="00C71FB8" w:rsidRPr="007B231A" w:rsidRDefault="0081212D" w:rsidP="00FA6A70">
      <w:pPr>
        <w:widowControl w:val="0"/>
        <w:tabs>
          <w:tab w:val="left" w:pos="1276"/>
        </w:tabs>
        <w:spacing w:line="228" w:lineRule="auto"/>
        <w:ind w:firstLine="709"/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FA6A70">
        <w:rPr>
          <w:color w:val="000000"/>
          <w:spacing w:val="-1"/>
          <w:sz w:val="28"/>
          <w:szCs w:val="28"/>
          <w:lang w:eastAsia="ru-RU"/>
        </w:rPr>
        <w:t>ВКР</w:t>
      </w:r>
      <w:r w:rsidR="00C71FB8" w:rsidRPr="00FA6A70">
        <w:rPr>
          <w:color w:val="000000"/>
          <w:spacing w:val="-1"/>
          <w:sz w:val="28"/>
          <w:szCs w:val="28"/>
          <w:lang w:eastAsia="ru-RU"/>
        </w:rPr>
        <w:t xml:space="preserve"> выполняется в виде </w:t>
      </w:r>
      <w:r w:rsidR="00FA6A70" w:rsidRPr="007B231A">
        <w:rPr>
          <w:i/>
          <w:color w:val="984806" w:themeColor="accent6" w:themeShade="80"/>
          <w:sz w:val="28"/>
          <w:szCs w:val="28"/>
          <w:u w:val="single"/>
        </w:rPr>
        <w:t>бакалаврской работы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 </w:t>
      </w:r>
      <w:r w:rsidR="0056131F" w:rsidRPr="007B231A">
        <w:rPr>
          <w:i/>
          <w:color w:val="984806" w:themeColor="accent6" w:themeShade="80"/>
          <w:sz w:val="28"/>
          <w:szCs w:val="28"/>
          <w:u w:val="single"/>
        </w:rPr>
        <w:t xml:space="preserve">/ 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дипломного проекта / </w:t>
      </w:r>
      <w:r w:rsidR="0056131F" w:rsidRPr="007B231A">
        <w:rPr>
          <w:i/>
          <w:color w:val="984806" w:themeColor="accent6" w:themeShade="80"/>
          <w:sz w:val="28"/>
          <w:szCs w:val="28"/>
          <w:u w:val="single"/>
        </w:rPr>
        <w:t>магистерской диссертации</w:t>
      </w:r>
      <w:proofErr w:type="gramStart"/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 .</w:t>
      </w:r>
      <w:proofErr w:type="gramEnd"/>
    </w:p>
    <w:p w:rsidR="00043427" w:rsidRPr="00DF548D" w:rsidRDefault="007B231A" w:rsidP="0077547F">
      <w:pPr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lastRenderedPageBreak/>
        <w:t>8</w:t>
      </w:r>
      <w:r w:rsidR="0077547F">
        <w:rPr>
          <w:b/>
          <w:bCs/>
          <w:iCs/>
          <w:sz w:val="28"/>
        </w:rPr>
        <w:t>.2</w:t>
      </w:r>
      <w:r w:rsidR="00043427" w:rsidRPr="00DF548D">
        <w:rPr>
          <w:b/>
          <w:bCs/>
          <w:iCs/>
          <w:sz w:val="28"/>
        </w:rPr>
        <w:t xml:space="preserve"> Цель выполнения</w:t>
      </w:r>
      <w:r w:rsidR="001A5092">
        <w:rPr>
          <w:b/>
          <w:bCs/>
          <w:iCs/>
          <w:sz w:val="28"/>
        </w:rPr>
        <w:t xml:space="preserve"> </w:t>
      </w:r>
      <w:r w:rsidR="00043427" w:rsidRPr="00DF548D">
        <w:rPr>
          <w:b/>
          <w:bCs/>
          <w:iCs/>
          <w:sz w:val="28"/>
        </w:rPr>
        <w:t xml:space="preserve">выпускной квалификационной работы </w:t>
      </w:r>
    </w:p>
    <w:p w:rsidR="00043427" w:rsidRPr="00DF548D" w:rsidRDefault="00043427" w:rsidP="0077547F">
      <w:pPr>
        <w:ind w:firstLine="709"/>
        <w:rPr>
          <w:b/>
          <w:bCs/>
          <w:iCs/>
          <w:sz w:val="28"/>
        </w:rPr>
      </w:pPr>
      <w:r w:rsidRPr="00DF548D">
        <w:rPr>
          <w:b/>
          <w:bCs/>
          <w:iCs/>
          <w:sz w:val="28"/>
        </w:rPr>
        <w:t>и предъявляемые к ней требования</w:t>
      </w:r>
    </w:p>
    <w:p w:rsidR="007B231A" w:rsidRPr="007B231A" w:rsidRDefault="007B231A" w:rsidP="000A1DA0">
      <w:pPr>
        <w:pStyle w:val="ae"/>
        <w:spacing w:after="0"/>
        <w:ind w:left="0" w:firstLine="709"/>
        <w:jc w:val="both"/>
        <w:rPr>
          <w:spacing w:val="6"/>
          <w:sz w:val="16"/>
          <w:szCs w:val="16"/>
        </w:rPr>
      </w:pPr>
    </w:p>
    <w:p w:rsidR="00043427" w:rsidRPr="006E23A5" w:rsidRDefault="00043427" w:rsidP="000A1DA0">
      <w:pPr>
        <w:pStyle w:val="ae"/>
        <w:spacing w:after="0"/>
        <w:ind w:left="0" w:firstLine="709"/>
        <w:jc w:val="both"/>
        <w:rPr>
          <w:spacing w:val="6"/>
          <w:sz w:val="28"/>
          <w:szCs w:val="28"/>
        </w:rPr>
      </w:pPr>
      <w:r w:rsidRPr="006E23A5">
        <w:rPr>
          <w:spacing w:val="6"/>
          <w:sz w:val="28"/>
          <w:szCs w:val="28"/>
        </w:rPr>
        <w:t xml:space="preserve">Выполнение </w:t>
      </w:r>
      <w:r w:rsidR="0081212D">
        <w:rPr>
          <w:spacing w:val="6"/>
          <w:sz w:val="28"/>
          <w:szCs w:val="28"/>
        </w:rPr>
        <w:t>ВКР</w:t>
      </w:r>
      <w:r w:rsidRPr="006E23A5">
        <w:rPr>
          <w:spacing w:val="6"/>
          <w:sz w:val="28"/>
          <w:szCs w:val="28"/>
        </w:rPr>
        <w:t xml:space="preserve"> имеет своей </w:t>
      </w:r>
      <w:r w:rsidRPr="0081212D">
        <w:rPr>
          <w:b/>
          <w:spacing w:val="6"/>
          <w:sz w:val="28"/>
          <w:szCs w:val="28"/>
        </w:rPr>
        <w:t>целью</w:t>
      </w:r>
      <w:r w:rsidRPr="006E23A5">
        <w:rPr>
          <w:spacing w:val="6"/>
          <w:sz w:val="28"/>
          <w:szCs w:val="28"/>
        </w:rPr>
        <w:t>: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 xml:space="preserve">систематизацию, закрепление и углубление полученных теоретических и практических знаний по </w:t>
      </w:r>
      <w:r w:rsidR="00D452E3">
        <w:rPr>
          <w:sz w:val="28"/>
        </w:rPr>
        <w:t>направлению подготовки</w:t>
      </w:r>
      <w:r>
        <w:rPr>
          <w:sz w:val="28"/>
        </w:rPr>
        <w:t>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>развитие навыков обобщения практических материалов, критической оценки теоретических положений и выработки своей точки зрения по рассма</w:t>
      </w:r>
      <w:r>
        <w:rPr>
          <w:sz w:val="28"/>
        </w:rPr>
        <w:t>т</w:t>
      </w:r>
      <w:r>
        <w:rPr>
          <w:sz w:val="28"/>
        </w:rPr>
        <w:t>риваемой проблеме;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>развитие умения аргументировано излагать свои мысли и формулир</w:t>
      </w:r>
      <w:r>
        <w:rPr>
          <w:sz w:val="28"/>
        </w:rPr>
        <w:t>о</w:t>
      </w:r>
      <w:r>
        <w:rPr>
          <w:sz w:val="28"/>
        </w:rPr>
        <w:t>вать предложения;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 xml:space="preserve">выявление у </w:t>
      </w:r>
      <w:r w:rsidR="00D91D96">
        <w:rPr>
          <w:sz w:val="28"/>
        </w:rPr>
        <w:t>обучающихся</w:t>
      </w:r>
      <w:r>
        <w:rPr>
          <w:sz w:val="28"/>
        </w:rPr>
        <w:t xml:space="preserve"> творческих возможностей и готовности к практической деятельности в условиях современной экономики.</w:t>
      </w:r>
    </w:p>
    <w:p w:rsidR="00043427" w:rsidRDefault="00043427" w:rsidP="000A1DA0">
      <w:pPr>
        <w:pStyle w:val="21"/>
        <w:ind w:firstLine="709"/>
      </w:pPr>
      <w:r>
        <w:t>К выпускной квалификационной работе предъявляются следующие о</w:t>
      </w:r>
      <w:r>
        <w:t>с</w:t>
      </w:r>
      <w:r>
        <w:t xml:space="preserve">новные </w:t>
      </w:r>
      <w:r w:rsidRPr="0081212D">
        <w:rPr>
          <w:b/>
        </w:rPr>
        <w:t>требования</w:t>
      </w:r>
      <w:r>
        <w:t xml:space="preserve">: </w:t>
      </w:r>
    </w:p>
    <w:p w:rsidR="00043427" w:rsidRPr="001D0D1B" w:rsidRDefault="00043427" w:rsidP="00082CB1">
      <w:pPr>
        <w:pStyle w:val="21"/>
        <w:numPr>
          <w:ilvl w:val="0"/>
          <w:numId w:val="22"/>
        </w:numPr>
        <w:ind w:firstLine="709"/>
        <w:rPr>
          <w:spacing w:val="8"/>
        </w:rPr>
      </w:pPr>
      <w:r w:rsidRPr="001D0D1B">
        <w:rPr>
          <w:spacing w:val="8"/>
        </w:rPr>
        <w:t>раскрытие актуальности, теоретической и практической значим</w:t>
      </w:r>
      <w:r w:rsidRPr="001D0D1B">
        <w:rPr>
          <w:spacing w:val="8"/>
        </w:rPr>
        <w:t>о</w:t>
      </w:r>
      <w:r w:rsidRPr="001D0D1B">
        <w:rPr>
          <w:spacing w:val="8"/>
        </w:rPr>
        <w:t>сти</w:t>
      </w:r>
      <w:r w:rsidR="001D0D1B" w:rsidRPr="001D0D1B">
        <w:rPr>
          <w:spacing w:val="8"/>
        </w:rPr>
        <w:t xml:space="preserve"> темы</w:t>
      </w:r>
      <w:r w:rsidRPr="001D0D1B">
        <w:rPr>
          <w:spacing w:val="8"/>
        </w:rPr>
        <w:t>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>правильное использование законодательных и нормативных актов, м</w:t>
      </w:r>
      <w:r>
        <w:t>е</w:t>
      </w:r>
      <w:r>
        <w:t>тодических, учебных пособий, а также научных и других источников информ</w:t>
      </w:r>
      <w:r>
        <w:t>а</w:t>
      </w:r>
      <w:r>
        <w:t>ции, их критическое осмысление, и оценка практических материалов по в</w:t>
      </w:r>
      <w:r>
        <w:t>ы</w:t>
      </w:r>
      <w:r>
        <w:t>бранной теме;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 xml:space="preserve">демонстрация способности владения современными методами </w:t>
      </w:r>
      <w:r w:rsidR="001D0D1B">
        <w:t>и мет</w:t>
      </w:r>
      <w:r w:rsidR="001D0D1B">
        <w:t>о</w:t>
      </w:r>
      <w:r w:rsidR="001D0D1B">
        <w:t xml:space="preserve">диками </w:t>
      </w:r>
      <w:r w:rsidR="001D0D1B" w:rsidRPr="007B231A">
        <w:rPr>
          <w:color w:val="984806" w:themeColor="accent6" w:themeShade="80"/>
        </w:rPr>
        <w:t>…</w:t>
      </w:r>
      <w:r w:rsidR="007B231A">
        <w:rPr>
          <w:color w:val="984806" w:themeColor="accent6" w:themeShade="80"/>
        </w:rPr>
        <w:t xml:space="preserve"> </w:t>
      </w:r>
      <w:r w:rsidR="001D0D1B" w:rsidRPr="00DF4FC1">
        <w:rPr>
          <w:i/>
          <w:color w:val="984806" w:themeColor="accent6" w:themeShade="80"/>
          <w:u w:val="single"/>
        </w:rPr>
        <w:t xml:space="preserve">(используемыми в предметной области, </w:t>
      </w:r>
      <w:r w:rsidR="001D0D1B" w:rsidRPr="00DF4FC1">
        <w:rPr>
          <w:i/>
          <w:color w:val="984806" w:themeColor="accent6" w:themeShade="80"/>
          <w:szCs w:val="28"/>
          <w:u w:val="single"/>
        </w:rPr>
        <w:t>вопросы из которой взяты на разработку ВКР)</w:t>
      </w:r>
      <w:r w:rsidRPr="007B231A">
        <w:t>;</w:t>
      </w:r>
    </w:p>
    <w:p w:rsidR="00043427" w:rsidRPr="007B231A" w:rsidRDefault="00043427" w:rsidP="00082CB1">
      <w:pPr>
        <w:pStyle w:val="21"/>
        <w:numPr>
          <w:ilvl w:val="0"/>
          <w:numId w:val="22"/>
        </w:numPr>
        <w:ind w:firstLine="709"/>
        <w:rPr>
          <w:color w:val="984806" w:themeColor="accent6" w:themeShade="80"/>
        </w:rPr>
      </w:pPr>
      <w:r>
        <w:t>полное раскрытие темы выпускной квалификационной работы, арг</w:t>
      </w:r>
      <w:r>
        <w:t>у</w:t>
      </w:r>
      <w:r>
        <w:t>ментированное обоснование выводов и формулировка предложений, предста</w:t>
      </w:r>
      <w:r>
        <w:t>в</w:t>
      </w:r>
      <w:r>
        <w:t xml:space="preserve">ляющих научный и практический интерес, с обязательным использованием практического материала, </w:t>
      </w:r>
      <w:r w:rsidR="001D0D1B">
        <w:t xml:space="preserve">в том числе </w:t>
      </w:r>
      <w:r w:rsidR="001D0D1B" w:rsidRPr="00DF4FC1">
        <w:rPr>
          <w:i/>
          <w:color w:val="984806" w:themeColor="accent6" w:themeShade="80"/>
          <w:u w:val="single"/>
        </w:rPr>
        <w:t>…(привести примеры форм исходных данных для аналитической главы ВКР и форм представления результатов в</w:t>
      </w:r>
      <w:r w:rsidR="001D0D1B" w:rsidRPr="00DF4FC1">
        <w:rPr>
          <w:i/>
          <w:color w:val="984806" w:themeColor="accent6" w:themeShade="80"/>
          <w:u w:val="single"/>
        </w:rPr>
        <w:t>ы</w:t>
      </w:r>
      <w:r w:rsidR="001D0D1B" w:rsidRPr="00DF4FC1">
        <w:rPr>
          <w:i/>
          <w:color w:val="984806" w:themeColor="accent6" w:themeShade="80"/>
          <w:u w:val="single"/>
        </w:rPr>
        <w:t>полнения проектной (прикладной) раздела ВКР)</w:t>
      </w:r>
      <w:r w:rsidRPr="007B231A">
        <w:rPr>
          <w:i/>
          <w:color w:val="984806" w:themeColor="accent6" w:themeShade="80"/>
        </w:rPr>
        <w:t>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 xml:space="preserve">раскрытие способностей обеспечения систематизации и </w:t>
      </w:r>
      <w:proofErr w:type="gramStart"/>
      <w:r>
        <w:t>обобщения</w:t>
      </w:r>
      <w:proofErr w:type="gramEnd"/>
      <w:r>
        <w:t xml:space="preserve"> с</w:t>
      </w:r>
      <w:r>
        <w:t>о</w:t>
      </w:r>
      <w:r>
        <w:t xml:space="preserve">бранных по теме материалов, развития навыков самостоятельной работы при проведении научного исследования. </w:t>
      </w:r>
    </w:p>
    <w:p w:rsidR="00C13F23" w:rsidRPr="00E5125E" w:rsidRDefault="00C13F23" w:rsidP="00C13F23">
      <w:pPr>
        <w:pStyle w:val="21"/>
        <w:ind w:left="709" w:firstLine="0"/>
        <w:rPr>
          <w:sz w:val="16"/>
          <w:szCs w:val="16"/>
        </w:rPr>
      </w:pPr>
    </w:p>
    <w:p w:rsidR="00C71FB8" w:rsidRPr="00B87795" w:rsidRDefault="00476768" w:rsidP="00C87D0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8</w:t>
      </w:r>
      <w:r w:rsidR="00E5125E">
        <w:rPr>
          <w:b/>
          <w:color w:val="000000"/>
          <w:spacing w:val="-1"/>
          <w:sz w:val="28"/>
          <w:szCs w:val="28"/>
          <w:lang w:eastAsia="ru-RU"/>
        </w:rPr>
        <w:t>.3</w:t>
      </w:r>
      <w:r w:rsidR="00C71FB8" w:rsidRPr="00781C95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b/>
          <w:color w:val="000000"/>
          <w:spacing w:val="-1"/>
          <w:sz w:val="28"/>
          <w:szCs w:val="28"/>
          <w:lang w:eastAsia="ru-RU"/>
        </w:rPr>
        <w:t>Т</w:t>
      </w:r>
      <w:r w:rsidR="00C71FB8" w:rsidRPr="00781C95">
        <w:rPr>
          <w:b/>
          <w:color w:val="000000"/>
          <w:spacing w:val="-1"/>
          <w:sz w:val="28"/>
          <w:szCs w:val="28"/>
          <w:lang w:eastAsia="ru-RU"/>
        </w:rPr>
        <w:t xml:space="preserve">ематика выпускных </w:t>
      </w:r>
      <w:r w:rsidR="00C71FB8" w:rsidRPr="00B87795">
        <w:rPr>
          <w:b/>
          <w:color w:val="000000"/>
          <w:spacing w:val="-1"/>
          <w:sz w:val="28"/>
          <w:szCs w:val="28"/>
          <w:lang w:eastAsia="ru-RU"/>
        </w:rPr>
        <w:t>квалификационных работ</w:t>
      </w:r>
    </w:p>
    <w:p w:rsidR="00E72D60" w:rsidRPr="00476768" w:rsidRDefault="00476768" w:rsidP="00476768">
      <w:pPr>
        <w:widowControl w:val="0"/>
        <w:jc w:val="both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9</w:t>
      </w:r>
      <w:r w:rsidRPr="00C75CE1">
        <w:rPr>
          <w:rFonts w:eastAsia="Calibri"/>
          <w:sz w:val="28"/>
          <w:szCs w:val="28"/>
        </w:rPr>
        <w:t xml:space="preserve"> – </w:t>
      </w:r>
      <w:r w:rsidRPr="00476768">
        <w:rPr>
          <w:rFonts w:eastAsia="Calibri"/>
          <w:sz w:val="28"/>
          <w:szCs w:val="28"/>
        </w:rPr>
        <w:t>Т</w:t>
      </w:r>
      <w:r w:rsidR="00E72D60" w:rsidRPr="00476768">
        <w:rPr>
          <w:rFonts w:eastAsia="Calibri"/>
          <w:sz w:val="28"/>
          <w:szCs w:val="28"/>
        </w:rPr>
        <w:t xml:space="preserve">ематика ВКР 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468"/>
      </w:tblGrid>
      <w:tr w:rsidR="00476768" w:rsidRPr="003141DF" w:rsidTr="00155E68">
        <w:trPr>
          <w:trHeight w:hRule="exact" w:val="850"/>
        </w:trPr>
        <w:tc>
          <w:tcPr>
            <w:tcW w:w="3961" w:type="dxa"/>
            <w:vAlign w:val="center"/>
          </w:tcPr>
          <w:p w:rsidR="00476768" w:rsidRPr="003141DF" w:rsidRDefault="00476768" w:rsidP="00155E68">
            <w:pPr>
              <w:pStyle w:val="TableParagraph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(виды)</w:t>
            </w:r>
            <w:r w:rsidRPr="00314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14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476768" w:rsidRPr="003141DF" w:rsidRDefault="00476768" w:rsidP="00155E68">
            <w:pPr>
              <w:pStyle w:val="TableParagraph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в соответствии</w:t>
            </w:r>
          </w:p>
          <w:p w:rsidR="00476768" w:rsidRPr="003141DF" w:rsidRDefault="00476768" w:rsidP="00155E68">
            <w:pPr>
              <w:pStyle w:val="TableParagraph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ФГОС ВО</w:t>
            </w:r>
          </w:p>
        </w:tc>
        <w:tc>
          <w:tcPr>
            <w:tcW w:w="5468" w:type="dxa"/>
            <w:vAlign w:val="center"/>
          </w:tcPr>
          <w:p w:rsidR="00476768" w:rsidRPr="003141DF" w:rsidRDefault="00476768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141DF"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</w:p>
        </w:tc>
      </w:tr>
      <w:tr w:rsidR="00476768" w:rsidRPr="003141DF" w:rsidTr="00155E68">
        <w:trPr>
          <w:trHeight w:hRule="exact" w:val="340"/>
        </w:trPr>
        <w:tc>
          <w:tcPr>
            <w:tcW w:w="3961" w:type="dxa"/>
            <w:vAlign w:val="center"/>
          </w:tcPr>
          <w:p w:rsidR="00476768" w:rsidRPr="003141DF" w:rsidRDefault="00476768" w:rsidP="00155E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476768" w:rsidRPr="003141DF" w:rsidRDefault="00476768" w:rsidP="00155E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6768" w:rsidRPr="003141DF" w:rsidTr="00155E68">
        <w:trPr>
          <w:trHeight w:hRule="exact" w:val="340"/>
        </w:trPr>
        <w:tc>
          <w:tcPr>
            <w:tcW w:w="3961" w:type="dxa"/>
            <w:vAlign w:val="center"/>
          </w:tcPr>
          <w:p w:rsidR="00476768" w:rsidRPr="003141DF" w:rsidRDefault="00476768" w:rsidP="00155E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476768" w:rsidRPr="003141DF" w:rsidRDefault="00476768" w:rsidP="00155E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6768" w:rsidRPr="003141DF" w:rsidTr="00155E68">
        <w:trPr>
          <w:trHeight w:hRule="exact" w:val="340"/>
        </w:trPr>
        <w:tc>
          <w:tcPr>
            <w:tcW w:w="3961" w:type="dxa"/>
            <w:vAlign w:val="center"/>
          </w:tcPr>
          <w:p w:rsidR="00476768" w:rsidRPr="003141DF" w:rsidRDefault="00476768" w:rsidP="00155E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476768" w:rsidRPr="003141DF" w:rsidRDefault="00476768" w:rsidP="00155E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76768" w:rsidRPr="004777FB" w:rsidRDefault="00476768" w:rsidP="00476768">
      <w:pPr>
        <w:pStyle w:val="ab"/>
        <w:tabs>
          <w:tab w:val="left" w:pos="1078"/>
        </w:tabs>
        <w:ind w:left="0" w:firstLine="709"/>
        <w:jc w:val="both"/>
        <w:rPr>
          <w:sz w:val="28"/>
          <w:szCs w:val="28"/>
        </w:rPr>
      </w:pPr>
      <w:r w:rsidRPr="004777FB">
        <w:rPr>
          <w:i/>
          <w:sz w:val="28"/>
          <w:szCs w:val="28"/>
        </w:rPr>
        <w:t>Примечание</w:t>
      </w:r>
      <w:r w:rsidRPr="004777FB">
        <w:rPr>
          <w:sz w:val="28"/>
          <w:szCs w:val="28"/>
        </w:rPr>
        <w:t>. Количество тем ВКР должно быть на 2-3 больше, чем кол</w:t>
      </w:r>
      <w:r w:rsidRPr="004777FB">
        <w:rPr>
          <w:sz w:val="28"/>
          <w:szCs w:val="28"/>
        </w:rPr>
        <w:t>и</w:t>
      </w:r>
      <w:r w:rsidRPr="004777FB">
        <w:rPr>
          <w:sz w:val="28"/>
          <w:szCs w:val="28"/>
        </w:rPr>
        <w:t xml:space="preserve">чество выпускников текущего учебного года. </w:t>
      </w:r>
    </w:p>
    <w:p w:rsidR="00476768" w:rsidRPr="00B87795" w:rsidRDefault="00476768" w:rsidP="00162652">
      <w:pPr>
        <w:pStyle w:val="21"/>
        <w:ind w:firstLine="709"/>
      </w:pPr>
    </w:p>
    <w:p w:rsidR="00476768" w:rsidRDefault="00476768" w:rsidP="00476768">
      <w:pPr>
        <w:spacing w:before="240" w:after="24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8.4 Перечень рекомендуемой литературы для выполнения ВКР</w:t>
      </w:r>
      <w:r w:rsidRPr="00C24A0B">
        <w:rPr>
          <w:b/>
          <w:sz w:val="28"/>
          <w:szCs w:val="28"/>
        </w:rPr>
        <w:t xml:space="preserve"> </w:t>
      </w:r>
    </w:p>
    <w:p w:rsidR="00476768" w:rsidRDefault="00476768" w:rsidP="00476768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основной литературы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3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 xml:space="preserve">… </w:t>
      </w:r>
    </w:p>
    <w:p w:rsidR="00476768" w:rsidRDefault="00476768" w:rsidP="00476768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дополнительной литературы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…</w:t>
      </w:r>
    </w:p>
    <w:p w:rsidR="00476768" w:rsidRDefault="00476768" w:rsidP="00476768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8.5 Показатели и к</w:t>
      </w:r>
      <w:r w:rsidRPr="00342FC6">
        <w:rPr>
          <w:b/>
          <w:sz w:val="28"/>
          <w:szCs w:val="28"/>
        </w:rPr>
        <w:t xml:space="preserve">ритерии оценки </w:t>
      </w:r>
      <w:r>
        <w:rPr>
          <w:b/>
          <w:sz w:val="28"/>
          <w:szCs w:val="28"/>
        </w:rPr>
        <w:t>ВКР</w:t>
      </w:r>
      <w:r w:rsidRPr="00342FC6">
        <w:rPr>
          <w:b/>
          <w:sz w:val="28"/>
          <w:szCs w:val="28"/>
        </w:rPr>
        <w:t xml:space="preserve"> </w:t>
      </w:r>
    </w:p>
    <w:p w:rsidR="00476768" w:rsidRPr="00476768" w:rsidRDefault="00476768" w:rsidP="00476768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10 – </w:t>
      </w:r>
      <w:r w:rsidRPr="00476768">
        <w:rPr>
          <w:sz w:val="28"/>
          <w:szCs w:val="28"/>
        </w:rPr>
        <w:t>Качество и уровень ВКР (</w:t>
      </w:r>
      <w:r w:rsidRPr="00476768">
        <w:rPr>
          <w:i/>
          <w:sz w:val="28"/>
          <w:szCs w:val="28"/>
        </w:rPr>
        <w:t>исследовательская работа</w:t>
      </w:r>
      <w:r w:rsidRPr="00476768">
        <w:rPr>
          <w:sz w:val="28"/>
          <w:szCs w:val="28"/>
        </w:rPr>
        <w:t>)</w:t>
      </w:r>
    </w:p>
    <w:tbl>
      <w:tblPr>
        <w:tblStyle w:val="TableNormal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1985"/>
        <w:gridCol w:w="2268"/>
        <w:gridCol w:w="2126"/>
        <w:gridCol w:w="2268"/>
      </w:tblGrid>
      <w:tr w:rsidR="00476768" w:rsidRPr="009635BD" w:rsidTr="00476768">
        <w:trPr>
          <w:trHeight w:val="20"/>
          <w:tblHeader/>
        </w:trPr>
        <w:tc>
          <w:tcPr>
            <w:tcW w:w="1191" w:type="dxa"/>
            <w:vMerge w:val="restart"/>
            <w:shd w:val="clear" w:color="auto" w:fill="auto"/>
            <w:vAlign w:val="center"/>
          </w:tcPr>
          <w:p w:rsidR="00476768" w:rsidRPr="002F3C48" w:rsidRDefault="00476768" w:rsidP="00C631DF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Крите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476768" w:rsidRPr="002F3C48" w:rsidRDefault="00476768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показателей</w:t>
            </w:r>
          </w:p>
        </w:tc>
      </w:tr>
      <w:tr w:rsidR="00476768" w:rsidRPr="002F3C48" w:rsidTr="00476768">
        <w:trPr>
          <w:trHeight w:val="20"/>
          <w:tblHeader/>
        </w:trPr>
        <w:tc>
          <w:tcPr>
            <w:tcW w:w="1191" w:type="dxa"/>
            <w:vMerge/>
            <w:shd w:val="clear" w:color="auto" w:fill="auto"/>
            <w:vAlign w:val="center"/>
          </w:tcPr>
          <w:p w:rsidR="00476768" w:rsidRPr="002F3C48" w:rsidRDefault="00476768" w:rsidP="00155E6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76768" w:rsidRPr="002F3C48" w:rsidRDefault="00476768" w:rsidP="00155E68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ворительно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6768" w:rsidRPr="002F3C48" w:rsidRDefault="00476768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тельно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768" w:rsidRPr="002F3C48" w:rsidRDefault="00476768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6768" w:rsidRPr="002F3C48" w:rsidRDefault="00476768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76768" w:rsidRPr="009635BD" w:rsidTr="00476768">
        <w:trPr>
          <w:trHeight w:val="3453"/>
        </w:trPr>
        <w:tc>
          <w:tcPr>
            <w:tcW w:w="1191" w:type="dxa"/>
            <w:shd w:val="clear" w:color="auto" w:fill="auto"/>
          </w:tcPr>
          <w:p w:rsidR="00476768" w:rsidRPr="002F3C48" w:rsidRDefault="00476768" w:rsidP="00476768">
            <w:pPr>
              <w:pStyle w:val="TableParagraph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матик и ее знач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мость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следования авт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 не обоснов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вается. Неясны цели и задачи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(либо они есть, но абсолю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не согласую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с содержан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ем)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лирована, либо сформулирована не в самых общих че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тах – проблема не выявлена. Не четко сформулированы цель, задачи, пре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мет, объект иссл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дования, методы, используемые в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боте</w:t>
            </w:r>
          </w:p>
        </w:tc>
        <w:tc>
          <w:tcPr>
            <w:tcW w:w="2126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актуальность направления 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следования в ц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лом, а не собстве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темы. Сфо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мулированы цель, задачи, предмет, объект исследов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 Тема работы сформулирована более или менее точно.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пр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блемы исследования обоснована анал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зом состояния де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ствительности. Сформулированы цель, задачи, пре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мет, объект иссл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дования, методы, используемые в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боте.</w:t>
            </w:r>
          </w:p>
        </w:tc>
      </w:tr>
      <w:tr w:rsidR="00476768" w:rsidRPr="009635BD" w:rsidTr="00476768">
        <w:trPr>
          <w:trHeight w:val="20"/>
        </w:trPr>
        <w:tc>
          <w:tcPr>
            <w:tcW w:w="1191" w:type="dxa"/>
            <w:shd w:val="clear" w:color="auto" w:fill="auto"/>
          </w:tcPr>
          <w:p w:rsidR="00476768" w:rsidRPr="002F3C48" w:rsidRDefault="00476768" w:rsidP="00476768">
            <w:pPr>
              <w:pStyle w:val="TableParagraph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Оценка методики   </w:t>
            </w: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ваний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Использована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традиционная мет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дика исследований, но и апробирова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</w:p>
        </w:tc>
        <w:tc>
          <w:tcPr>
            <w:tcW w:w="2126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традиционная и (или) апробир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ванная методика исследований, но и традиционная с оригинальными элементами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традиционная и (или) апробирова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дований, но и тр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диционная с ориг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нальными элеме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тами и (или) при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ципиально новая</w:t>
            </w:r>
          </w:p>
        </w:tc>
      </w:tr>
      <w:tr w:rsidR="00476768" w:rsidRPr="002F3C48" w:rsidTr="00476768">
        <w:trPr>
          <w:trHeight w:val="20"/>
        </w:trPr>
        <w:tc>
          <w:tcPr>
            <w:tcW w:w="1191" w:type="dxa"/>
            <w:shd w:val="clear" w:color="auto" w:fill="auto"/>
          </w:tcPr>
          <w:p w:rsidR="00476768" w:rsidRPr="002F3C48" w:rsidRDefault="00476768" w:rsidP="00476768">
            <w:pPr>
              <w:pStyle w:val="TableParagraph"/>
              <w:spacing w:line="252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Оценка </w:t>
            </w: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теорети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ческого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содержа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ния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боты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 и тема работы пл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 согласуются между собой.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тема работы не всегда согласуются между собой. Некоторые части работы не св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заны с целью и з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дачами работы.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как целой работы, так и ее частей связано с темой работы, имеются небол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шие отклонения. Логика изложения присутствует – 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положение 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текает из другого. Использованы как известные реш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так и новые теоретические 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 и решения.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spacing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как ц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лой работы, так и ее частей связано с 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мой работы. Тема сформулирована 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конкретно, отражает направленность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боты. В каждой 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присутствует обоснование, 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части в рамках данной 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мы. Использованы новые теоретич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модели и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шения.</w:t>
            </w:r>
          </w:p>
        </w:tc>
      </w:tr>
      <w:tr w:rsidR="00476768" w:rsidRPr="002F3C48" w:rsidTr="00476768">
        <w:trPr>
          <w:trHeight w:val="20"/>
        </w:trPr>
        <w:tc>
          <w:tcPr>
            <w:tcW w:w="1191" w:type="dxa"/>
            <w:tcBorders>
              <w:bottom w:val="single" w:sz="6" w:space="0" w:color="000000"/>
            </w:tcBorders>
            <w:shd w:val="clear" w:color="auto" w:fill="auto"/>
          </w:tcPr>
          <w:p w:rsidR="00476768" w:rsidRPr="002F3C48" w:rsidRDefault="00476768" w:rsidP="0047676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Разрабо</w:t>
            </w:r>
            <w:proofErr w:type="spellEnd"/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тка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ропри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тий по реализ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ции р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1985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Освещен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стандартных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Освещен </w:t>
            </w:r>
            <w:proofErr w:type="gram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  <w:proofErr w:type="gram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стандартных мер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приятий, так и 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роприятий с элеме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тами углубленной проработки отдел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мероприятий</w:t>
            </w:r>
          </w:p>
        </w:tc>
        <w:tc>
          <w:tcPr>
            <w:tcW w:w="2126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Освещена углу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ленная проработка отдельных мер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Освещена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476768" w:rsidRPr="009635BD" w:rsidTr="00476768">
        <w:trPr>
          <w:trHeight w:val="20"/>
        </w:trPr>
        <w:tc>
          <w:tcPr>
            <w:tcW w:w="1191" w:type="dxa"/>
            <w:tcBorders>
              <w:top w:val="single" w:sz="6" w:space="0" w:color="000000"/>
            </w:tcBorders>
            <w:shd w:val="clear" w:color="auto" w:fill="auto"/>
          </w:tcPr>
          <w:p w:rsidR="00476768" w:rsidRPr="002F3C48" w:rsidRDefault="00476768" w:rsidP="00476768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Апроба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ция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публика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ция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зульт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атов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1985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Апробации и публикации не было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внутривузовской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осуществлена пу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ликация во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вузовском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2126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региональной конференции и (или) осуществл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публикация в региональном журнале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всероссийской и (или) междунаро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конференции и (или) осуществлена публикация в общ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российском журнале и (или) сделан п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тент на изобретение и полезную модель</w:t>
            </w:r>
          </w:p>
        </w:tc>
      </w:tr>
      <w:tr w:rsidR="00476768" w:rsidRPr="002F3C48" w:rsidTr="00476768">
        <w:trPr>
          <w:trHeight w:val="20"/>
        </w:trPr>
        <w:tc>
          <w:tcPr>
            <w:tcW w:w="1191" w:type="dxa"/>
            <w:shd w:val="clear" w:color="auto" w:fill="auto"/>
          </w:tcPr>
          <w:p w:rsidR="00476768" w:rsidRPr="002F3C48" w:rsidRDefault="00476768" w:rsidP="00476768">
            <w:pPr>
              <w:pStyle w:val="TableParagraph"/>
              <w:ind w:left="0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Внедре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476768" w:rsidRPr="009635BD" w:rsidTr="00476768">
        <w:trPr>
          <w:trHeight w:val="20"/>
        </w:trPr>
        <w:tc>
          <w:tcPr>
            <w:tcW w:w="1191" w:type="dxa"/>
            <w:shd w:val="clear" w:color="auto" w:fill="auto"/>
          </w:tcPr>
          <w:p w:rsidR="00476768" w:rsidRDefault="00476768" w:rsidP="00476768">
            <w:pPr>
              <w:pStyle w:val="TableParagraph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  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оформ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476768" w:rsidRPr="002F3C48" w:rsidRDefault="00476768" w:rsidP="00476768">
            <w:pPr>
              <w:pStyle w:val="TableParagraph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ления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правил оформления и низкая культура ссылок.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отклон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и не во всем 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ответствует пред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являемым требов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</w:t>
            </w:r>
          </w:p>
        </w:tc>
        <w:tc>
          <w:tcPr>
            <w:tcW w:w="2126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лении работы, в оформлении сс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лок.</w:t>
            </w:r>
          </w:p>
        </w:tc>
        <w:tc>
          <w:tcPr>
            <w:tcW w:w="2268" w:type="dxa"/>
            <w:shd w:val="clear" w:color="auto" w:fill="auto"/>
          </w:tcPr>
          <w:p w:rsidR="00476768" w:rsidRPr="002F3C48" w:rsidRDefault="00476768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вила оформления работы.</w:t>
            </w:r>
          </w:p>
        </w:tc>
      </w:tr>
    </w:tbl>
    <w:p w:rsidR="00476768" w:rsidRPr="00476768" w:rsidRDefault="00476768" w:rsidP="00476768">
      <w:pPr>
        <w:widowControl w:val="0"/>
        <w:jc w:val="both"/>
        <w:rPr>
          <w:rFonts w:eastAsia="Calibri"/>
          <w:sz w:val="28"/>
          <w:szCs w:val="28"/>
        </w:rPr>
      </w:pPr>
    </w:p>
    <w:p w:rsidR="0037182B" w:rsidRDefault="0037182B" w:rsidP="0037182B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>, каждая выпускающая кафе</w:t>
      </w:r>
      <w:r w:rsidRPr="004777FB">
        <w:rPr>
          <w:i/>
          <w:sz w:val="28"/>
          <w:szCs w:val="28"/>
        </w:rPr>
        <w:t>д</w:t>
      </w:r>
      <w:r w:rsidRPr="004777FB">
        <w:rPr>
          <w:i/>
          <w:sz w:val="28"/>
          <w:szCs w:val="28"/>
        </w:rPr>
        <w:t xml:space="preserve">ра вправе разработать или переработать </w:t>
      </w:r>
      <w:r w:rsidR="00C631DF">
        <w:rPr>
          <w:i/>
          <w:sz w:val="28"/>
          <w:szCs w:val="28"/>
        </w:rPr>
        <w:t>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476768" w:rsidRDefault="00476768" w:rsidP="00180110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476768" w:rsidRDefault="00476768" w:rsidP="00180110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C631DF" w:rsidRDefault="00C631DF" w:rsidP="00C631DF">
      <w:pPr>
        <w:tabs>
          <w:tab w:val="left" w:pos="2075"/>
          <w:tab w:val="center" w:pos="5175"/>
        </w:tabs>
        <w:rPr>
          <w:rFonts w:eastAsia="Calibri"/>
          <w:sz w:val="28"/>
          <w:szCs w:val="28"/>
        </w:rPr>
      </w:pPr>
    </w:p>
    <w:p w:rsidR="00C631DF" w:rsidRPr="00476768" w:rsidRDefault="00C631DF" w:rsidP="00C631DF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lastRenderedPageBreak/>
        <w:t xml:space="preserve">Таблица </w:t>
      </w:r>
      <w:r>
        <w:rPr>
          <w:rFonts w:eastAsia="Calibri"/>
          <w:sz w:val="28"/>
          <w:szCs w:val="28"/>
        </w:rPr>
        <w:t>11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>Качество и уровень ВКР (</w:t>
      </w:r>
      <w:r>
        <w:rPr>
          <w:i/>
          <w:sz w:val="28"/>
          <w:szCs w:val="28"/>
        </w:rPr>
        <w:t>проект</w:t>
      </w:r>
      <w:r w:rsidRPr="00476768">
        <w:rPr>
          <w:sz w:val="28"/>
          <w:szCs w:val="28"/>
        </w:rPr>
        <w:t>)</w:t>
      </w:r>
    </w:p>
    <w:tbl>
      <w:tblPr>
        <w:tblStyle w:val="TableNormal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4"/>
        <w:gridCol w:w="1850"/>
        <w:gridCol w:w="2410"/>
        <w:gridCol w:w="2268"/>
        <w:gridCol w:w="2126"/>
      </w:tblGrid>
      <w:tr w:rsidR="00C631DF" w:rsidRPr="009635BD" w:rsidTr="00C631DF">
        <w:trPr>
          <w:trHeight w:val="113"/>
          <w:tblHeader/>
        </w:trPr>
        <w:tc>
          <w:tcPr>
            <w:tcW w:w="1184" w:type="dxa"/>
            <w:vMerge w:val="restart"/>
            <w:shd w:val="clear" w:color="auto" w:fill="auto"/>
            <w:vAlign w:val="center"/>
          </w:tcPr>
          <w:p w:rsidR="00C631DF" w:rsidRPr="002F3C48" w:rsidRDefault="00C631DF" w:rsidP="00C631DF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Крите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рии</w:t>
            </w:r>
            <w:proofErr w:type="spellEnd"/>
          </w:p>
          <w:p w:rsidR="00C631DF" w:rsidRPr="002F3C48" w:rsidRDefault="00C631DF" w:rsidP="00155E68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4" w:type="dxa"/>
            <w:gridSpan w:val="4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показателей</w:t>
            </w:r>
          </w:p>
        </w:tc>
      </w:tr>
      <w:tr w:rsidR="00C631DF" w:rsidRPr="002F3C48" w:rsidTr="00C631DF">
        <w:trPr>
          <w:trHeight w:val="113"/>
          <w:tblHeader/>
        </w:trPr>
        <w:tc>
          <w:tcPr>
            <w:tcW w:w="1184" w:type="dxa"/>
            <w:vMerge/>
            <w:shd w:val="clear" w:color="auto" w:fill="auto"/>
            <w:vAlign w:val="center"/>
          </w:tcPr>
          <w:p w:rsidR="00C631DF" w:rsidRPr="002F3C48" w:rsidRDefault="00C631DF" w:rsidP="00155E6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ворительно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тельно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31DF" w:rsidRPr="009635BD" w:rsidTr="00C631DF">
        <w:trPr>
          <w:trHeight w:val="113"/>
        </w:trPr>
        <w:tc>
          <w:tcPr>
            <w:tcW w:w="1184" w:type="dxa"/>
            <w:shd w:val="clear" w:color="auto" w:fill="auto"/>
          </w:tcPr>
          <w:p w:rsidR="00C631DF" w:rsidRPr="002F3C48" w:rsidRDefault="00C631DF" w:rsidP="00155E68">
            <w:pPr>
              <w:pStyle w:val="TableParagraph"/>
              <w:spacing w:line="264" w:lineRule="auto"/>
              <w:ind w:left="0" w:firstLin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альность тематики и ее </w:t>
            </w: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зн</w:t>
            </w:r>
            <w:r w:rsidRPr="002F3C4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чимос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</w:p>
        </w:tc>
        <w:tc>
          <w:tcPr>
            <w:tcW w:w="185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исследования автором не обосновывается. Неясны цели и задачи работы (либо они есть, но абсолютно не согласуются с содержанием)</w:t>
            </w:r>
          </w:p>
        </w:tc>
        <w:tc>
          <w:tcPr>
            <w:tcW w:w="241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рована, либо сформ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 не в самых общих чертах – пр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блема не выявлена. Не четко сформул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рованы цель, задачи, предмет, объект пр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ектирования, методы, используемые в раб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обосновывает актуальность прое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 объекта в целом, а не со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 темы. Сформулированы цель, задачи, пре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мет, объект прое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тирования. Тема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сформулир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вана более или 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нее точно.</w:t>
            </w:r>
          </w:p>
        </w:tc>
        <w:tc>
          <w:tcPr>
            <w:tcW w:w="2126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пр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блемы проектир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объекта обоснована анал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зом состояния де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ствительности. Сформулированы цель, задачи, предмет, объект проектирования, методы, использ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емые в работе.</w:t>
            </w:r>
          </w:p>
        </w:tc>
      </w:tr>
      <w:tr w:rsidR="00C631DF" w:rsidRPr="002F3C48" w:rsidTr="00C631DF">
        <w:trPr>
          <w:trHeight w:val="113"/>
        </w:trPr>
        <w:tc>
          <w:tcPr>
            <w:tcW w:w="1184" w:type="dxa"/>
            <w:shd w:val="clear" w:color="auto" w:fill="auto"/>
          </w:tcPr>
          <w:p w:rsidR="00C631DF" w:rsidRPr="002F3C48" w:rsidRDefault="00C631DF" w:rsidP="00155E68">
            <w:pPr>
              <w:pStyle w:val="TableParagraph"/>
              <w:spacing w:line="26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2F3C4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проектно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реш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 </w:t>
            </w:r>
            <w:r w:rsidRPr="002F3C48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–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оригина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льность</w:t>
            </w:r>
            <w:proofErr w:type="spellEnd"/>
            <w:proofErr w:type="gramEnd"/>
          </w:p>
        </w:tc>
        <w:tc>
          <w:tcPr>
            <w:tcW w:w="185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аналоги, так и оригинальное решение отдельных элементов</w:t>
            </w:r>
          </w:p>
        </w:tc>
        <w:tc>
          <w:tcPr>
            <w:tcW w:w="2268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 ор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гинальное решение отдельных элеме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2126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Использовано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принципиально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</w:tr>
      <w:tr w:rsidR="00C631DF" w:rsidRPr="009635BD" w:rsidTr="00C631DF">
        <w:trPr>
          <w:trHeight w:val="113"/>
        </w:trPr>
        <w:tc>
          <w:tcPr>
            <w:tcW w:w="1184" w:type="dxa"/>
            <w:shd w:val="clear" w:color="auto" w:fill="auto"/>
          </w:tcPr>
          <w:p w:rsidR="00C631DF" w:rsidRPr="002F3C48" w:rsidRDefault="00C631DF" w:rsidP="00155E68">
            <w:pPr>
              <w:pStyle w:val="TableParagraph"/>
              <w:spacing w:line="26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-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теор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 разд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 прое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</w:t>
            </w:r>
          </w:p>
        </w:tc>
        <w:tc>
          <w:tcPr>
            <w:tcW w:w="185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традиц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подходы, так и оригинальные реш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некоторых разд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</w:t>
            </w:r>
          </w:p>
        </w:tc>
        <w:tc>
          <w:tcPr>
            <w:tcW w:w="2268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оригинальные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шения некоторых разделов, так и 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расчетные и (или) теоретические решения</w:t>
            </w:r>
          </w:p>
        </w:tc>
        <w:tc>
          <w:tcPr>
            <w:tcW w:w="2126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расчетные и теоретические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шения</w:t>
            </w:r>
          </w:p>
        </w:tc>
      </w:tr>
      <w:tr w:rsidR="00C631DF" w:rsidRPr="009635BD" w:rsidTr="00C631DF">
        <w:trPr>
          <w:trHeight w:val="113"/>
        </w:trPr>
        <w:tc>
          <w:tcPr>
            <w:tcW w:w="1184" w:type="dxa"/>
            <w:shd w:val="clear" w:color="auto" w:fill="auto"/>
          </w:tcPr>
          <w:p w:rsidR="00C631DF" w:rsidRPr="002F3C48" w:rsidRDefault="00C631DF" w:rsidP="00155E68">
            <w:pPr>
              <w:pStyle w:val="TableParagraph"/>
              <w:spacing w:line="264" w:lineRule="auto"/>
              <w:ind w:left="0" w:firstLin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новного      раздела проекта</w:t>
            </w:r>
          </w:p>
        </w:tc>
        <w:tc>
          <w:tcPr>
            <w:tcW w:w="185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традиционные технологич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ские, констру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торские, упра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</w:t>
            </w:r>
          </w:p>
        </w:tc>
        <w:tc>
          <w:tcPr>
            <w:tcW w:w="241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ко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структорские, упра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шения, так и элеме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 новых </w:t>
            </w:r>
            <w:proofErr w:type="gram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гических, или в ко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структорских, или в управленческих и т п. решений</w:t>
            </w:r>
          </w:p>
        </w:tc>
        <w:tc>
          <w:tcPr>
            <w:tcW w:w="2268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нологические, ко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структорские, управленческие и т. п. решения, так и элементы новых технологических, конструкторских, управленческих и т п. решений</w:t>
            </w:r>
          </w:p>
        </w:tc>
        <w:tc>
          <w:tcPr>
            <w:tcW w:w="2126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технологич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ские, конструкто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ские, управленч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 п. решения</w:t>
            </w:r>
          </w:p>
        </w:tc>
      </w:tr>
      <w:tr w:rsidR="00C631DF" w:rsidRPr="009635BD" w:rsidTr="00C631DF">
        <w:trPr>
          <w:trHeight w:val="113"/>
        </w:trPr>
        <w:tc>
          <w:tcPr>
            <w:tcW w:w="1184" w:type="dxa"/>
            <w:shd w:val="clear" w:color="auto" w:fill="auto"/>
          </w:tcPr>
          <w:p w:rsidR="00C631DF" w:rsidRPr="002F3C48" w:rsidRDefault="00C631DF" w:rsidP="00155E68">
            <w:pPr>
              <w:pStyle w:val="TableParagraph"/>
              <w:spacing w:line="264" w:lineRule="auto"/>
              <w:ind w:left="0" w:hanging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разд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 xml:space="preserve">лов 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 проекта</w:t>
            </w:r>
          </w:p>
        </w:tc>
        <w:tc>
          <w:tcPr>
            <w:tcW w:w="185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Использованы традиционные технологич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ские, констру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торские, упра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</w:t>
            </w:r>
          </w:p>
        </w:tc>
        <w:tc>
          <w:tcPr>
            <w:tcW w:w="241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Использованы как традиционные техн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ко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структорские, упра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шения, так и элеме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 новых </w:t>
            </w:r>
            <w:proofErr w:type="gram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гических, или в ко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структорских, или в управленческих и т п. решений</w:t>
            </w:r>
          </w:p>
        </w:tc>
        <w:tc>
          <w:tcPr>
            <w:tcW w:w="2268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Использованы как традиционные те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нологические, ко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структорские, управленческие и т. п. решения, так и элементы новых технологических, конструкторских, управленческих и т п. решений</w:t>
            </w:r>
          </w:p>
        </w:tc>
        <w:tc>
          <w:tcPr>
            <w:tcW w:w="2126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Использованы 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технологич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ские, конструкто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ские, управленч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 п. решения</w:t>
            </w:r>
          </w:p>
        </w:tc>
      </w:tr>
      <w:tr w:rsidR="00C631DF" w:rsidRPr="009635BD" w:rsidTr="00C631DF">
        <w:trPr>
          <w:trHeight w:val="113"/>
        </w:trPr>
        <w:tc>
          <w:tcPr>
            <w:tcW w:w="1184" w:type="dxa"/>
            <w:shd w:val="clear" w:color="auto" w:fill="auto"/>
          </w:tcPr>
          <w:p w:rsidR="00C631DF" w:rsidRPr="002F3C48" w:rsidRDefault="00C631DF" w:rsidP="00155E68">
            <w:pPr>
              <w:pStyle w:val="TableParagraph"/>
              <w:spacing w:line="264" w:lineRule="auto"/>
              <w:ind w:left="0" w:firstLin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Апробац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ия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пу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ликац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ия 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</w:t>
            </w:r>
          </w:p>
        </w:tc>
        <w:tc>
          <w:tcPr>
            <w:tcW w:w="185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Апробации и публикации не было</w:t>
            </w:r>
          </w:p>
        </w:tc>
        <w:tc>
          <w:tcPr>
            <w:tcW w:w="241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внутривузовской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осуществлена публ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кация во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зовском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2268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региональной конференции и (или) осуществлена пу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ликация в реги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нальном журнале</w:t>
            </w:r>
          </w:p>
        </w:tc>
        <w:tc>
          <w:tcPr>
            <w:tcW w:w="2126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всероссийской и (или) междунаро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конференции и (или) осуществл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публикация 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щероссийском журнале и (или) сделан патент на изобретение </w:t>
            </w:r>
          </w:p>
        </w:tc>
      </w:tr>
      <w:tr w:rsidR="00C631DF" w:rsidRPr="002F3C48" w:rsidTr="00C631DF">
        <w:trPr>
          <w:trHeight w:val="113"/>
        </w:trPr>
        <w:tc>
          <w:tcPr>
            <w:tcW w:w="1184" w:type="dxa"/>
            <w:shd w:val="clear" w:color="auto" w:fill="auto"/>
          </w:tcPr>
          <w:p w:rsidR="00C631DF" w:rsidRPr="002F3C48" w:rsidRDefault="00C631DF" w:rsidP="00155E68">
            <w:pPr>
              <w:pStyle w:val="TableParagraph"/>
              <w:spacing w:line="264" w:lineRule="auto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Внедре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C631DF" w:rsidRPr="002F3C48" w:rsidTr="00C631DF">
        <w:trPr>
          <w:trHeight w:val="113"/>
        </w:trPr>
        <w:tc>
          <w:tcPr>
            <w:tcW w:w="1184" w:type="dxa"/>
            <w:shd w:val="clear" w:color="auto" w:fill="auto"/>
          </w:tcPr>
          <w:p w:rsidR="00C631DF" w:rsidRPr="002F3C48" w:rsidRDefault="00C631DF" w:rsidP="00155E68">
            <w:pPr>
              <w:pStyle w:val="TableParagraph"/>
              <w:spacing w:line="264" w:lineRule="auto"/>
              <w:ind w:left="0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оформле</w:t>
            </w:r>
            <w:proofErr w:type="spellEnd"/>
            <w:r w:rsidRPr="002F3C4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</w:tcPr>
          <w:p w:rsidR="00C631DF" w:rsidRPr="003A6D8A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правил оформления и низкая культура ссылок. Автор не может назвать и кратко изложить 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 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пользуемых</w:t>
            </w:r>
            <w:r w:rsidRPr="002F3C4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A6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</w:t>
            </w:r>
            <w:r w:rsidRPr="003A6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A6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вано менее 5 и</w:t>
            </w:r>
            <w:r w:rsidRPr="003A6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A6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точников лит</w:t>
            </w:r>
            <w:r w:rsidRPr="003A6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A6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ратуры.</w:t>
            </w:r>
          </w:p>
        </w:tc>
        <w:tc>
          <w:tcPr>
            <w:tcW w:w="2410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отклонения и не во всем соотве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мым требованиям. Автор путается в 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держании использу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мых</w:t>
            </w:r>
            <w:r w:rsidRPr="002F3C4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книг. Использ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вано менее 10 исто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 литературы.</w:t>
            </w:r>
          </w:p>
        </w:tc>
        <w:tc>
          <w:tcPr>
            <w:tcW w:w="2268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лении работы, в оформлении ссылок. Автор ориентируе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в содержании 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пользуемых книг. Использовано более 10 источников лит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</w:t>
            </w:r>
          </w:p>
        </w:tc>
        <w:tc>
          <w:tcPr>
            <w:tcW w:w="2126" w:type="dxa"/>
            <w:shd w:val="clear" w:color="auto" w:fill="auto"/>
          </w:tcPr>
          <w:p w:rsidR="00C631DF" w:rsidRPr="002F3C48" w:rsidRDefault="00C631DF" w:rsidP="00C631DF">
            <w:pPr>
              <w:pStyle w:val="TableParagraph"/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работы. Автор легко ориентир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 в содержании используемых книг. Использов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более 20 исто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 литературы</w:t>
            </w:r>
          </w:p>
        </w:tc>
      </w:tr>
    </w:tbl>
    <w:p w:rsidR="00C631DF" w:rsidRP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16"/>
          <w:szCs w:val="16"/>
        </w:rPr>
      </w:pPr>
    </w:p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>, каждая выпускающая кафе</w:t>
      </w:r>
      <w:r w:rsidRPr="004777FB">
        <w:rPr>
          <w:i/>
          <w:sz w:val="28"/>
          <w:szCs w:val="28"/>
        </w:rPr>
        <w:t>д</w:t>
      </w:r>
      <w:r w:rsidRPr="004777FB">
        <w:rPr>
          <w:i/>
          <w:sz w:val="28"/>
          <w:szCs w:val="28"/>
        </w:rPr>
        <w:t xml:space="preserve">ра вправе разработать или переработать </w:t>
      </w:r>
      <w:r>
        <w:rPr>
          <w:i/>
          <w:sz w:val="28"/>
          <w:szCs w:val="28"/>
        </w:rPr>
        <w:t>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C631DF" w:rsidRPr="00C631DF" w:rsidRDefault="00C631DF" w:rsidP="00C631DF">
      <w:pPr>
        <w:tabs>
          <w:tab w:val="left" w:pos="2075"/>
          <w:tab w:val="center" w:pos="5175"/>
        </w:tabs>
        <w:rPr>
          <w:rFonts w:eastAsia="Calibri"/>
        </w:rPr>
      </w:pPr>
    </w:p>
    <w:p w:rsidR="00C631DF" w:rsidRDefault="00C631DF" w:rsidP="00C631DF">
      <w:pPr>
        <w:tabs>
          <w:tab w:val="left" w:pos="2075"/>
          <w:tab w:val="center" w:pos="5175"/>
        </w:tabs>
        <w:rPr>
          <w:rFonts w:eastAsia="Calibri"/>
          <w:sz w:val="28"/>
          <w:szCs w:val="28"/>
        </w:rPr>
      </w:pPr>
    </w:p>
    <w:p w:rsidR="00C631DF" w:rsidRDefault="00C631DF" w:rsidP="00C631DF">
      <w:pPr>
        <w:tabs>
          <w:tab w:val="left" w:pos="2075"/>
          <w:tab w:val="center" w:pos="5175"/>
        </w:tabs>
        <w:rPr>
          <w:rFonts w:eastAsia="Calibri"/>
          <w:sz w:val="28"/>
          <w:szCs w:val="28"/>
        </w:rPr>
      </w:pPr>
    </w:p>
    <w:p w:rsidR="00C631DF" w:rsidRDefault="00C631DF" w:rsidP="00C631DF">
      <w:pPr>
        <w:tabs>
          <w:tab w:val="left" w:pos="2075"/>
          <w:tab w:val="center" w:pos="5175"/>
        </w:tabs>
        <w:rPr>
          <w:rFonts w:eastAsia="Calibri"/>
          <w:sz w:val="28"/>
          <w:szCs w:val="28"/>
        </w:rPr>
      </w:pPr>
    </w:p>
    <w:p w:rsidR="00C631DF" w:rsidRPr="00476768" w:rsidRDefault="00C631DF" w:rsidP="00C631DF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lastRenderedPageBreak/>
        <w:t xml:space="preserve">Таблица </w:t>
      </w:r>
      <w:r>
        <w:rPr>
          <w:rFonts w:eastAsia="Calibri"/>
          <w:sz w:val="28"/>
          <w:szCs w:val="28"/>
        </w:rPr>
        <w:t>12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защиты</w:t>
      </w:r>
      <w:r w:rsidRPr="00476768">
        <w:rPr>
          <w:sz w:val="28"/>
          <w:szCs w:val="28"/>
        </w:rPr>
        <w:t xml:space="preserve"> ВКР </w:t>
      </w:r>
    </w:p>
    <w:tbl>
      <w:tblPr>
        <w:tblStyle w:val="TableNormal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3"/>
        <w:gridCol w:w="2136"/>
        <w:gridCol w:w="1984"/>
        <w:gridCol w:w="2268"/>
        <w:gridCol w:w="2177"/>
      </w:tblGrid>
      <w:tr w:rsidR="00C631DF" w:rsidRPr="009635BD" w:rsidTr="00C631DF">
        <w:trPr>
          <w:cantSplit/>
          <w:trHeight w:val="20"/>
          <w:tblHeader/>
        </w:trPr>
        <w:tc>
          <w:tcPr>
            <w:tcW w:w="669" w:type="pct"/>
            <w:vMerge w:val="restart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331" w:type="pct"/>
            <w:gridSpan w:val="4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показателей</w:t>
            </w:r>
          </w:p>
        </w:tc>
      </w:tr>
      <w:tr w:rsidR="00C631DF" w:rsidRPr="002F3C48" w:rsidTr="00C631DF">
        <w:trPr>
          <w:cantSplit/>
          <w:trHeight w:val="20"/>
          <w:tblHeader/>
        </w:trPr>
        <w:tc>
          <w:tcPr>
            <w:tcW w:w="669" w:type="pct"/>
            <w:vMerge/>
            <w:shd w:val="clear" w:color="auto" w:fill="auto"/>
          </w:tcPr>
          <w:p w:rsidR="00C631DF" w:rsidRPr="002F3C48" w:rsidRDefault="00C631DF" w:rsidP="00155E6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ворительно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C631DF" w:rsidRPr="002F3C48" w:rsidRDefault="00C631DF" w:rsidP="00155E6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31DF" w:rsidRPr="009635BD" w:rsidTr="00C631DF">
        <w:trPr>
          <w:cantSplit/>
          <w:trHeight w:val="1134"/>
        </w:trPr>
        <w:tc>
          <w:tcPr>
            <w:tcW w:w="669" w:type="pct"/>
            <w:shd w:val="clear" w:color="auto" w:fill="auto"/>
          </w:tcPr>
          <w:p w:rsidR="00C631DF" w:rsidRPr="002F3C48" w:rsidRDefault="00C631DF" w:rsidP="00C17EE1">
            <w:pPr>
              <w:pStyle w:val="TableParagraph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 д</w:t>
            </w:r>
            <w:r w:rsidRPr="002F3C4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r w:rsidRPr="002F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 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засе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Г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1080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совсем не ориентируется в терминологии 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боты, защиту стр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 не связно, д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пускает сущ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ственные ошибки</w:t>
            </w:r>
          </w:p>
        </w:tc>
        <w:tc>
          <w:tcPr>
            <w:tcW w:w="1003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термин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логией, но допу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кает неточности и ошибки при то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ковании осно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положений и результатов раб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ты.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сбивчиво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неуверенно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нечетко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терминологией, з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щиту строит связ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но, но допускает 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значительные 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точности при отв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тах.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терминол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гией, защиту стр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 связано, испол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зует наглядный 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териал: презент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схемы, табл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 и др.</w:t>
            </w:r>
          </w:p>
        </w:tc>
      </w:tr>
      <w:tr w:rsidR="00C631DF" w:rsidRPr="009635BD" w:rsidTr="00C631DF">
        <w:trPr>
          <w:cantSplit/>
          <w:trHeight w:val="1134"/>
        </w:trPr>
        <w:tc>
          <w:tcPr>
            <w:tcW w:w="669" w:type="pct"/>
            <w:shd w:val="clear" w:color="auto" w:fill="auto"/>
          </w:tcPr>
          <w:p w:rsidR="00C631DF" w:rsidRPr="002F3C48" w:rsidRDefault="00C631DF" w:rsidP="00C17EE1">
            <w:pPr>
              <w:pStyle w:val="TableParagraph"/>
              <w:ind w:left="0" w:hanging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ави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ргум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r w:rsidRPr="002F3C4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р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proofErr w:type="spellEnd"/>
            <w:proofErr w:type="gramEnd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тов 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росы</w:t>
            </w:r>
          </w:p>
        </w:tc>
        <w:tc>
          <w:tcPr>
            <w:tcW w:w="1080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 неумение применять пол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ченные знания в ответах на вопросы членов ГЭК</w:t>
            </w:r>
          </w:p>
        </w:tc>
        <w:tc>
          <w:tcPr>
            <w:tcW w:w="1003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показал слабую ориент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ровку в тех пон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тиях, терминах, которые испол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зует в своей раб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те, и затрудняется в ответах на 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членов ГЭК.</w:t>
            </w:r>
          </w:p>
        </w:tc>
        <w:tc>
          <w:tcPr>
            <w:tcW w:w="1147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раб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ты, в основном, 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вечает на поста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вопросы, но допускает незнач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неточности при ответах.</w:t>
            </w:r>
          </w:p>
        </w:tc>
        <w:tc>
          <w:tcPr>
            <w:tcW w:w="1101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п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казывает свою то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зрения, опираясь на соответству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 теоретические положения, гр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мотно и содерж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 отвечает на поставленные 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просы.</w:t>
            </w:r>
          </w:p>
        </w:tc>
      </w:tr>
      <w:tr w:rsidR="00C631DF" w:rsidRPr="006013A1" w:rsidTr="00C631DF">
        <w:trPr>
          <w:cantSplit/>
          <w:trHeight w:val="1134"/>
        </w:trPr>
        <w:tc>
          <w:tcPr>
            <w:tcW w:w="669" w:type="pct"/>
            <w:shd w:val="clear" w:color="auto" w:fill="auto"/>
          </w:tcPr>
          <w:p w:rsidR="00C631DF" w:rsidRPr="002F3C48" w:rsidRDefault="00C631DF" w:rsidP="00C17EE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Эруд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иц</w:t>
            </w:r>
            <w:r w:rsidRPr="002F3C4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и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в о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ас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 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роф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есс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 д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ят</w:t>
            </w:r>
            <w:r w:rsidRPr="002F3C4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080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 непонимание содержательных основ в области профессиональной деятельности и 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полученные знания на практике.</w:t>
            </w:r>
          </w:p>
        </w:tc>
        <w:tc>
          <w:tcPr>
            <w:tcW w:w="1003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допускает неточности и ошибки при то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ковании осно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положений и результатов раб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ты, не имеет со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 точки зрения на пр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блему исследов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147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осущест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ляет содержател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анализ теорет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 источников, но допускает 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дельные неточности в теоретическом обосновании или допущены отсту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в практич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части от зак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 композиционн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F3C4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1101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осуществляет сра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нительн</w:t>
            </w:r>
            <w:proofErr w:type="gramStart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сопост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вительный анализ разных теоретич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подходов, практическая часть ВКР выполнена к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чественно и на в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соком уровне.</w:t>
            </w:r>
          </w:p>
        </w:tc>
      </w:tr>
      <w:tr w:rsidR="00C631DF" w:rsidRPr="009635BD" w:rsidTr="00C631DF">
        <w:trPr>
          <w:cantSplit/>
          <w:trHeight w:val="1134"/>
        </w:trPr>
        <w:tc>
          <w:tcPr>
            <w:tcW w:w="669" w:type="pct"/>
            <w:shd w:val="clear" w:color="auto" w:fill="auto"/>
          </w:tcPr>
          <w:p w:rsidR="00C631DF" w:rsidRPr="002F3C48" w:rsidRDefault="00C631DF" w:rsidP="00C17EE1">
            <w:pPr>
              <w:pStyle w:val="TableParagraph"/>
              <w:ind w:left="0" w:firstLin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Св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я </w:t>
            </w:r>
            <w:proofErr w:type="spellStart"/>
            <w:proofErr w:type="gramStart"/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-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F3C4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2F3C4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F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2F3C4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1080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 непонимание материалов ВКР и проявляет неум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применять п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лученные матери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 даже с пом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членов к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миссии.</w:t>
            </w:r>
          </w:p>
        </w:tc>
        <w:tc>
          <w:tcPr>
            <w:tcW w:w="1003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содерж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 работы, но при этом показал слабую ориент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ровку в тех пон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тиях, терминах, которые испол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зует в своей раб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те.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некачественно</w:t>
            </w:r>
            <w:proofErr w:type="spellEnd"/>
          </w:p>
        </w:tc>
        <w:tc>
          <w:tcPr>
            <w:tcW w:w="1147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мат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риалов работы, но допускает отдел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ные неточности при защите ВКР.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C48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proofErr w:type="spellEnd"/>
          </w:p>
        </w:tc>
        <w:tc>
          <w:tcPr>
            <w:tcW w:w="1101" w:type="pct"/>
            <w:shd w:val="clear" w:color="auto" w:fill="auto"/>
          </w:tcPr>
          <w:p w:rsidR="00C631DF" w:rsidRPr="002F3C48" w:rsidRDefault="00C631DF" w:rsidP="00155E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содержан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работы, показ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 свою точку зрения, опираясь на соответствующие теоретические п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ложения.</w:t>
            </w:r>
          </w:p>
        </w:tc>
      </w:tr>
    </w:tbl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>, каждая выпускающая кафе</w:t>
      </w:r>
      <w:r w:rsidRPr="004777FB">
        <w:rPr>
          <w:i/>
          <w:sz w:val="28"/>
          <w:szCs w:val="28"/>
        </w:rPr>
        <w:t>д</w:t>
      </w:r>
      <w:r w:rsidRPr="004777FB">
        <w:rPr>
          <w:i/>
          <w:sz w:val="28"/>
          <w:szCs w:val="28"/>
        </w:rPr>
        <w:t xml:space="preserve">ра вправе разработать или переработать </w:t>
      </w:r>
      <w:r>
        <w:rPr>
          <w:i/>
          <w:sz w:val="28"/>
          <w:szCs w:val="28"/>
        </w:rPr>
        <w:t>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9410EA" w:rsidRPr="009410EA" w:rsidRDefault="009410EA" w:rsidP="009410EA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rPr>
          <w:sz w:val="16"/>
          <w:szCs w:val="16"/>
        </w:rPr>
      </w:pPr>
    </w:p>
    <w:p w:rsidR="009410EA" w:rsidRPr="003155F2" w:rsidRDefault="009410EA" w:rsidP="009410EA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rPr>
          <w:sz w:val="28"/>
          <w:szCs w:val="28"/>
        </w:rPr>
      </w:pPr>
      <w:r w:rsidRPr="003155F2">
        <w:rPr>
          <w:sz w:val="28"/>
          <w:szCs w:val="28"/>
        </w:rPr>
        <w:t>Результаты оценивания вносятся в сводный оценочный лист обучающ</w:t>
      </w:r>
      <w:r w:rsidRPr="003155F2">
        <w:rPr>
          <w:sz w:val="28"/>
          <w:szCs w:val="28"/>
        </w:rPr>
        <w:t>е</w:t>
      </w:r>
      <w:r w:rsidRPr="003155F2">
        <w:rPr>
          <w:sz w:val="28"/>
          <w:szCs w:val="28"/>
        </w:rPr>
        <w:t xml:space="preserve">гося и </w:t>
      </w:r>
      <w:r>
        <w:rPr>
          <w:sz w:val="28"/>
          <w:szCs w:val="28"/>
        </w:rPr>
        <w:t xml:space="preserve">сводный </w:t>
      </w:r>
      <w:r w:rsidRPr="003155F2">
        <w:rPr>
          <w:sz w:val="28"/>
          <w:szCs w:val="28"/>
        </w:rPr>
        <w:t>оценочный лист по направлению подготовки/специальности.</w:t>
      </w:r>
    </w:p>
    <w:p w:rsidR="00C17EE1" w:rsidRDefault="00C17EE1" w:rsidP="00C17EE1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8.6</w:t>
      </w:r>
      <w:r w:rsidR="00617288" w:rsidRPr="00544DB5">
        <w:rPr>
          <w:b/>
          <w:color w:val="000000"/>
          <w:spacing w:val="-1"/>
          <w:sz w:val="28"/>
          <w:szCs w:val="28"/>
          <w:lang w:eastAsia="ru-RU"/>
        </w:rPr>
        <w:t xml:space="preserve"> Примерный график подготовки, организации и проведения </w:t>
      </w:r>
    </w:p>
    <w:p w:rsidR="00617288" w:rsidRDefault="00C17EE1" w:rsidP="00C17EE1">
      <w:pPr>
        <w:widowControl w:val="0"/>
        <w:shd w:val="clear" w:color="auto" w:fill="FFFFFF"/>
        <w:tabs>
          <w:tab w:val="left" w:pos="1134"/>
        </w:tabs>
        <w:spacing w:after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      </w:t>
      </w:r>
      <w:r w:rsidR="00617288" w:rsidRPr="00544DB5">
        <w:rPr>
          <w:b/>
          <w:color w:val="000000"/>
          <w:spacing w:val="-1"/>
          <w:sz w:val="28"/>
          <w:szCs w:val="28"/>
          <w:lang w:eastAsia="ru-RU"/>
        </w:rPr>
        <w:t>защиты ВКР</w:t>
      </w:r>
    </w:p>
    <w:p w:rsidR="00C17EE1" w:rsidRPr="00476768" w:rsidRDefault="00C17EE1" w:rsidP="00C17EE1">
      <w:pPr>
        <w:tabs>
          <w:tab w:val="left" w:pos="2075"/>
          <w:tab w:val="center" w:pos="5175"/>
        </w:tabs>
        <w:spacing w:after="120"/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12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График подготовки, организации и проведения защиты</w:t>
      </w:r>
      <w:r w:rsidRPr="00476768">
        <w:rPr>
          <w:sz w:val="28"/>
          <w:szCs w:val="28"/>
        </w:rPr>
        <w:t xml:space="preserve"> ВКР 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2396"/>
        <w:gridCol w:w="2829"/>
      </w:tblGrid>
      <w:tr w:rsidR="00617288" w:rsidRPr="00F85C8C" w:rsidTr="00C17EE1">
        <w:trPr>
          <w:tblHeader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F85C8C" w:rsidRDefault="00617288" w:rsidP="00155E68">
            <w:pPr>
              <w:pStyle w:val="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544DB5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F85C8C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Ответственный</w:t>
            </w:r>
          </w:p>
          <w:p w:rsidR="00617288" w:rsidRPr="00F85C8C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Представление тем </w:t>
            </w:r>
            <w:r>
              <w:rPr>
                <w:sz w:val="24"/>
                <w:szCs w:val="24"/>
              </w:rPr>
              <w:t>ВКР</w:t>
            </w:r>
            <w:r w:rsidRPr="00EA6A86">
              <w:rPr>
                <w:sz w:val="24"/>
                <w:szCs w:val="24"/>
              </w:rPr>
              <w:t xml:space="preserve">, выбор темы </w:t>
            </w:r>
            <w:r>
              <w:rPr>
                <w:sz w:val="24"/>
                <w:szCs w:val="24"/>
              </w:rPr>
              <w:t xml:space="preserve">ВКР </w:t>
            </w:r>
            <w:r w:rsidRPr="00EA6A86">
              <w:rPr>
                <w:sz w:val="24"/>
                <w:szCs w:val="24"/>
              </w:rPr>
              <w:t>и научного руководителя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Преподаватели кафедры,</w:t>
            </w:r>
          </w:p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12732">
              <w:rPr>
                <w:sz w:val="24"/>
                <w:szCs w:val="24"/>
              </w:rPr>
              <w:t>бучающиеся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Подача заявления о закреплении темы </w:t>
            </w:r>
            <w:r>
              <w:rPr>
                <w:sz w:val="24"/>
                <w:szCs w:val="24"/>
              </w:rPr>
              <w:t>ВКР</w:t>
            </w:r>
            <w:r w:rsidRPr="00EA6A86">
              <w:rPr>
                <w:sz w:val="24"/>
                <w:szCs w:val="24"/>
              </w:rPr>
              <w:t xml:space="preserve"> и научного руководителя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 xml:space="preserve">Обучающийся 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pStyle w:val="2"/>
              <w:tabs>
                <w:tab w:val="left" w:pos="484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A6A8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Подготовка приказа по утверждению тем и руководителей </w:t>
            </w:r>
            <w:r w:rsidRPr="00B127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Ведущий специалист, Руководители ВКР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Составление и утверждение заданий на </w:t>
            </w:r>
            <w:r w:rsidRPr="003C0684">
              <w:rPr>
                <w:sz w:val="24"/>
                <w:szCs w:val="24"/>
              </w:rPr>
              <w:t>ВКР</w:t>
            </w:r>
            <w:r>
              <w:rPr>
                <w:sz w:val="24"/>
                <w:szCs w:val="24"/>
              </w:rPr>
              <w:t xml:space="preserve"> </w:t>
            </w:r>
            <w:r w:rsidRPr="00EA6A86">
              <w:rPr>
                <w:sz w:val="24"/>
                <w:szCs w:val="24"/>
              </w:rPr>
              <w:t xml:space="preserve">и календарного графика на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>Составление и согласование технич</w:t>
            </w:r>
            <w:r w:rsidRPr="00EA6A86">
              <w:rPr>
                <w:sz w:val="24"/>
                <w:szCs w:val="24"/>
              </w:rPr>
              <w:t>е</w:t>
            </w:r>
            <w:r w:rsidRPr="00EA6A86">
              <w:rPr>
                <w:sz w:val="24"/>
                <w:szCs w:val="24"/>
              </w:rPr>
              <w:t xml:space="preserve">ского задания на </w:t>
            </w:r>
            <w:r w:rsidRPr="002F1BD8">
              <w:rPr>
                <w:sz w:val="24"/>
                <w:szCs w:val="24"/>
              </w:rPr>
              <w:t>ВКР</w:t>
            </w:r>
            <w:r>
              <w:rPr>
                <w:sz w:val="24"/>
                <w:szCs w:val="24"/>
              </w:rPr>
              <w:t xml:space="preserve"> </w:t>
            </w:r>
            <w:r w:rsidRPr="00EA6A86">
              <w:rPr>
                <w:sz w:val="24"/>
                <w:szCs w:val="24"/>
              </w:rPr>
              <w:t>с зав. кафедрой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Организация консультаций и </w:t>
            </w:r>
            <w:proofErr w:type="spellStart"/>
            <w:r w:rsidRPr="00EA6A86">
              <w:rPr>
                <w:sz w:val="24"/>
                <w:szCs w:val="24"/>
              </w:rPr>
              <w:t>норм</w:t>
            </w:r>
            <w:r w:rsidRPr="00EA6A8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B1273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Зав. кафедрой 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proofErr w:type="gramStart"/>
            <w:r w:rsidRPr="00EA6A86">
              <w:rPr>
                <w:sz w:val="24"/>
                <w:szCs w:val="24"/>
              </w:rPr>
              <w:t>Контроль за</w:t>
            </w:r>
            <w:proofErr w:type="gramEnd"/>
            <w:r w:rsidRPr="00EA6A86">
              <w:rPr>
                <w:sz w:val="24"/>
                <w:szCs w:val="24"/>
              </w:rPr>
              <w:t xml:space="preserve"> ходом выполнения </w:t>
            </w:r>
            <w:r>
              <w:rPr>
                <w:sz w:val="24"/>
                <w:szCs w:val="24"/>
              </w:rPr>
              <w:t>ВКР</w:t>
            </w:r>
          </w:p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6A86">
              <w:rPr>
                <w:sz w:val="24"/>
                <w:szCs w:val="24"/>
              </w:rPr>
              <w:t>этап  (</w:t>
            </w:r>
            <w:proofErr w:type="gramEnd"/>
            <w:r w:rsidRPr="00EA6A86">
              <w:rPr>
                <w:sz w:val="24"/>
                <w:szCs w:val="24"/>
              </w:rPr>
              <w:t>30%)</w:t>
            </w:r>
          </w:p>
          <w:p w:rsidR="00617288" w:rsidRPr="00EA6A86" w:rsidRDefault="00617288" w:rsidP="00155E68">
            <w:pPr>
              <w:rPr>
                <w:sz w:val="24"/>
                <w:szCs w:val="24"/>
              </w:rPr>
            </w:pPr>
            <w:proofErr w:type="gramStart"/>
            <w:r w:rsidRPr="00EA6A86">
              <w:rPr>
                <w:sz w:val="24"/>
                <w:szCs w:val="24"/>
                <w:lang w:val="en-US"/>
              </w:rPr>
              <w:t>II</w:t>
            </w:r>
            <w:r w:rsidRPr="00EA6A86">
              <w:rPr>
                <w:sz w:val="24"/>
                <w:szCs w:val="24"/>
              </w:rPr>
              <w:t xml:space="preserve">  этап</w:t>
            </w:r>
            <w:proofErr w:type="gramEnd"/>
            <w:r w:rsidRPr="00EA6A86">
              <w:rPr>
                <w:sz w:val="24"/>
                <w:szCs w:val="24"/>
              </w:rPr>
              <w:t xml:space="preserve">  (80%)</w:t>
            </w:r>
          </w:p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6A86">
              <w:rPr>
                <w:sz w:val="24"/>
                <w:szCs w:val="24"/>
              </w:rPr>
              <w:t>этап  (</w:t>
            </w:r>
            <w:proofErr w:type="gramEnd"/>
            <w:r w:rsidRPr="00EA6A86">
              <w:rPr>
                <w:sz w:val="24"/>
                <w:szCs w:val="24"/>
              </w:rPr>
              <w:t xml:space="preserve">100%)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Утверждение и предоставление дат защит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 xml:space="preserve">Зав. кафедрой, </w:t>
            </w:r>
          </w:p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магистров - н</w:t>
            </w:r>
            <w:r w:rsidRPr="00EA6A86">
              <w:rPr>
                <w:sz w:val="24"/>
                <w:szCs w:val="24"/>
              </w:rPr>
              <w:t>азначение рецензе</w:t>
            </w:r>
            <w:r w:rsidRPr="00EA6A86">
              <w:rPr>
                <w:sz w:val="24"/>
                <w:szCs w:val="24"/>
              </w:rPr>
              <w:t>н</w:t>
            </w:r>
            <w:r w:rsidRPr="00EA6A86">
              <w:rPr>
                <w:sz w:val="24"/>
                <w:szCs w:val="24"/>
              </w:rPr>
              <w:t>тов (за две недели до защиты)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Получение резолюций </w:t>
            </w:r>
            <w:proofErr w:type="spellStart"/>
            <w:r w:rsidRPr="00EA6A86">
              <w:rPr>
                <w:sz w:val="24"/>
                <w:szCs w:val="24"/>
              </w:rPr>
              <w:t>нормоконтр</w:t>
            </w:r>
            <w:r w:rsidRPr="00EA6A8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лера</w:t>
            </w:r>
            <w:proofErr w:type="spellEnd"/>
            <w:r>
              <w:rPr>
                <w:sz w:val="24"/>
                <w:szCs w:val="24"/>
              </w:rPr>
              <w:t xml:space="preserve">, рецензента (для магистров)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Обучающийся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Подготовка проекта приказа о допуске к защите  </w:t>
            </w:r>
            <w:r>
              <w:rPr>
                <w:sz w:val="24"/>
                <w:szCs w:val="24"/>
              </w:rPr>
              <w:t xml:space="preserve">ВКР </w:t>
            </w:r>
            <w:r w:rsidRPr="00EA6A86">
              <w:rPr>
                <w:sz w:val="24"/>
                <w:szCs w:val="24"/>
              </w:rPr>
              <w:t>(за неделю до защиты)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</w:t>
            </w:r>
          </w:p>
          <w:p w:rsidR="00617288" w:rsidRPr="00B12732" w:rsidRDefault="006172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  <w:tr w:rsidR="006172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EA6A86" w:rsidRDefault="006172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ВКР в ГЭ</w:t>
            </w:r>
            <w:r w:rsidRPr="00EA6A86">
              <w:rPr>
                <w:sz w:val="24"/>
                <w:szCs w:val="24"/>
              </w:rPr>
              <w:t>К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C17EE1" w:rsidRDefault="00617288" w:rsidP="00155E68">
            <w:pPr>
              <w:jc w:val="center"/>
              <w:rPr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17EE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B12732" w:rsidRDefault="00617288" w:rsidP="00155E68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</w:t>
            </w:r>
          </w:p>
          <w:p w:rsidR="00617288" w:rsidRPr="00B12732" w:rsidRDefault="00617288" w:rsidP="00155E68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</w:tbl>
    <w:p w:rsidR="00617288" w:rsidRPr="00DD13EB" w:rsidRDefault="00617288" w:rsidP="00617288">
      <w:pPr>
        <w:ind w:left="-142"/>
        <w:jc w:val="both"/>
      </w:pPr>
    </w:p>
    <w:p w:rsidR="00617288" w:rsidRDefault="00C17EE1" w:rsidP="0061728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8.7</w:t>
      </w:r>
      <w:r w:rsidR="00617288">
        <w:rPr>
          <w:b/>
          <w:sz w:val="28"/>
          <w:szCs w:val="28"/>
        </w:rPr>
        <w:t xml:space="preserve"> Рекомендации </w:t>
      </w:r>
      <w:proofErr w:type="gramStart"/>
      <w:r w:rsidR="00617288">
        <w:rPr>
          <w:b/>
          <w:sz w:val="28"/>
          <w:szCs w:val="28"/>
        </w:rPr>
        <w:t>обучающимся</w:t>
      </w:r>
      <w:proofErr w:type="gramEnd"/>
      <w:r w:rsidR="00617288">
        <w:rPr>
          <w:b/>
          <w:sz w:val="28"/>
          <w:szCs w:val="28"/>
        </w:rPr>
        <w:t xml:space="preserve"> по подготовке к </w:t>
      </w:r>
      <w:r w:rsidR="008D4D1A">
        <w:rPr>
          <w:b/>
          <w:sz w:val="28"/>
          <w:szCs w:val="28"/>
        </w:rPr>
        <w:t>защите ВКР</w:t>
      </w:r>
    </w:p>
    <w:p w:rsidR="00617288" w:rsidRPr="0074750B" w:rsidRDefault="00C17EE1" w:rsidP="00617288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8.7.1</w:t>
      </w:r>
      <w:r w:rsidR="00617288" w:rsidRPr="0074750B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17288">
        <w:rPr>
          <w:b/>
          <w:color w:val="000000"/>
          <w:spacing w:val="-1"/>
          <w:sz w:val="28"/>
          <w:szCs w:val="28"/>
          <w:lang w:eastAsia="ru-RU"/>
        </w:rPr>
        <w:t>П</w:t>
      </w:r>
      <w:r w:rsidR="00617288" w:rsidRPr="0074750B">
        <w:rPr>
          <w:b/>
          <w:color w:val="000000"/>
          <w:spacing w:val="-1"/>
          <w:sz w:val="28"/>
          <w:szCs w:val="28"/>
          <w:lang w:eastAsia="ru-RU"/>
        </w:rPr>
        <w:t xml:space="preserve">ланирование самостоятельной работы </w:t>
      </w:r>
      <w:r w:rsidR="00617288">
        <w:rPr>
          <w:b/>
          <w:color w:val="000000"/>
          <w:spacing w:val="-1"/>
          <w:sz w:val="28"/>
          <w:szCs w:val="28"/>
          <w:lang w:eastAsia="ru-RU"/>
        </w:rPr>
        <w:t>выпускников</w:t>
      </w:r>
    </w:p>
    <w:p w:rsidR="00C17EE1" w:rsidRPr="00C17EE1" w:rsidRDefault="00C17EE1" w:rsidP="00C17EE1">
      <w:pPr>
        <w:tabs>
          <w:tab w:val="left" w:pos="2075"/>
          <w:tab w:val="center" w:pos="5175"/>
        </w:tabs>
        <w:spacing w:after="120"/>
        <w:rPr>
          <w:rFonts w:eastAsia="Calibri"/>
          <w:sz w:val="16"/>
          <w:szCs w:val="16"/>
        </w:rPr>
      </w:pPr>
    </w:p>
    <w:p w:rsidR="00C17EE1" w:rsidRPr="00476768" w:rsidRDefault="00C17EE1" w:rsidP="00C17EE1">
      <w:pPr>
        <w:spacing w:before="120"/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13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Pr="0074750B">
        <w:rPr>
          <w:sz w:val="28"/>
          <w:szCs w:val="28"/>
        </w:rPr>
        <w:t>рафик организации самостоятельной работы</w:t>
      </w:r>
      <w:r>
        <w:rPr>
          <w:sz w:val="28"/>
          <w:szCs w:val="28"/>
        </w:rPr>
        <w:t xml:space="preserve"> </w:t>
      </w:r>
      <w:r w:rsidRPr="0074750B">
        <w:rPr>
          <w:sz w:val="28"/>
          <w:szCs w:val="28"/>
        </w:rPr>
        <w:t>выпускников по подготовке к защите ВКР</w:t>
      </w:r>
    </w:p>
    <w:tbl>
      <w:tblPr>
        <w:tblStyle w:val="a8"/>
        <w:tblW w:w="9414" w:type="dxa"/>
        <w:jc w:val="center"/>
        <w:tblLayout w:type="fixed"/>
        <w:tblLook w:val="04A0" w:firstRow="1" w:lastRow="0" w:firstColumn="1" w:lastColumn="0" w:noHBand="0" w:noVBand="1"/>
      </w:tblPr>
      <w:tblGrid>
        <w:gridCol w:w="3796"/>
        <w:gridCol w:w="1559"/>
        <w:gridCol w:w="1134"/>
        <w:gridCol w:w="1134"/>
        <w:gridCol w:w="1791"/>
      </w:tblGrid>
      <w:tr w:rsidR="00617288" w:rsidRPr="00811098" w:rsidTr="00C17EE1">
        <w:trPr>
          <w:tblHeader/>
          <w:jc w:val="center"/>
        </w:trPr>
        <w:tc>
          <w:tcPr>
            <w:tcW w:w="3796" w:type="dxa"/>
            <w:vMerge w:val="restart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811098">
              <w:rPr>
                <w:b/>
              </w:rPr>
              <w:t>тап</w:t>
            </w:r>
            <w:r>
              <w:rPr>
                <w:b/>
              </w:rPr>
              <w:t>ы</w:t>
            </w:r>
            <w:r w:rsidRPr="00811098">
              <w:rPr>
                <w:b/>
              </w:rPr>
              <w:t xml:space="preserve"> работ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11098">
              <w:rPr>
                <w:b/>
              </w:rPr>
              <w:t>Планиру</w:t>
            </w:r>
            <w:r w:rsidRPr="00811098">
              <w:rPr>
                <w:b/>
              </w:rPr>
              <w:t>е</w:t>
            </w:r>
            <w:r w:rsidRPr="00811098">
              <w:rPr>
                <w:b/>
              </w:rPr>
              <w:t>мая труд</w:t>
            </w:r>
            <w:r w:rsidRPr="00811098">
              <w:rPr>
                <w:b/>
              </w:rPr>
              <w:t>о</w:t>
            </w:r>
            <w:r w:rsidRPr="00811098">
              <w:rPr>
                <w:b/>
              </w:rPr>
              <w:t>емкость, %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11098">
              <w:rPr>
                <w:b/>
              </w:rPr>
              <w:t>Дата выполнения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617288" w:rsidRPr="00811098" w:rsidTr="00C17EE1">
        <w:trPr>
          <w:tblHeader/>
          <w:jc w:val="center"/>
        </w:trPr>
        <w:tc>
          <w:tcPr>
            <w:tcW w:w="3796" w:type="dxa"/>
            <w:vMerge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11098">
              <w:rPr>
                <w:b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811098">
              <w:rPr>
                <w:b/>
              </w:rPr>
              <w:t>Факт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617288" w:rsidRPr="00811098" w:rsidTr="00C17EE1">
        <w:trPr>
          <w:jc w:val="center"/>
        </w:trPr>
        <w:tc>
          <w:tcPr>
            <w:tcW w:w="3796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Сбор, изучение и систематиз</w:t>
            </w:r>
            <w:r>
              <w:t>а</w:t>
            </w:r>
            <w:r>
              <w:t>ция учебной, научно-технической литературы, учебно-методической документации и патентной и</w:t>
            </w:r>
            <w:r>
              <w:t>н</w:t>
            </w:r>
            <w:r>
              <w:t>формации.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17288" w:rsidRPr="0074750B" w:rsidRDefault="00617288" w:rsidP="00155E68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74750B">
              <w:t xml:space="preserve">Опрос </w:t>
            </w:r>
          </w:p>
          <w:p w:rsidR="00617288" w:rsidRPr="0074750B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74750B">
              <w:t>руководителем</w:t>
            </w:r>
          </w:p>
        </w:tc>
      </w:tr>
      <w:tr w:rsidR="00617288" w:rsidRPr="00811098" w:rsidTr="00C17EE1">
        <w:trPr>
          <w:jc w:val="center"/>
        </w:trPr>
        <w:tc>
          <w:tcPr>
            <w:tcW w:w="3796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Разработка общей части (вв</w:t>
            </w:r>
            <w:r>
              <w:t>е</w:t>
            </w:r>
            <w:r>
              <w:t>дения, теоретической главы) раб</w:t>
            </w:r>
            <w:r>
              <w:t>о</w:t>
            </w:r>
            <w:r>
              <w:t>ты.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17288" w:rsidRPr="0074750B" w:rsidRDefault="00617288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17288" w:rsidRPr="0074750B" w:rsidRDefault="00617288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17288" w:rsidRPr="00811098" w:rsidTr="00C17EE1">
        <w:trPr>
          <w:jc w:val="center"/>
        </w:trPr>
        <w:tc>
          <w:tcPr>
            <w:tcW w:w="3796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Технологические разработки. Этапы решения поставленной з</w:t>
            </w:r>
            <w:r>
              <w:t>а</w:t>
            </w:r>
            <w:r>
              <w:t>дачи. Подготовка аналитической и практической глав.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17288" w:rsidRPr="0074750B" w:rsidRDefault="00617288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17288" w:rsidRPr="0074750B" w:rsidRDefault="00617288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17288" w:rsidRPr="00811098" w:rsidTr="00C17EE1">
        <w:trPr>
          <w:jc w:val="center"/>
        </w:trPr>
        <w:tc>
          <w:tcPr>
            <w:tcW w:w="3796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Написание заключения и анн</w:t>
            </w:r>
            <w:r>
              <w:t>о</w:t>
            </w:r>
            <w:r>
              <w:t>тации.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17288" w:rsidRPr="0074750B" w:rsidRDefault="00617288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17288" w:rsidRPr="0074750B" w:rsidRDefault="00617288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17288" w:rsidRPr="00811098" w:rsidTr="00C17EE1">
        <w:trPr>
          <w:jc w:val="center"/>
        </w:trPr>
        <w:tc>
          <w:tcPr>
            <w:tcW w:w="3796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Окончательное оформление расчетно-пояснительной записки и графических материалов.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617288" w:rsidRPr="00811098" w:rsidTr="00C17EE1">
        <w:trPr>
          <w:jc w:val="center"/>
        </w:trPr>
        <w:tc>
          <w:tcPr>
            <w:tcW w:w="3796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Подготовка на проверку и подпись ВКР руководителю.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617288" w:rsidRPr="00811098" w:rsidTr="00C17EE1">
        <w:trPr>
          <w:jc w:val="center"/>
        </w:trPr>
        <w:tc>
          <w:tcPr>
            <w:tcW w:w="3796" w:type="dxa"/>
            <w:shd w:val="clear" w:color="auto" w:fill="auto"/>
            <w:vAlign w:val="center"/>
          </w:tcPr>
          <w:p w:rsidR="00617288" w:rsidRDefault="00617288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Подготовка на проверку и подпись ВКР заведующему к</w:t>
            </w:r>
            <w:r>
              <w:t>а</w:t>
            </w:r>
            <w:r>
              <w:t>федрой. Получение допуска к з</w:t>
            </w:r>
            <w:r>
              <w:t>а</w:t>
            </w:r>
            <w:r>
              <w:t>щите.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17288" w:rsidRPr="00811098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617288" w:rsidRPr="00E340B0" w:rsidTr="00C17EE1">
        <w:trPr>
          <w:jc w:val="center"/>
        </w:trPr>
        <w:tc>
          <w:tcPr>
            <w:tcW w:w="3796" w:type="dxa"/>
            <w:shd w:val="clear" w:color="auto" w:fill="auto"/>
            <w:vAlign w:val="center"/>
          </w:tcPr>
          <w:p w:rsidR="00617288" w:rsidRPr="00E340B0" w:rsidRDefault="00617288" w:rsidP="00155E68">
            <w:pPr>
              <w:pStyle w:val="ac"/>
              <w:widowControl w:val="0"/>
              <w:tabs>
                <w:tab w:val="left" w:pos="426"/>
              </w:tabs>
              <w:spacing w:before="0" w:beforeAutospacing="0" w:after="0" w:afterAutospacing="0"/>
              <w:ind w:left="142"/>
              <w:rPr>
                <w:i/>
              </w:rPr>
            </w:pPr>
            <w:r w:rsidRPr="00E340B0">
              <w:rPr>
                <w:i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288" w:rsidRPr="00E340B0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E340B0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288" w:rsidRPr="00E340B0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17288" w:rsidRPr="00E340B0" w:rsidRDefault="00617288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</w:tbl>
    <w:p w:rsidR="00617288" w:rsidRDefault="00617288" w:rsidP="00617288">
      <w:pPr>
        <w:rPr>
          <w:sz w:val="28"/>
          <w:szCs w:val="28"/>
        </w:rPr>
      </w:pPr>
    </w:p>
    <w:p w:rsidR="00617288" w:rsidRPr="00C17EE1" w:rsidRDefault="00617288" w:rsidP="00C17EE1">
      <w:pPr>
        <w:rPr>
          <w:i/>
          <w:color w:val="984806" w:themeColor="accent6" w:themeShade="80"/>
          <w:sz w:val="28"/>
          <w:szCs w:val="28"/>
        </w:rPr>
      </w:pPr>
      <w:r w:rsidRPr="00C17EE1">
        <w:rPr>
          <w:i/>
          <w:color w:val="984806" w:themeColor="accent6" w:themeShade="80"/>
          <w:sz w:val="28"/>
          <w:szCs w:val="28"/>
        </w:rPr>
        <w:t>Комментарии к графику организации самостоятельной работы выпускников по подготовке к защите ВКР.</w:t>
      </w:r>
    </w:p>
    <w:p w:rsidR="00617288" w:rsidRDefault="00617288" w:rsidP="00617288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C17EE1" w:rsidRDefault="00C17EE1" w:rsidP="00617288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617288" w:rsidRPr="00B87795" w:rsidRDefault="00C17EE1" w:rsidP="00C17EE1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8.7.2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ab/>
        <w:t xml:space="preserve">Структура </w:t>
      </w:r>
      <w:r>
        <w:rPr>
          <w:b/>
          <w:color w:val="000000"/>
          <w:spacing w:val="-1"/>
          <w:sz w:val="28"/>
          <w:szCs w:val="28"/>
          <w:lang w:eastAsia="ru-RU"/>
        </w:rPr>
        <w:t>ВКР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>. Требования к ее содержанию</w:t>
      </w:r>
    </w:p>
    <w:p w:rsidR="00617288" w:rsidRPr="00B87795" w:rsidRDefault="00617288" w:rsidP="00617288">
      <w:pPr>
        <w:pStyle w:val="21"/>
        <w:ind w:firstLine="709"/>
      </w:pPr>
      <w:r w:rsidRPr="00B87795">
        <w:t xml:space="preserve">Структура выпускной работы включает: введение, </w:t>
      </w:r>
      <w:r w:rsidRPr="00DF4FC1">
        <w:rPr>
          <w:i/>
          <w:color w:val="984806" w:themeColor="accent6" w:themeShade="80"/>
          <w:u w:val="single"/>
        </w:rPr>
        <w:t>(указать число глав)</w:t>
      </w:r>
      <w:r w:rsidRPr="00C17EE1">
        <w:rPr>
          <w:color w:val="984806" w:themeColor="accent6" w:themeShade="80"/>
        </w:rPr>
        <w:t xml:space="preserve"> </w:t>
      </w:r>
      <w:r w:rsidRPr="00B87795">
        <w:t xml:space="preserve">главы, с разбивкой на параграфы, заключение, а также список использованной литературы и приложения. Объем работы – в пределах </w:t>
      </w:r>
      <w:r w:rsidRPr="00DF4FC1">
        <w:rPr>
          <w:i/>
          <w:color w:val="984806" w:themeColor="accent6" w:themeShade="80"/>
          <w:u w:val="single"/>
        </w:rPr>
        <w:t>(указать количество п</w:t>
      </w:r>
      <w:r w:rsidRPr="00DF4FC1">
        <w:rPr>
          <w:i/>
          <w:color w:val="984806" w:themeColor="accent6" w:themeShade="80"/>
          <w:u w:val="single"/>
        </w:rPr>
        <w:t>е</w:t>
      </w:r>
      <w:r w:rsidRPr="00DF4FC1">
        <w:rPr>
          <w:i/>
          <w:color w:val="984806" w:themeColor="accent6" w:themeShade="80"/>
          <w:u w:val="single"/>
        </w:rPr>
        <w:t>чатных страниц в основной части работы без учета приложений)</w:t>
      </w:r>
      <w:r w:rsidRPr="00C17EE1">
        <w:rPr>
          <w:i/>
          <w:color w:val="984806" w:themeColor="accent6" w:themeShade="80"/>
        </w:rPr>
        <w:t xml:space="preserve"> </w:t>
      </w:r>
      <w:r w:rsidRPr="00B87795">
        <w:t>печатных страниц.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>Во введении</w:t>
      </w:r>
      <w:r>
        <w:rPr>
          <w:b/>
          <w:bCs/>
          <w:i/>
          <w:iCs/>
        </w:rPr>
        <w:t xml:space="preserve"> </w:t>
      </w:r>
      <w:r w:rsidRPr="00B87795">
        <w:t>обосновывается выбор темы, ее актуальность, формулир</w:t>
      </w:r>
      <w:r w:rsidRPr="00B87795">
        <w:t>у</w:t>
      </w:r>
      <w:r w:rsidRPr="00B87795">
        <w:t>ются цель и задачи исследования. Здесь отражается степень изученности ра</w:t>
      </w:r>
      <w:r w:rsidRPr="00B87795">
        <w:t>с</w:t>
      </w:r>
      <w:r w:rsidRPr="00B87795">
        <w:t xml:space="preserve">сматриваемых вопросов в научной </w:t>
      </w:r>
      <w:r>
        <w:t xml:space="preserve">и практической </w:t>
      </w:r>
      <w:r w:rsidRPr="00B87795">
        <w:t xml:space="preserve">литературе, оговаривается предмет и объект исследования, конкретизируется круг вопросов, подлежащих исследованию. По объему введение не превышает </w:t>
      </w:r>
      <w:r w:rsidRPr="00DF4FC1">
        <w:rPr>
          <w:i/>
          <w:color w:val="984806" w:themeColor="accent6" w:themeShade="80"/>
          <w:u w:val="single"/>
        </w:rPr>
        <w:t>(указать количество стр</w:t>
      </w:r>
      <w:r w:rsidRPr="00DF4FC1">
        <w:rPr>
          <w:i/>
          <w:color w:val="984806" w:themeColor="accent6" w:themeShade="80"/>
          <w:u w:val="single"/>
        </w:rPr>
        <w:t>а</w:t>
      </w:r>
      <w:r w:rsidRPr="00DF4FC1">
        <w:rPr>
          <w:i/>
          <w:color w:val="984806" w:themeColor="accent6" w:themeShade="80"/>
          <w:u w:val="single"/>
        </w:rPr>
        <w:t>ниц)</w:t>
      </w:r>
      <w:r w:rsidR="00C17EE1">
        <w:t xml:space="preserve"> </w:t>
      </w:r>
      <w:r w:rsidRPr="00B87795">
        <w:t>страниц.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>Первая глава</w:t>
      </w:r>
      <w:r>
        <w:rPr>
          <w:b/>
          <w:bCs/>
          <w:i/>
          <w:iCs/>
        </w:rPr>
        <w:t xml:space="preserve"> </w:t>
      </w:r>
      <w:r w:rsidRPr="00B87795">
        <w:t>имеет теоретический характер. В ней на основе изучения литературы, дискуссионных вопросов, систематизации современных исслед</w:t>
      </w:r>
      <w:r w:rsidRPr="00B87795">
        <w:t>о</w:t>
      </w:r>
      <w:r w:rsidRPr="00B87795">
        <w:t>ваний рассматриваются возникновение, этапы исследования проблем, систем</w:t>
      </w:r>
      <w:r w:rsidRPr="00B87795">
        <w:t>а</w:t>
      </w:r>
      <w:r w:rsidRPr="00B87795">
        <w:t>тизируются позиции российских и зарубежных ученых и обязательно аргуме</w:t>
      </w:r>
      <w:r w:rsidRPr="00B87795">
        <w:t>н</w:t>
      </w:r>
      <w:r w:rsidRPr="00B87795">
        <w:t xml:space="preserve">тируется собственная точка зрения </w:t>
      </w:r>
      <w:r>
        <w:t>обучающегося</w:t>
      </w:r>
      <w:r w:rsidRPr="00B87795">
        <w:t xml:space="preserve"> относительно понятий, пр</w:t>
      </w:r>
      <w:r w:rsidRPr="00B87795">
        <w:t>о</w:t>
      </w:r>
      <w:r w:rsidRPr="00B87795">
        <w:t>блем, определений, выводов.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 xml:space="preserve">Вторая и </w:t>
      </w:r>
      <w:r>
        <w:rPr>
          <w:b/>
          <w:bCs/>
          <w:i/>
          <w:iCs/>
        </w:rPr>
        <w:t>последующие</w:t>
      </w:r>
      <w:r w:rsidRPr="00B87795">
        <w:rPr>
          <w:b/>
          <w:bCs/>
          <w:i/>
          <w:iCs/>
        </w:rPr>
        <w:t xml:space="preserve"> главы</w:t>
      </w:r>
      <w:r w:rsidRPr="00B87795">
        <w:t xml:space="preserve"> носят аналитический и прикладной хара</w:t>
      </w:r>
      <w:r w:rsidRPr="00B87795">
        <w:t>к</w:t>
      </w:r>
      <w:r w:rsidRPr="00B87795">
        <w:t>тер, раскрывающий содержание проблемы. В них на конкретном практическом материале освещается фактическое состояние проблемы на примере конкретн</w:t>
      </w:r>
      <w:r w:rsidRPr="00B87795">
        <w:t>о</w:t>
      </w:r>
      <w:r w:rsidRPr="00B87795">
        <w:t>го объекта. Достаточно глубоко и целенаправленно анализируется и оценивае</w:t>
      </w:r>
      <w:r w:rsidRPr="00B87795">
        <w:t>т</w:t>
      </w:r>
      <w:r w:rsidRPr="00B87795">
        <w:t xml:space="preserve">ся действующая практика, выявляются закономерности и тенденции развития на основе использования собранных первичных документов, статистической  и </w:t>
      </w:r>
      <w:r>
        <w:t>прочей</w:t>
      </w:r>
      <w:r w:rsidRPr="00B87795">
        <w:t xml:space="preserve"> информации за предоставленный для данного исследования период (как правило</w:t>
      </w:r>
      <w:r>
        <w:t>,</w:t>
      </w:r>
      <w:r w:rsidRPr="00B87795">
        <w:t xml:space="preserve"> не менее </w:t>
      </w:r>
      <w:r>
        <w:t>трех лет</w:t>
      </w:r>
      <w:r w:rsidRPr="00B87795">
        <w:t>).</w:t>
      </w:r>
    </w:p>
    <w:p w:rsidR="00617288" w:rsidRPr="00B87795" w:rsidRDefault="00617288" w:rsidP="00617288">
      <w:pPr>
        <w:pStyle w:val="21"/>
        <w:ind w:firstLine="709"/>
        <w:rPr>
          <w:szCs w:val="28"/>
        </w:rPr>
      </w:pPr>
      <w:r w:rsidRPr="00B87795">
        <w:t>Содержание этих глав является логическим продолжением первой теор</w:t>
      </w:r>
      <w:r w:rsidRPr="00B87795">
        <w:t>е</w:t>
      </w:r>
      <w:r w:rsidRPr="00B87795">
        <w:t xml:space="preserve">тической главы и отражает взаимосвязь </w:t>
      </w:r>
      <w:r w:rsidRPr="00B87795">
        <w:rPr>
          <w:szCs w:val="28"/>
        </w:rPr>
        <w:t>теории и практики, обеспечивает ра</w:t>
      </w:r>
      <w:r w:rsidRPr="00B87795">
        <w:rPr>
          <w:szCs w:val="28"/>
        </w:rPr>
        <w:t>з</w:t>
      </w:r>
      <w:r w:rsidRPr="00B87795">
        <w:rPr>
          <w:szCs w:val="28"/>
        </w:rPr>
        <w:t>работку вопросов плана работы и выдвижение конкретных предложений по и</w:t>
      </w:r>
      <w:r w:rsidRPr="00B87795">
        <w:rPr>
          <w:szCs w:val="28"/>
        </w:rPr>
        <w:t>с</w:t>
      </w:r>
      <w:r w:rsidRPr="00B87795">
        <w:rPr>
          <w:szCs w:val="28"/>
        </w:rPr>
        <w:t xml:space="preserve">следуемой проблеме. </w:t>
      </w:r>
    </w:p>
    <w:p w:rsidR="00617288" w:rsidRDefault="00617288" w:rsidP="00617288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  <w:r w:rsidRPr="00B87795">
        <w:rPr>
          <w:b/>
          <w:bCs/>
          <w:i/>
          <w:iCs/>
          <w:spacing w:val="6"/>
          <w:sz w:val="28"/>
          <w:szCs w:val="28"/>
        </w:rPr>
        <w:t>Заключение</w:t>
      </w:r>
      <w:r w:rsidRPr="00B87795">
        <w:rPr>
          <w:spacing w:val="6"/>
          <w:sz w:val="28"/>
          <w:szCs w:val="28"/>
        </w:rPr>
        <w:t xml:space="preserve"> содержит выводы по теме </w:t>
      </w:r>
      <w:r>
        <w:rPr>
          <w:spacing w:val="6"/>
          <w:sz w:val="28"/>
          <w:szCs w:val="28"/>
        </w:rPr>
        <w:t>ВКР</w:t>
      </w:r>
      <w:r w:rsidRPr="00B87795">
        <w:rPr>
          <w:spacing w:val="6"/>
          <w:sz w:val="28"/>
          <w:szCs w:val="28"/>
        </w:rPr>
        <w:t xml:space="preserve"> и конкретные предлож</w:t>
      </w:r>
      <w:r w:rsidRPr="00B87795">
        <w:rPr>
          <w:spacing w:val="6"/>
          <w:sz w:val="28"/>
          <w:szCs w:val="28"/>
        </w:rPr>
        <w:t>е</w:t>
      </w:r>
      <w:r w:rsidRPr="00B87795">
        <w:rPr>
          <w:spacing w:val="6"/>
          <w:sz w:val="28"/>
          <w:szCs w:val="28"/>
        </w:rPr>
        <w:t xml:space="preserve">ния по исследуемым вопросам. Они должны непосредственно вытекать из содержания </w:t>
      </w:r>
      <w:r w:rsidRPr="003A44B1">
        <w:rPr>
          <w:spacing w:val="6"/>
          <w:sz w:val="28"/>
          <w:szCs w:val="28"/>
        </w:rPr>
        <w:t xml:space="preserve">выпускной работы и излагаться лаконично и четко. </w:t>
      </w:r>
      <w:r w:rsidRPr="003A44B1">
        <w:rPr>
          <w:sz w:val="28"/>
          <w:szCs w:val="28"/>
        </w:rPr>
        <w:t>По объему заключение не превышает</w:t>
      </w:r>
      <w:r>
        <w:rPr>
          <w:sz w:val="28"/>
          <w:szCs w:val="28"/>
        </w:rPr>
        <w:t xml:space="preserve"> 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(указать количество страниц)</w:t>
      </w:r>
      <w:r w:rsidRPr="00C17EE1">
        <w:rPr>
          <w:i/>
          <w:color w:val="984806" w:themeColor="accent6" w:themeShade="80"/>
          <w:sz w:val="28"/>
          <w:szCs w:val="28"/>
        </w:rPr>
        <w:t xml:space="preserve"> </w:t>
      </w:r>
      <w:r w:rsidRPr="003A44B1">
        <w:rPr>
          <w:sz w:val="28"/>
          <w:szCs w:val="28"/>
        </w:rPr>
        <w:t>страниц</w:t>
      </w:r>
      <w:r w:rsidRPr="00B87795">
        <w:rPr>
          <w:sz w:val="28"/>
          <w:szCs w:val="28"/>
        </w:rPr>
        <w:t>.</w:t>
      </w:r>
    </w:p>
    <w:p w:rsidR="00CF1AB7" w:rsidRPr="00CF1AB7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16"/>
          <w:szCs w:val="16"/>
        </w:rPr>
      </w:pPr>
    </w:p>
    <w:p w:rsidR="00CF1AB7" w:rsidRDefault="00C17EE1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1E0533" w:rsidRPr="001E0533">
        <w:rPr>
          <w:b/>
          <w:iCs/>
          <w:sz w:val="28"/>
          <w:szCs w:val="28"/>
        </w:rPr>
        <w:t xml:space="preserve"> Образовательные, научно-исследовательские и научно-</w:t>
      </w:r>
    </w:p>
    <w:p w:rsidR="00DB011E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8"/>
          <w:szCs w:val="28"/>
        </w:rPr>
      </w:pPr>
      <w:r>
        <w:rPr>
          <w:b/>
          <w:iCs/>
          <w:sz w:val="28"/>
          <w:szCs w:val="28"/>
        </w:rPr>
        <w:t xml:space="preserve">   </w:t>
      </w:r>
      <w:r w:rsidR="001E0533" w:rsidRPr="00CF1AB7">
        <w:rPr>
          <w:b/>
          <w:iCs/>
          <w:spacing w:val="-4"/>
          <w:sz w:val="28"/>
          <w:szCs w:val="28"/>
        </w:rPr>
        <w:t>производственные технологии, используемые при подготовке к ГИА</w:t>
      </w:r>
    </w:p>
    <w:p w:rsidR="00CF1AB7" w:rsidRPr="00CF1AB7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10"/>
          <w:szCs w:val="10"/>
        </w:rPr>
      </w:pPr>
    </w:p>
    <w:p w:rsidR="00DB011E" w:rsidRDefault="00DB011E" w:rsidP="00DB011E">
      <w:pPr>
        <w:spacing w:line="10" w:lineRule="exact"/>
      </w:pPr>
    </w:p>
    <w:p w:rsidR="00DB011E" w:rsidRPr="00DF4FC1" w:rsidRDefault="00DB011E" w:rsidP="00C17EE1">
      <w:pPr>
        <w:shd w:val="clear" w:color="auto" w:fill="FFFFFF" w:themeFill="background1"/>
        <w:spacing w:line="276" w:lineRule="auto"/>
        <w:ind w:firstLine="709"/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Для реализации </w:t>
      </w:r>
      <w:proofErr w:type="spellStart"/>
      <w:r w:rsidRPr="00DF4FC1">
        <w:rPr>
          <w:i/>
          <w:color w:val="984806" w:themeColor="accent6" w:themeShade="80"/>
          <w:sz w:val="28"/>
          <w:szCs w:val="28"/>
          <w:u w:val="single"/>
        </w:rPr>
        <w:t>компетентностного</w:t>
      </w:r>
      <w:proofErr w:type="spellEnd"/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 подхода используются как трад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и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ционные формы и методы обучения, так и интерактивные формы (круглый стол, </w:t>
      </w:r>
      <w:proofErr w:type="spellStart"/>
      <w:r w:rsidRPr="00DF4FC1">
        <w:rPr>
          <w:i/>
          <w:color w:val="984806" w:themeColor="accent6" w:themeShade="80"/>
          <w:sz w:val="28"/>
          <w:szCs w:val="28"/>
          <w:u w:val="single"/>
        </w:rPr>
        <w:t>взаиморецензированиие</w:t>
      </w:r>
      <w:proofErr w:type="spellEnd"/>
      <w:r w:rsidRPr="00DF4FC1">
        <w:rPr>
          <w:i/>
          <w:color w:val="984806" w:themeColor="accent6" w:themeShade="80"/>
          <w:sz w:val="28"/>
          <w:szCs w:val="28"/>
          <w:u w:val="single"/>
        </w:rPr>
        <w:t>, представление и обсуждение проектных разр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а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боток), направленные на формирование у выпускников навыков коллективной работы, умения анализировать, синтезировать, готовить публикации и докл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а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ды по результатам ВКР и презентовать их.</w:t>
      </w:r>
    </w:p>
    <w:p w:rsidR="00C17EE1" w:rsidRDefault="00C17EE1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8"/>
          <w:szCs w:val="28"/>
        </w:rPr>
      </w:pPr>
    </w:p>
    <w:p w:rsidR="001E0533" w:rsidRPr="001E0533" w:rsidRDefault="001E0533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8"/>
          <w:szCs w:val="28"/>
        </w:rPr>
      </w:pPr>
      <w:r w:rsidRPr="001E0533">
        <w:rPr>
          <w:b/>
          <w:iCs/>
          <w:sz w:val="28"/>
          <w:szCs w:val="28"/>
        </w:rPr>
        <w:lastRenderedPageBreak/>
        <w:t>10</w:t>
      </w:r>
      <w:r w:rsidR="00DB011E" w:rsidRPr="001E0533">
        <w:rPr>
          <w:b/>
          <w:iCs/>
          <w:sz w:val="28"/>
          <w:szCs w:val="28"/>
        </w:rPr>
        <w:t xml:space="preserve"> Материально-техническое обеспечение </w:t>
      </w:r>
      <w:r w:rsidRPr="001E0533">
        <w:rPr>
          <w:b/>
          <w:iCs/>
          <w:sz w:val="28"/>
          <w:szCs w:val="28"/>
        </w:rPr>
        <w:t>ГИА</w:t>
      </w:r>
    </w:p>
    <w:p w:rsidR="001E0533" w:rsidRDefault="002A045A" w:rsidP="002A045A">
      <w:pPr>
        <w:shd w:val="clear" w:color="auto" w:fill="FFFFFF" w:themeFill="background1"/>
        <w:spacing w:line="276" w:lineRule="auto"/>
        <w:jc w:val="both"/>
        <w:rPr>
          <w:i/>
          <w:color w:val="984806" w:themeColor="accent6" w:themeShade="80"/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14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Материально-техническое обеспечение ГИА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88"/>
        <w:gridCol w:w="2167"/>
      </w:tblGrid>
      <w:tr w:rsidR="002A045A" w:rsidRPr="002A045A" w:rsidTr="002A045A">
        <w:tc>
          <w:tcPr>
            <w:tcW w:w="7763" w:type="dxa"/>
            <w:vAlign w:val="center"/>
          </w:tcPr>
          <w:p w:rsidR="002A045A" w:rsidRPr="002A045A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2A045A">
              <w:rPr>
                <w:b/>
                <w:color w:val="000000"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2092" w:type="dxa"/>
          </w:tcPr>
          <w:p w:rsidR="002A045A" w:rsidRPr="002A045A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2A045A">
              <w:rPr>
                <w:b/>
                <w:color w:val="000000"/>
                <w:sz w:val="24"/>
                <w:szCs w:val="24"/>
              </w:rPr>
              <w:t>Адрес (местоп</w:t>
            </w:r>
            <w:r w:rsidRPr="002A045A">
              <w:rPr>
                <w:b/>
                <w:color w:val="000000"/>
                <w:sz w:val="24"/>
                <w:szCs w:val="24"/>
              </w:rPr>
              <w:t>о</w:t>
            </w:r>
            <w:r w:rsidRPr="002A045A">
              <w:rPr>
                <w:b/>
                <w:color w:val="000000"/>
                <w:sz w:val="24"/>
                <w:szCs w:val="24"/>
              </w:rPr>
              <w:t>ложение) уче</w:t>
            </w:r>
            <w:r w:rsidRPr="002A045A">
              <w:rPr>
                <w:b/>
                <w:color w:val="000000"/>
                <w:sz w:val="24"/>
                <w:szCs w:val="24"/>
              </w:rPr>
              <w:t>б</w:t>
            </w:r>
            <w:r w:rsidRPr="002A045A">
              <w:rPr>
                <w:b/>
                <w:color w:val="000000"/>
                <w:sz w:val="24"/>
                <w:szCs w:val="24"/>
              </w:rPr>
              <w:t>ных кабинетов</w:t>
            </w:r>
          </w:p>
        </w:tc>
      </w:tr>
      <w:tr w:rsidR="002A045A" w:rsidRPr="002A045A" w:rsidTr="002A045A">
        <w:tc>
          <w:tcPr>
            <w:tcW w:w="7763" w:type="dxa"/>
          </w:tcPr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>Специальные помещения:</w:t>
            </w:r>
          </w:p>
          <w:p w:rsidR="002A045A" w:rsidRPr="002A045A" w:rsidRDefault="002A045A" w:rsidP="00627A9C">
            <w:pPr>
              <w:pStyle w:val="Style14"/>
              <w:widowControl/>
            </w:pPr>
            <w:r w:rsidRPr="002A045A">
              <w:rPr>
                <w:i/>
              </w:rPr>
              <w:t>Учебная аудитория для проведения занятий лекционного  типа, тек</w:t>
            </w:r>
            <w:r w:rsidRPr="002A045A">
              <w:rPr>
                <w:i/>
              </w:rPr>
              <w:t>у</w:t>
            </w:r>
            <w:r w:rsidRPr="002A045A">
              <w:rPr>
                <w:i/>
              </w:rPr>
              <w:t>щего контроля и промежуточной аттестации, представления резул</w:t>
            </w:r>
            <w:r w:rsidRPr="002A045A">
              <w:rPr>
                <w:i/>
              </w:rPr>
              <w:t>ь</w:t>
            </w:r>
            <w:r w:rsidRPr="002A045A">
              <w:rPr>
                <w:i/>
              </w:rPr>
              <w:t>татов самостоятельного исследования ВКР и др.  на</w:t>
            </w:r>
            <w:r w:rsidRPr="002A045A">
              <w:t xml:space="preserve">  </w:t>
            </w:r>
            <w:r w:rsidRPr="00DF4FC1">
              <w:rPr>
                <w:i/>
                <w:color w:val="984806" w:themeColor="accent6" w:themeShade="80"/>
                <w:u w:val="single"/>
              </w:rPr>
              <w:t>30</w:t>
            </w:r>
            <w:r w:rsidRPr="002A045A">
              <w:t xml:space="preserve">  рабочих мест, оборудованная специализированной (учебной) мебелью (столы, стулья, доска  аудиторная комбинированная);</w:t>
            </w:r>
          </w:p>
          <w:p w:rsidR="002A045A" w:rsidRPr="002A045A" w:rsidRDefault="002A045A" w:rsidP="00627A9C">
            <w:pPr>
              <w:pStyle w:val="Style14"/>
              <w:widowControl/>
            </w:pPr>
            <w:r w:rsidRPr="002A045A">
              <w:t>набором демонстрационного оборудования  для представления инфо</w:t>
            </w:r>
            <w:r w:rsidRPr="002A045A">
              <w:t>р</w:t>
            </w:r>
            <w:r w:rsidRPr="002A045A">
              <w:t xml:space="preserve">мации:  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мультимедиа-проектор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</w:rPr>
              <w:t>Panasonic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 PT - TW340E, компьютер (Системный блок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  <w:lang w:val="en-US"/>
              </w:rPr>
              <w:t>QuadCore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 </w:t>
            </w:r>
            <w:r w:rsidRPr="00DF4FC1">
              <w:rPr>
                <w:i/>
                <w:color w:val="984806" w:themeColor="accent6" w:themeShade="80"/>
                <w:u w:val="single"/>
                <w:lang w:val="en-US"/>
              </w:rPr>
              <w:t>AMD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 </w:t>
            </w:r>
            <w:r w:rsidRPr="00DF4FC1">
              <w:rPr>
                <w:i/>
                <w:color w:val="984806" w:themeColor="accent6" w:themeShade="80"/>
                <w:u w:val="single"/>
                <w:lang w:val="en-US"/>
              </w:rPr>
              <w:t>A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6-3650, 2600 </w:t>
            </w:r>
            <w:r w:rsidRPr="00DF4FC1">
              <w:rPr>
                <w:i/>
                <w:color w:val="984806" w:themeColor="accent6" w:themeShade="80"/>
                <w:u w:val="single"/>
                <w:lang w:val="en-US"/>
              </w:rPr>
              <w:t>MHz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, Монитор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</w:rPr>
              <w:t>ViewSonic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 VA1948 SERIES), интерактивная доска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</w:rPr>
              <w:t>Promethean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 88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</w:rPr>
              <w:t>touch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,  экран на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  <w:lang w:val="en-US"/>
              </w:rPr>
              <w:t>ScreenMedia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</w:rPr>
              <w:t>Есотоьу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 – 3200*200</w:t>
            </w:r>
            <w:r w:rsidRPr="00DF4FC1">
              <w:rPr>
                <w:i/>
                <w:color w:val="984806" w:themeColor="accent6" w:themeShade="80"/>
                <w:u w:val="single"/>
                <w:lang w:val="en-US"/>
              </w:rPr>
              <w:t>MW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 1:1</w:t>
            </w:r>
          </w:p>
          <w:p w:rsidR="002A045A" w:rsidRPr="002A045A" w:rsidRDefault="002A045A" w:rsidP="00627A9C">
            <w:pPr>
              <w:pStyle w:val="Style14"/>
              <w:widowControl/>
            </w:pPr>
            <w:r w:rsidRPr="002A045A">
              <w:t>Программное обеспечение:</w:t>
            </w:r>
          </w:p>
          <w:p w:rsidR="002A045A" w:rsidRPr="002A045A" w:rsidRDefault="002A045A" w:rsidP="00627A9C">
            <w:pPr>
              <w:pStyle w:val="Style14"/>
              <w:widowControl/>
            </w:pPr>
            <w:r w:rsidRPr="002A045A">
              <w:t xml:space="preserve">программа  для создания и демонстрации презентаций, иллюстраций и других материалов самостоятельной работы </w:t>
            </w:r>
            <w:proofErr w:type="spellStart"/>
            <w:r w:rsidRPr="002A045A">
              <w:t>Microsoft</w:t>
            </w:r>
            <w:proofErr w:type="spellEnd"/>
            <w:r w:rsidRPr="002A045A">
              <w:t xml:space="preserve"> </w:t>
            </w:r>
            <w:proofErr w:type="spellStart"/>
            <w:r w:rsidRPr="002A045A">
              <w:t>Power</w:t>
            </w:r>
            <w:proofErr w:type="spellEnd"/>
            <w:r w:rsidRPr="002A045A">
              <w:t xml:space="preserve"> </w:t>
            </w:r>
            <w:proofErr w:type="spellStart"/>
            <w:r w:rsidRPr="002A045A">
              <w:t>Point</w:t>
            </w:r>
            <w:proofErr w:type="spellEnd"/>
            <w:r w:rsidRPr="002A045A">
              <w:t>,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программа для просмотра/ воспроизведения графических, видео- и аудио файлов </w:t>
            </w:r>
            <w:r w:rsidRPr="002A045A">
              <w:rPr>
                <w:sz w:val="24"/>
                <w:szCs w:val="24"/>
                <w:lang w:val="en-US"/>
              </w:rPr>
              <w:t>Irfan</w:t>
            </w:r>
            <w:r w:rsidRPr="002A045A">
              <w:rPr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  <w:lang w:val="en-US"/>
              </w:rPr>
              <w:t>View</w:t>
            </w:r>
            <w:r w:rsidRPr="002A045A">
              <w:rPr>
                <w:sz w:val="24"/>
                <w:szCs w:val="24"/>
              </w:rPr>
              <w:t>;</w:t>
            </w:r>
          </w:p>
          <w:p w:rsidR="002A045A" w:rsidRPr="002A045A" w:rsidRDefault="002A045A" w:rsidP="00627A9C">
            <w:pPr>
              <w:pStyle w:val="Style14"/>
              <w:widowControl/>
            </w:pPr>
            <w:proofErr w:type="gramStart"/>
            <w:r w:rsidRPr="002A045A">
              <w:rPr>
                <w:i/>
              </w:rPr>
              <w:t>компьютерный класс (учебная аудитория) для групповых и индивид</w:t>
            </w:r>
            <w:r w:rsidRPr="002A045A">
              <w:rPr>
                <w:i/>
              </w:rPr>
              <w:t>у</w:t>
            </w:r>
            <w:r w:rsidRPr="002A045A">
              <w:rPr>
                <w:i/>
              </w:rPr>
              <w:t>альных консультаций, для проведения курсового проектирования (в</w:t>
            </w:r>
            <w:r w:rsidRPr="002A045A">
              <w:rPr>
                <w:i/>
              </w:rPr>
              <w:t>ы</w:t>
            </w:r>
            <w:r w:rsidRPr="002A045A">
              <w:rPr>
                <w:i/>
              </w:rPr>
              <w:t xml:space="preserve">полнения курсовых работ), организации самостоятельной работы, в том числе, научно-исследовательской, 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оборудованная учебной мебелью на 14 посадочных мест, компьютерами (Системный блок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</w:rPr>
              <w:t>Intel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</w:rPr>
              <w:t>Pentium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 xml:space="preserve"> 4 631, 3000 </w:t>
            </w:r>
            <w:proofErr w:type="spellStart"/>
            <w:r w:rsidRPr="00DF4FC1">
              <w:rPr>
                <w:i/>
                <w:color w:val="984806" w:themeColor="accent6" w:themeShade="80"/>
                <w:u w:val="single"/>
              </w:rPr>
              <w:t>MHz</w:t>
            </w:r>
            <w:proofErr w:type="spellEnd"/>
            <w:r w:rsidRPr="00DF4FC1">
              <w:rPr>
                <w:i/>
                <w:color w:val="984806" w:themeColor="accent6" w:themeShade="80"/>
                <w:u w:val="single"/>
              </w:rPr>
              <w:t>, Монитор LG L192WS) с неограниченным доступом к сети Интернет, включая доступ к ЭБС,  доска меловая;</w:t>
            </w:r>
            <w:proofErr w:type="gramEnd"/>
          </w:p>
          <w:p w:rsidR="002A045A" w:rsidRPr="002A045A" w:rsidRDefault="002A045A" w:rsidP="00627A9C">
            <w:pPr>
              <w:pStyle w:val="Style14"/>
              <w:widowControl/>
            </w:pPr>
            <w:r w:rsidRPr="002A045A">
              <w:t>Программное обеспечение: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программа, обеспечивающая воспроизведение видео VLC </w:t>
            </w:r>
            <w:proofErr w:type="spellStart"/>
            <w:r w:rsidRPr="002A045A">
              <w:rPr>
                <w:sz w:val="24"/>
                <w:szCs w:val="24"/>
              </w:rPr>
              <w:t>Player</w:t>
            </w:r>
            <w:proofErr w:type="spellEnd"/>
            <w:r w:rsidRPr="002A045A">
              <w:rPr>
                <w:sz w:val="24"/>
                <w:szCs w:val="24"/>
              </w:rPr>
              <w:t>;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программа  для создания и демонстрации презентаций, иллюстраций и других материалов </w:t>
            </w:r>
            <w:proofErr w:type="spellStart"/>
            <w:r w:rsidRPr="002A045A">
              <w:rPr>
                <w:sz w:val="24"/>
                <w:szCs w:val="24"/>
              </w:rPr>
              <w:t>Microsoft</w:t>
            </w:r>
            <w:proofErr w:type="spellEnd"/>
            <w:r w:rsidRPr="002A045A">
              <w:rPr>
                <w:sz w:val="24"/>
                <w:szCs w:val="24"/>
              </w:rPr>
              <w:t xml:space="preserve"> </w:t>
            </w:r>
            <w:proofErr w:type="spellStart"/>
            <w:r w:rsidRPr="002A045A">
              <w:rPr>
                <w:sz w:val="24"/>
                <w:szCs w:val="24"/>
              </w:rPr>
              <w:t>Power</w:t>
            </w:r>
            <w:proofErr w:type="spellEnd"/>
            <w:r w:rsidRPr="002A045A">
              <w:rPr>
                <w:sz w:val="24"/>
                <w:szCs w:val="24"/>
              </w:rPr>
              <w:t xml:space="preserve"> </w:t>
            </w:r>
            <w:proofErr w:type="spellStart"/>
            <w:r w:rsidRPr="002A045A">
              <w:rPr>
                <w:sz w:val="24"/>
                <w:szCs w:val="24"/>
              </w:rPr>
              <w:t>Point</w:t>
            </w:r>
            <w:proofErr w:type="spellEnd"/>
            <w:r w:rsidRPr="002A045A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ауд.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ХХХ</w:t>
            </w:r>
            <w:r w:rsidRPr="00DF4FC1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</w:rPr>
              <w:t>корп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. Х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ауд.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ХХХ</w:t>
            </w:r>
            <w:r w:rsidRPr="00DF4FC1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</w:rPr>
              <w:t xml:space="preserve">корп.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</w:tc>
      </w:tr>
    </w:tbl>
    <w:p w:rsidR="001E0533" w:rsidRDefault="001E0533" w:rsidP="001E0533">
      <w:pPr>
        <w:spacing w:line="200" w:lineRule="exact"/>
      </w:pPr>
    </w:p>
    <w:p w:rsidR="009A1188" w:rsidRPr="00363A58" w:rsidRDefault="009A1188" w:rsidP="009A1188">
      <w:pPr>
        <w:ind w:right="499"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11</w:t>
      </w:r>
      <w:r w:rsidRPr="00363A58">
        <w:rPr>
          <w:b/>
          <w:iCs/>
          <w:sz w:val="28"/>
          <w:szCs w:val="28"/>
        </w:rPr>
        <w:t xml:space="preserve"> Сведения о внесённых изменениях на текущий учебный год</w:t>
      </w:r>
    </w:p>
    <w:p w:rsidR="009A1188" w:rsidRDefault="009A1188" w:rsidP="009A1188">
      <w:pPr>
        <w:ind w:right="499" w:firstLine="708"/>
        <w:rPr>
          <w:b/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9A1188" w:rsidRPr="009A1188" w:rsidTr="009A1188">
        <w:tc>
          <w:tcPr>
            <w:tcW w:w="1809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Решение кафедры</w:t>
            </w:r>
          </w:p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(№ протокола, дата протокола)</w:t>
            </w: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Внесённые изменения</w:t>
            </w:r>
          </w:p>
        </w:tc>
      </w:tr>
      <w:tr w:rsidR="009A1188" w:rsidRPr="009A1188" w:rsidTr="009A1188">
        <w:tc>
          <w:tcPr>
            <w:tcW w:w="1809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  <w:tr w:rsidR="009A1188" w:rsidRPr="009A1188" w:rsidTr="009A1188">
        <w:tc>
          <w:tcPr>
            <w:tcW w:w="1809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</w:tbl>
    <w:p w:rsidR="00A261DB" w:rsidRPr="00D66263" w:rsidRDefault="00A261DB" w:rsidP="00A261D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373737"/>
          <w:sz w:val="28"/>
          <w:szCs w:val="28"/>
          <w:shd w:val="clear" w:color="auto" w:fill="FFFFFF"/>
        </w:rPr>
      </w:pPr>
    </w:p>
    <w:p w:rsidR="00E5125E" w:rsidRPr="00BB0251" w:rsidRDefault="00E5125E" w:rsidP="00E5125E">
      <w:pPr>
        <w:jc w:val="both"/>
        <w:rPr>
          <w:color w:val="000000"/>
          <w:spacing w:val="-1"/>
          <w:sz w:val="28"/>
          <w:szCs w:val="28"/>
          <w:lang w:eastAsia="ru-RU"/>
        </w:rPr>
      </w:pPr>
    </w:p>
    <w:p w:rsidR="00A261DB" w:rsidRDefault="00275FAF" w:rsidP="00275FAF">
      <w:pPr>
        <w:tabs>
          <w:tab w:val="left" w:pos="3466"/>
          <w:tab w:val="center" w:pos="4819"/>
        </w:tabs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ab/>
      </w:r>
    </w:p>
    <w:sectPr w:rsidR="00A261DB" w:rsidSect="006A0C2E">
      <w:headerReference w:type="default" r:id="rId9"/>
      <w:footnotePr>
        <w:numRestart w:val="eachPage"/>
      </w:footnotePr>
      <w:pgSz w:w="11907" w:h="16840"/>
      <w:pgMar w:top="1134" w:right="1134" w:bottom="1134" w:left="1134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9C" w:rsidRDefault="00627A9C" w:rsidP="00C52501">
      <w:r>
        <w:separator/>
      </w:r>
    </w:p>
  </w:endnote>
  <w:endnote w:type="continuationSeparator" w:id="0">
    <w:p w:rsidR="00627A9C" w:rsidRDefault="00627A9C" w:rsidP="00C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9C" w:rsidRDefault="00627A9C" w:rsidP="00C52501">
      <w:r>
        <w:separator/>
      </w:r>
    </w:p>
  </w:footnote>
  <w:footnote w:type="continuationSeparator" w:id="0">
    <w:p w:rsidR="00627A9C" w:rsidRDefault="00627A9C" w:rsidP="00C52501">
      <w:r>
        <w:continuationSeparator/>
      </w:r>
    </w:p>
  </w:footnote>
  <w:footnote w:id="1">
    <w:p w:rsidR="00627A9C" w:rsidRDefault="00627A9C" w:rsidP="00877400">
      <w:pPr>
        <w:pStyle w:val="a3"/>
        <w:spacing w:before="60" w:after="60"/>
        <w:ind w:left="284" w:hanging="284"/>
      </w:pPr>
      <w:r>
        <w:rPr>
          <w:rStyle w:val="a7"/>
        </w:rPr>
        <w:footnoteRef/>
      </w:r>
      <w:r>
        <w:tab/>
        <w:t>В таблице осуществляется сквозная нумерация задач профессиональной деятельности.</w:t>
      </w:r>
    </w:p>
  </w:footnote>
  <w:footnote w:id="2">
    <w:p w:rsidR="00627A9C" w:rsidRPr="002E0F4F" w:rsidRDefault="00627A9C" w:rsidP="00877400">
      <w:pPr>
        <w:pStyle w:val="a3"/>
        <w:tabs>
          <w:tab w:val="left" w:pos="284"/>
        </w:tabs>
        <w:spacing w:before="60" w:after="60"/>
        <w:ind w:left="284" w:hanging="284"/>
        <w:jc w:val="both"/>
      </w:pPr>
      <w:r w:rsidRPr="002E0F4F">
        <w:rPr>
          <w:rStyle w:val="a7"/>
        </w:rPr>
        <w:footnoteRef/>
      </w:r>
      <w:r>
        <w:tab/>
      </w:r>
      <w:r w:rsidRPr="002E0F4F">
        <w:t>Приводятся в случае, если О</w:t>
      </w:r>
      <w:r>
        <w:t>ПОП В</w:t>
      </w:r>
      <w:r w:rsidRPr="002E0F4F">
        <w:t>О предусматривает освоение выпускником дополнительных компете</w:t>
      </w:r>
      <w:r w:rsidRPr="002E0F4F">
        <w:t>н</w:t>
      </w:r>
      <w:r w:rsidRPr="002E0F4F">
        <w:t>ций, не указанных в</w:t>
      </w:r>
      <w:r>
        <w:t>о</w:t>
      </w:r>
      <w:r w:rsidRPr="002E0F4F">
        <w:t xml:space="preserve"> ФГОС </w:t>
      </w:r>
      <w:proofErr w:type="gramStart"/>
      <w:r w:rsidRPr="002E0F4F">
        <w:t>ВО</w:t>
      </w:r>
      <w:proofErr w:type="gramEnd"/>
      <w:r w:rsidRPr="002E0F4F">
        <w:t xml:space="preserve">. Коды и содержание этих компетенций должны соответствовать </w:t>
      </w:r>
      <w:r>
        <w:t>ОПОП</w:t>
      </w:r>
      <w:r w:rsidRPr="002E0F4F">
        <w:t xml:space="preserve">, </w:t>
      </w:r>
      <w:proofErr w:type="gramStart"/>
      <w:r w:rsidRPr="002E0F4F">
        <w:t>по</w:t>
      </w:r>
      <w:proofErr w:type="gramEnd"/>
      <w:r w:rsidRPr="002E0F4F">
        <w:t xml:space="preserve"> </w:t>
      </w:r>
      <w:r>
        <w:t>которой</w:t>
      </w:r>
      <w:r w:rsidRPr="002E0F4F">
        <w:t xml:space="preserve"> обучались выпускники.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6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7A9C" w:rsidRDefault="00627A9C" w:rsidP="00E01034">
        <w:pPr>
          <w:pStyle w:val="af3"/>
          <w:jc w:val="center"/>
        </w:pPr>
      </w:p>
      <w:p w:rsidR="00627A9C" w:rsidRDefault="00627A9C" w:rsidP="00E01034">
        <w:pPr>
          <w:pStyle w:val="af3"/>
          <w:jc w:val="center"/>
        </w:pPr>
      </w:p>
      <w:p w:rsidR="00627A9C" w:rsidRPr="00E01034" w:rsidRDefault="00627A9C" w:rsidP="00E01034">
        <w:pPr>
          <w:pStyle w:val="af3"/>
          <w:jc w:val="center"/>
          <w:rPr>
            <w:sz w:val="24"/>
            <w:szCs w:val="24"/>
          </w:rPr>
        </w:pPr>
        <w:r w:rsidRPr="00E01034">
          <w:rPr>
            <w:sz w:val="24"/>
            <w:szCs w:val="24"/>
          </w:rPr>
          <w:fldChar w:fldCharType="begin"/>
        </w:r>
        <w:r w:rsidRPr="00E01034">
          <w:rPr>
            <w:sz w:val="24"/>
            <w:szCs w:val="24"/>
          </w:rPr>
          <w:instrText xml:space="preserve"> PAGE   \* MERGEFORMAT </w:instrText>
        </w:r>
        <w:r w:rsidRPr="00E01034">
          <w:rPr>
            <w:sz w:val="24"/>
            <w:szCs w:val="24"/>
          </w:rPr>
          <w:fldChar w:fldCharType="separate"/>
        </w:r>
        <w:r w:rsidR="00E650BC">
          <w:rPr>
            <w:noProof/>
            <w:sz w:val="24"/>
            <w:szCs w:val="24"/>
          </w:rPr>
          <w:t>5</w:t>
        </w:r>
        <w:r w:rsidRPr="00E01034">
          <w:rPr>
            <w:sz w:val="24"/>
            <w:szCs w:val="24"/>
          </w:rPr>
          <w:fldChar w:fldCharType="end"/>
        </w:r>
      </w:p>
    </w:sdtContent>
  </w:sdt>
  <w:p w:rsidR="00627A9C" w:rsidRDefault="00627A9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BD6"/>
    <w:multiLevelType w:val="hybridMultilevel"/>
    <w:tmpl w:val="220A50EE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D1948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25053"/>
    <w:multiLevelType w:val="hybridMultilevel"/>
    <w:tmpl w:val="8990E498"/>
    <w:lvl w:ilvl="0" w:tplc="4E8CEAAA">
      <w:numFmt w:val="bullet"/>
      <w:lvlText w:val="-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7263"/>
    <w:multiLevelType w:val="hybridMultilevel"/>
    <w:tmpl w:val="75BACFD8"/>
    <w:lvl w:ilvl="0" w:tplc="1010A73C">
      <w:start w:val="3"/>
      <w:numFmt w:val="decimal"/>
      <w:lvlText w:val="%1."/>
      <w:lvlJc w:val="left"/>
    </w:lvl>
    <w:lvl w:ilvl="1" w:tplc="53568450">
      <w:start w:val="1"/>
      <w:numFmt w:val="bullet"/>
      <w:lvlText w:val=""/>
      <w:lvlJc w:val="left"/>
    </w:lvl>
    <w:lvl w:ilvl="2" w:tplc="8EB2D89E">
      <w:numFmt w:val="decimal"/>
      <w:lvlText w:val=""/>
      <w:lvlJc w:val="left"/>
    </w:lvl>
    <w:lvl w:ilvl="3" w:tplc="E6DC11AA">
      <w:numFmt w:val="decimal"/>
      <w:lvlText w:val=""/>
      <w:lvlJc w:val="left"/>
    </w:lvl>
    <w:lvl w:ilvl="4" w:tplc="FA2CF3EE">
      <w:numFmt w:val="decimal"/>
      <w:lvlText w:val=""/>
      <w:lvlJc w:val="left"/>
    </w:lvl>
    <w:lvl w:ilvl="5" w:tplc="B10ED6C6">
      <w:numFmt w:val="decimal"/>
      <w:lvlText w:val=""/>
      <w:lvlJc w:val="left"/>
    </w:lvl>
    <w:lvl w:ilvl="6" w:tplc="ED046688">
      <w:numFmt w:val="decimal"/>
      <w:lvlText w:val=""/>
      <w:lvlJc w:val="left"/>
    </w:lvl>
    <w:lvl w:ilvl="7" w:tplc="C7C46042">
      <w:numFmt w:val="decimal"/>
      <w:lvlText w:val=""/>
      <w:lvlJc w:val="left"/>
    </w:lvl>
    <w:lvl w:ilvl="8" w:tplc="59963E36">
      <w:numFmt w:val="decimal"/>
      <w:lvlText w:val=""/>
      <w:lvlJc w:val="left"/>
    </w:lvl>
  </w:abstractNum>
  <w:abstractNum w:abstractNumId="4">
    <w:nsid w:val="113129D8"/>
    <w:multiLevelType w:val="hybridMultilevel"/>
    <w:tmpl w:val="C3F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6010"/>
    <w:multiLevelType w:val="hybridMultilevel"/>
    <w:tmpl w:val="43EAED84"/>
    <w:lvl w:ilvl="0" w:tplc="9F2AB682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2D24"/>
    <w:multiLevelType w:val="hybridMultilevel"/>
    <w:tmpl w:val="00E80ACC"/>
    <w:lvl w:ilvl="0" w:tplc="AC5E080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524E0"/>
    <w:multiLevelType w:val="hybridMultilevel"/>
    <w:tmpl w:val="D14CD530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0673E"/>
    <w:multiLevelType w:val="hybridMultilevel"/>
    <w:tmpl w:val="EDA20F52"/>
    <w:lvl w:ilvl="0" w:tplc="63FAEBE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A51DE"/>
    <w:multiLevelType w:val="hybridMultilevel"/>
    <w:tmpl w:val="E42C08E8"/>
    <w:lvl w:ilvl="0" w:tplc="B16C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C308A"/>
    <w:multiLevelType w:val="hybridMultilevel"/>
    <w:tmpl w:val="D57A3E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ED416F"/>
    <w:multiLevelType w:val="hybridMultilevel"/>
    <w:tmpl w:val="FF306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107547"/>
    <w:multiLevelType w:val="hybridMultilevel"/>
    <w:tmpl w:val="D57A3E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D6F0D"/>
    <w:multiLevelType w:val="hybridMultilevel"/>
    <w:tmpl w:val="4DDEAF74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250612B"/>
    <w:multiLevelType w:val="hybridMultilevel"/>
    <w:tmpl w:val="F304AA10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52255A"/>
    <w:multiLevelType w:val="hybridMultilevel"/>
    <w:tmpl w:val="ADD080F8"/>
    <w:lvl w:ilvl="0" w:tplc="4E5ED450">
      <w:start w:val="3"/>
      <w:numFmt w:val="decimal"/>
      <w:lvlText w:val="%1."/>
      <w:lvlJc w:val="left"/>
    </w:lvl>
    <w:lvl w:ilvl="1" w:tplc="7A56D890">
      <w:start w:val="1"/>
      <w:numFmt w:val="bullet"/>
      <w:lvlText w:val="В"/>
      <w:lvlJc w:val="left"/>
    </w:lvl>
    <w:lvl w:ilvl="2" w:tplc="9C68E51C">
      <w:numFmt w:val="decimal"/>
      <w:lvlText w:val=""/>
      <w:lvlJc w:val="left"/>
    </w:lvl>
    <w:lvl w:ilvl="3" w:tplc="FC48EBC4">
      <w:numFmt w:val="decimal"/>
      <w:lvlText w:val=""/>
      <w:lvlJc w:val="left"/>
    </w:lvl>
    <w:lvl w:ilvl="4" w:tplc="6B4E1D28">
      <w:numFmt w:val="decimal"/>
      <w:lvlText w:val=""/>
      <w:lvlJc w:val="left"/>
    </w:lvl>
    <w:lvl w:ilvl="5" w:tplc="D30C021E">
      <w:numFmt w:val="decimal"/>
      <w:lvlText w:val=""/>
      <w:lvlJc w:val="left"/>
    </w:lvl>
    <w:lvl w:ilvl="6" w:tplc="ABA09496">
      <w:numFmt w:val="decimal"/>
      <w:lvlText w:val=""/>
      <w:lvlJc w:val="left"/>
    </w:lvl>
    <w:lvl w:ilvl="7" w:tplc="D0F26596">
      <w:numFmt w:val="decimal"/>
      <w:lvlText w:val=""/>
      <w:lvlJc w:val="left"/>
    </w:lvl>
    <w:lvl w:ilvl="8" w:tplc="B314B07C">
      <w:numFmt w:val="decimal"/>
      <w:lvlText w:val=""/>
      <w:lvlJc w:val="left"/>
    </w:lvl>
  </w:abstractNum>
  <w:abstractNum w:abstractNumId="18">
    <w:nsid w:val="3529251A"/>
    <w:multiLevelType w:val="hybridMultilevel"/>
    <w:tmpl w:val="07B4D54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A10879"/>
    <w:multiLevelType w:val="hybridMultilevel"/>
    <w:tmpl w:val="9130488E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AAB7E7A"/>
    <w:multiLevelType w:val="hybridMultilevel"/>
    <w:tmpl w:val="BEB0E2BC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B20245"/>
    <w:multiLevelType w:val="hybridMultilevel"/>
    <w:tmpl w:val="6DB2A988"/>
    <w:lvl w:ilvl="0" w:tplc="0250F9BE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011E9"/>
    <w:multiLevelType w:val="hybridMultilevel"/>
    <w:tmpl w:val="88D4D42A"/>
    <w:lvl w:ilvl="0" w:tplc="9BC0B0C8">
      <w:start w:val="1"/>
      <w:numFmt w:val="bullet"/>
      <w:lvlText w:val="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B5CD2"/>
    <w:multiLevelType w:val="hybridMultilevel"/>
    <w:tmpl w:val="60424A0C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E676D8"/>
    <w:multiLevelType w:val="hybridMultilevel"/>
    <w:tmpl w:val="1D74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42151"/>
    <w:multiLevelType w:val="hybridMultilevel"/>
    <w:tmpl w:val="D4B48674"/>
    <w:lvl w:ilvl="0" w:tplc="780CE8A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3635DA"/>
    <w:multiLevelType w:val="hybridMultilevel"/>
    <w:tmpl w:val="5E5EC64A"/>
    <w:lvl w:ilvl="0" w:tplc="54EEAC6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F25B0"/>
    <w:multiLevelType w:val="hybridMultilevel"/>
    <w:tmpl w:val="96885B8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546413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5F7592"/>
    <w:multiLevelType w:val="hybridMultilevel"/>
    <w:tmpl w:val="7DC6B2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BA7670B"/>
    <w:multiLevelType w:val="hybridMultilevel"/>
    <w:tmpl w:val="A404B428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43B77"/>
    <w:multiLevelType w:val="hybridMultilevel"/>
    <w:tmpl w:val="F2DEB1FA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CB0"/>
    <w:multiLevelType w:val="hybridMultilevel"/>
    <w:tmpl w:val="1E224F94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7F6346"/>
    <w:multiLevelType w:val="hybridMultilevel"/>
    <w:tmpl w:val="6E008BD4"/>
    <w:lvl w:ilvl="0" w:tplc="592C718E">
      <w:start w:val="1"/>
      <w:numFmt w:val="decimal"/>
      <w:lvlText w:val="%1."/>
      <w:lvlJc w:val="left"/>
      <w:pPr>
        <w:tabs>
          <w:tab w:val="num" w:pos="604"/>
        </w:tabs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05B3E"/>
    <w:multiLevelType w:val="hybridMultilevel"/>
    <w:tmpl w:val="474EFC36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5C1B5D"/>
    <w:multiLevelType w:val="hybridMultilevel"/>
    <w:tmpl w:val="0A7C9B96"/>
    <w:lvl w:ilvl="0" w:tplc="FA3A3816">
      <w:start w:val="5"/>
      <w:numFmt w:val="decimal"/>
      <w:lvlText w:val="%1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9">
    <w:nsid w:val="6B904460"/>
    <w:multiLevelType w:val="hybridMultilevel"/>
    <w:tmpl w:val="918E9D96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A00A5B"/>
    <w:multiLevelType w:val="hybridMultilevel"/>
    <w:tmpl w:val="FEDAAD2C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58345F"/>
    <w:multiLevelType w:val="hybridMultilevel"/>
    <w:tmpl w:val="CEC03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883297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F87BE5"/>
    <w:multiLevelType w:val="hybridMultilevel"/>
    <w:tmpl w:val="D03AD5EC"/>
    <w:lvl w:ilvl="0" w:tplc="25768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21979DC"/>
    <w:multiLevelType w:val="hybridMultilevel"/>
    <w:tmpl w:val="93860360"/>
    <w:lvl w:ilvl="0" w:tplc="592C718E">
      <w:start w:val="1"/>
      <w:numFmt w:val="decimal"/>
      <w:lvlText w:val="%1."/>
      <w:lvlJc w:val="left"/>
      <w:pPr>
        <w:tabs>
          <w:tab w:val="num" w:pos="1030"/>
        </w:tabs>
        <w:ind w:left="633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64315E"/>
    <w:multiLevelType w:val="hybridMultilevel"/>
    <w:tmpl w:val="417491D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7F82B8C"/>
    <w:multiLevelType w:val="hybridMultilevel"/>
    <w:tmpl w:val="BF32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401A3"/>
    <w:multiLevelType w:val="hybridMultilevel"/>
    <w:tmpl w:val="8B581832"/>
    <w:lvl w:ilvl="0" w:tplc="FFFFFFFF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7FAD7169"/>
    <w:multiLevelType w:val="hybridMultilevel"/>
    <w:tmpl w:val="2C68E83C"/>
    <w:lvl w:ilvl="0" w:tplc="4E8CEAA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6"/>
  </w:num>
  <w:num w:numId="5">
    <w:abstractNumId w:val="32"/>
  </w:num>
  <w:num w:numId="6">
    <w:abstractNumId w:val="35"/>
  </w:num>
  <w:num w:numId="7">
    <w:abstractNumId w:val="47"/>
  </w:num>
  <w:num w:numId="8">
    <w:abstractNumId w:val="25"/>
  </w:num>
  <w:num w:numId="9">
    <w:abstractNumId w:val="26"/>
  </w:num>
  <w:num w:numId="10">
    <w:abstractNumId w:val="19"/>
  </w:num>
  <w:num w:numId="11">
    <w:abstractNumId w:val="40"/>
  </w:num>
  <w:num w:numId="12">
    <w:abstractNumId w:val="36"/>
  </w:num>
  <w:num w:numId="13">
    <w:abstractNumId w:val="27"/>
  </w:num>
  <w:num w:numId="14">
    <w:abstractNumId w:val="0"/>
  </w:num>
  <w:num w:numId="15">
    <w:abstractNumId w:val="7"/>
  </w:num>
  <w:num w:numId="16">
    <w:abstractNumId w:val="44"/>
  </w:num>
  <w:num w:numId="17">
    <w:abstractNumId w:val="39"/>
  </w:num>
  <w:num w:numId="18">
    <w:abstractNumId w:val="33"/>
  </w:num>
  <w:num w:numId="19">
    <w:abstractNumId w:val="43"/>
  </w:num>
  <w:num w:numId="20">
    <w:abstractNumId w:val="31"/>
  </w:num>
  <w:num w:numId="21">
    <w:abstractNumId w:val="20"/>
  </w:num>
  <w:num w:numId="22">
    <w:abstractNumId w:val="15"/>
  </w:num>
  <w:num w:numId="23">
    <w:abstractNumId w:val="24"/>
  </w:num>
  <w:num w:numId="24">
    <w:abstractNumId w:val="22"/>
  </w:num>
  <w:num w:numId="25">
    <w:abstractNumId w:val="28"/>
  </w:num>
  <w:num w:numId="26">
    <w:abstractNumId w:val="10"/>
  </w:num>
  <w:num w:numId="27">
    <w:abstractNumId w:val="41"/>
  </w:num>
  <w:num w:numId="28">
    <w:abstractNumId w:val="48"/>
  </w:num>
  <w:num w:numId="29">
    <w:abstractNumId w:val="13"/>
  </w:num>
  <w:num w:numId="30">
    <w:abstractNumId w:val="11"/>
  </w:num>
  <w:num w:numId="31">
    <w:abstractNumId w:val="30"/>
  </w:num>
  <w:num w:numId="32">
    <w:abstractNumId w:val="42"/>
  </w:num>
  <w:num w:numId="33">
    <w:abstractNumId w:val="1"/>
  </w:num>
  <w:num w:numId="34">
    <w:abstractNumId w:val="4"/>
  </w:num>
  <w:num w:numId="35">
    <w:abstractNumId w:val="17"/>
  </w:num>
  <w:num w:numId="36">
    <w:abstractNumId w:val="3"/>
  </w:num>
  <w:num w:numId="37">
    <w:abstractNumId w:val="46"/>
  </w:num>
  <w:num w:numId="38">
    <w:abstractNumId w:val="9"/>
  </w:num>
  <w:num w:numId="39">
    <w:abstractNumId w:val="8"/>
  </w:num>
  <w:num w:numId="40">
    <w:abstractNumId w:val="38"/>
  </w:num>
  <w:num w:numId="41">
    <w:abstractNumId w:val="12"/>
  </w:num>
  <w:num w:numId="42">
    <w:abstractNumId w:val="21"/>
  </w:num>
  <w:num w:numId="43">
    <w:abstractNumId w:val="16"/>
  </w:num>
  <w:num w:numId="44">
    <w:abstractNumId w:val="34"/>
  </w:num>
  <w:num w:numId="45">
    <w:abstractNumId w:val="14"/>
  </w:num>
  <w:num w:numId="46">
    <w:abstractNumId w:val="29"/>
  </w:num>
  <w:num w:numId="47">
    <w:abstractNumId w:val="18"/>
  </w:num>
  <w:num w:numId="48">
    <w:abstractNumId w:val="45"/>
  </w:num>
  <w:num w:numId="49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01"/>
    <w:rsid w:val="00001628"/>
    <w:rsid w:val="0001230D"/>
    <w:rsid w:val="000131F8"/>
    <w:rsid w:val="0001707E"/>
    <w:rsid w:val="00035A80"/>
    <w:rsid w:val="00043427"/>
    <w:rsid w:val="000437DF"/>
    <w:rsid w:val="000465A5"/>
    <w:rsid w:val="00055EAC"/>
    <w:rsid w:val="0006015F"/>
    <w:rsid w:val="00070E1F"/>
    <w:rsid w:val="000747E0"/>
    <w:rsid w:val="00080CAD"/>
    <w:rsid w:val="00082CB1"/>
    <w:rsid w:val="00090034"/>
    <w:rsid w:val="00090487"/>
    <w:rsid w:val="00096F8B"/>
    <w:rsid w:val="000A1DA0"/>
    <w:rsid w:val="000A367A"/>
    <w:rsid w:val="000B3851"/>
    <w:rsid w:val="000C3AAA"/>
    <w:rsid w:val="000C7D90"/>
    <w:rsid w:val="000D0E10"/>
    <w:rsid w:val="000D5675"/>
    <w:rsid w:val="000F48ED"/>
    <w:rsid w:val="00102DDA"/>
    <w:rsid w:val="00105139"/>
    <w:rsid w:val="00113317"/>
    <w:rsid w:val="001276D7"/>
    <w:rsid w:val="00137F1C"/>
    <w:rsid w:val="00146635"/>
    <w:rsid w:val="00153AA1"/>
    <w:rsid w:val="00155E68"/>
    <w:rsid w:val="00160739"/>
    <w:rsid w:val="00162652"/>
    <w:rsid w:val="001636BB"/>
    <w:rsid w:val="001667F4"/>
    <w:rsid w:val="00171F83"/>
    <w:rsid w:val="00180110"/>
    <w:rsid w:val="001835EC"/>
    <w:rsid w:val="001957E9"/>
    <w:rsid w:val="001A292F"/>
    <w:rsid w:val="001A5092"/>
    <w:rsid w:val="001B05AE"/>
    <w:rsid w:val="001B549B"/>
    <w:rsid w:val="001B5AE3"/>
    <w:rsid w:val="001C26F5"/>
    <w:rsid w:val="001C6BA0"/>
    <w:rsid w:val="001D0D1B"/>
    <w:rsid w:val="001D2C2E"/>
    <w:rsid w:val="001D5ED6"/>
    <w:rsid w:val="001E0533"/>
    <w:rsid w:val="001E1650"/>
    <w:rsid w:val="001E1B58"/>
    <w:rsid w:val="001E75EA"/>
    <w:rsid w:val="001F2B80"/>
    <w:rsid w:val="001F3FD3"/>
    <w:rsid w:val="001F4650"/>
    <w:rsid w:val="002064ED"/>
    <w:rsid w:val="00210EB3"/>
    <w:rsid w:val="00212B91"/>
    <w:rsid w:val="00214805"/>
    <w:rsid w:val="00214D6D"/>
    <w:rsid w:val="002208B1"/>
    <w:rsid w:val="00227E05"/>
    <w:rsid w:val="00232C8D"/>
    <w:rsid w:val="002435E6"/>
    <w:rsid w:val="002509B3"/>
    <w:rsid w:val="00253EAF"/>
    <w:rsid w:val="00255C7C"/>
    <w:rsid w:val="00257CA3"/>
    <w:rsid w:val="00267029"/>
    <w:rsid w:val="00275EB5"/>
    <w:rsid w:val="00275FAF"/>
    <w:rsid w:val="0027749D"/>
    <w:rsid w:val="0028463A"/>
    <w:rsid w:val="00287426"/>
    <w:rsid w:val="00292751"/>
    <w:rsid w:val="00295707"/>
    <w:rsid w:val="00295E15"/>
    <w:rsid w:val="002A023C"/>
    <w:rsid w:val="002A045A"/>
    <w:rsid w:val="002A1987"/>
    <w:rsid w:val="002B5EBF"/>
    <w:rsid w:val="002B7503"/>
    <w:rsid w:val="002C2AF9"/>
    <w:rsid w:val="002C5183"/>
    <w:rsid w:val="002D3661"/>
    <w:rsid w:val="002E0F4F"/>
    <w:rsid w:val="002F14D0"/>
    <w:rsid w:val="002F1BD8"/>
    <w:rsid w:val="00304735"/>
    <w:rsid w:val="00304F3E"/>
    <w:rsid w:val="00312F29"/>
    <w:rsid w:val="00326C75"/>
    <w:rsid w:val="0033328E"/>
    <w:rsid w:val="0033530F"/>
    <w:rsid w:val="00335B53"/>
    <w:rsid w:val="00342FC6"/>
    <w:rsid w:val="00347E68"/>
    <w:rsid w:val="003508B1"/>
    <w:rsid w:val="0035739A"/>
    <w:rsid w:val="0036077C"/>
    <w:rsid w:val="00360BE0"/>
    <w:rsid w:val="003610AD"/>
    <w:rsid w:val="00364BF5"/>
    <w:rsid w:val="0037182B"/>
    <w:rsid w:val="003730BE"/>
    <w:rsid w:val="003773AE"/>
    <w:rsid w:val="00397E56"/>
    <w:rsid w:val="003A44B1"/>
    <w:rsid w:val="003B248C"/>
    <w:rsid w:val="003C0684"/>
    <w:rsid w:val="003C0804"/>
    <w:rsid w:val="003D0D5B"/>
    <w:rsid w:val="003D69A1"/>
    <w:rsid w:val="003D7A5E"/>
    <w:rsid w:val="003E40F3"/>
    <w:rsid w:val="003F2BF2"/>
    <w:rsid w:val="003F7B0F"/>
    <w:rsid w:val="00406103"/>
    <w:rsid w:val="00410522"/>
    <w:rsid w:val="00421239"/>
    <w:rsid w:val="00431628"/>
    <w:rsid w:val="00432894"/>
    <w:rsid w:val="00433F6A"/>
    <w:rsid w:val="004413B0"/>
    <w:rsid w:val="0044489A"/>
    <w:rsid w:val="00452565"/>
    <w:rsid w:val="00453E42"/>
    <w:rsid w:val="004640DF"/>
    <w:rsid w:val="00464C4D"/>
    <w:rsid w:val="004726D7"/>
    <w:rsid w:val="0047350B"/>
    <w:rsid w:val="00475192"/>
    <w:rsid w:val="00476768"/>
    <w:rsid w:val="00476F14"/>
    <w:rsid w:val="00487DF3"/>
    <w:rsid w:val="0049159A"/>
    <w:rsid w:val="004A0EC2"/>
    <w:rsid w:val="004A3213"/>
    <w:rsid w:val="004A6FDF"/>
    <w:rsid w:val="004B23C2"/>
    <w:rsid w:val="004C78E1"/>
    <w:rsid w:val="004D1CBE"/>
    <w:rsid w:val="004F13E3"/>
    <w:rsid w:val="004F35D1"/>
    <w:rsid w:val="004F509F"/>
    <w:rsid w:val="004F6AEE"/>
    <w:rsid w:val="005003F0"/>
    <w:rsid w:val="005044B1"/>
    <w:rsid w:val="005056FB"/>
    <w:rsid w:val="00511690"/>
    <w:rsid w:val="005419B3"/>
    <w:rsid w:val="00544DB5"/>
    <w:rsid w:val="005473B7"/>
    <w:rsid w:val="00553446"/>
    <w:rsid w:val="0055693A"/>
    <w:rsid w:val="0056131F"/>
    <w:rsid w:val="0057052D"/>
    <w:rsid w:val="00572DA0"/>
    <w:rsid w:val="00581A05"/>
    <w:rsid w:val="00582151"/>
    <w:rsid w:val="00586E6E"/>
    <w:rsid w:val="00586F6B"/>
    <w:rsid w:val="00591973"/>
    <w:rsid w:val="00596377"/>
    <w:rsid w:val="005C13BA"/>
    <w:rsid w:val="005C47F6"/>
    <w:rsid w:val="005C6B9C"/>
    <w:rsid w:val="005D0C94"/>
    <w:rsid w:val="005D13B9"/>
    <w:rsid w:val="005E3737"/>
    <w:rsid w:val="005F153A"/>
    <w:rsid w:val="005F35A8"/>
    <w:rsid w:val="005F4CB7"/>
    <w:rsid w:val="005F6184"/>
    <w:rsid w:val="0060066D"/>
    <w:rsid w:val="00600CE6"/>
    <w:rsid w:val="00603069"/>
    <w:rsid w:val="00605EF0"/>
    <w:rsid w:val="006067D5"/>
    <w:rsid w:val="00617288"/>
    <w:rsid w:val="0062359C"/>
    <w:rsid w:val="006262ED"/>
    <w:rsid w:val="00627A9C"/>
    <w:rsid w:val="00640242"/>
    <w:rsid w:val="00646C93"/>
    <w:rsid w:val="0065669B"/>
    <w:rsid w:val="00664827"/>
    <w:rsid w:val="00667E04"/>
    <w:rsid w:val="00670489"/>
    <w:rsid w:val="00670821"/>
    <w:rsid w:val="00674A79"/>
    <w:rsid w:val="00681D86"/>
    <w:rsid w:val="00683F9D"/>
    <w:rsid w:val="00687CD3"/>
    <w:rsid w:val="006907B9"/>
    <w:rsid w:val="006A0C2E"/>
    <w:rsid w:val="006A4353"/>
    <w:rsid w:val="006B19E5"/>
    <w:rsid w:val="006B7A54"/>
    <w:rsid w:val="006C0778"/>
    <w:rsid w:val="006C13E9"/>
    <w:rsid w:val="006C1B10"/>
    <w:rsid w:val="006C275A"/>
    <w:rsid w:val="006C4486"/>
    <w:rsid w:val="006C6568"/>
    <w:rsid w:val="006D7876"/>
    <w:rsid w:val="006E23A5"/>
    <w:rsid w:val="006E47DC"/>
    <w:rsid w:val="006F34A3"/>
    <w:rsid w:val="006F3FD8"/>
    <w:rsid w:val="00714D53"/>
    <w:rsid w:val="00724208"/>
    <w:rsid w:val="0072651A"/>
    <w:rsid w:val="00726587"/>
    <w:rsid w:val="00727F5C"/>
    <w:rsid w:val="00737447"/>
    <w:rsid w:val="007423F6"/>
    <w:rsid w:val="00744C5E"/>
    <w:rsid w:val="00745CBF"/>
    <w:rsid w:val="00746D9E"/>
    <w:rsid w:val="0074750B"/>
    <w:rsid w:val="0075259D"/>
    <w:rsid w:val="00752E41"/>
    <w:rsid w:val="007534C3"/>
    <w:rsid w:val="00753CA1"/>
    <w:rsid w:val="00756177"/>
    <w:rsid w:val="0075706E"/>
    <w:rsid w:val="0076033C"/>
    <w:rsid w:val="00762C2A"/>
    <w:rsid w:val="007672F1"/>
    <w:rsid w:val="0077058E"/>
    <w:rsid w:val="007705EA"/>
    <w:rsid w:val="0077547F"/>
    <w:rsid w:val="00781C95"/>
    <w:rsid w:val="00782181"/>
    <w:rsid w:val="00786650"/>
    <w:rsid w:val="00793A76"/>
    <w:rsid w:val="00795279"/>
    <w:rsid w:val="00797E48"/>
    <w:rsid w:val="007A1BE8"/>
    <w:rsid w:val="007A2545"/>
    <w:rsid w:val="007A2723"/>
    <w:rsid w:val="007B231A"/>
    <w:rsid w:val="007C173A"/>
    <w:rsid w:val="007C31BF"/>
    <w:rsid w:val="007C58F5"/>
    <w:rsid w:val="007D2352"/>
    <w:rsid w:val="007E15D9"/>
    <w:rsid w:val="007F4D35"/>
    <w:rsid w:val="00805003"/>
    <w:rsid w:val="00807A6F"/>
    <w:rsid w:val="00811098"/>
    <w:rsid w:val="0081212D"/>
    <w:rsid w:val="00813A14"/>
    <w:rsid w:val="00814D24"/>
    <w:rsid w:val="00830542"/>
    <w:rsid w:val="00840912"/>
    <w:rsid w:val="00846E26"/>
    <w:rsid w:val="00850B74"/>
    <w:rsid w:val="0085539F"/>
    <w:rsid w:val="00856E86"/>
    <w:rsid w:val="00865FB8"/>
    <w:rsid w:val="00867487"/>
    <w:rsid w:val="00873DB4"/>
    <w:rsid w:val="008770A9"/>
    <w:rsid w:val="00877400"/>
    <w:rsid w:val="00880CF5"/>
    <w:rsid w:val="008829AC"/>
    <w:rsid w:val="008849C8"/>
    <w:rsid w:val="0089038B"/>
    <w:rsid w:val="008921DC"/>
    <w:rsid w:val="00894454"/>
    <w:rsid w:val="008A33E4"/>
    <w:rsid w:val="008B12C9"/>
    <w:rsid w:val="008B26CC"/>
    <w:rsid w:val="008B4ED7"/>
    <w:rsid w:val="008D4D1A"/>
    <w:rsid w:val="008D6ED7"/>
    <w:rsid w:val="008E3FD5"/>
    <w:rsid w:val="008F4DB8"/>
    <w:rsid w:val="00900D11"/>
    <w:rsid w:val="009032A3"/>
    <w:rsid w:val="00925009"/>
    <w:rsid w:val="009263C5"/>
    <w:rsid w:val="009343E1"/>
    <w:rsid w:val="009410EA"/>
    <w:rsid w:val="00946A33"/>
    <w:rsid w:val="0097062B"/>
    <w:rsid w:val="009735F1"/>
    <w:rsid w:val="00977437"/>
    <w:rsid w:val="009A1188"/>
    <w:rsid w:val="009A6AC0"/>
    <w:rsid w:val="009C7FB9"/>
    <w:rsid w:val="009D021F"/>
    <w:rsid w:val="009D3A86"/>
    <w:rsid w:val="009D560A"/>
    <w:rsid w:val="009E1AE2"/>
    <w:rsid w:val="009E23C6"/>
    <w:rsid w:val="009E5181"/>
    <w:rsid w:val="009E77AD"/>
    <w:rsid w:val="009F2C81"/>
    <w:rsid w:val="009F41D5"/>
    <w:rsid w:val="00A16EDA"/>
    <w:rsid w:val="00A21FAF"/>
    <w:rsid w:val="00A23F0D"/>
    <w:rsid w:val="00A261DB"/>
    <w:rsid w:val="00A3797B"/>
    <w:rsid w:val="00A4312A"/>
    <w:rsid w:val="00A44E88"/>
    <w:rsid w:val="00A55043"/>
    <w:rsid w:val="00A6044E"/>
    <w:rsid w:val="00A67948"/>
    <w:rsid w:val="00A702EF"/>
    <w:rsid w:val="00A83922"/>
    <w:rsid w:val="00A858F3"/>
    <w:rsid w:val="00A90F1C"/>
    <w:rsid w:val="00A90FEE"/>
    <w:rsid w:val="00A9337F"/>
    <w:rsid w:val="00A946D1"/>
    <w:rsid w:val="00A954C9"/>
    <w:rsid w:val="00A97FA1"/>
    <w:rsid w:val="00AA1BFA"/>
    <w:rsid w:val="00AA2BAC"/>
    <w:rsid w:val="00AA5DBC"/>
    <w:rsid w:val="00AA7612"/>
    <w:rsid w:val="00AB4B25"/>
    <w:rsid w:val="00AB78E6"/>
    <w:rsid w:val="00AD613E"/>
    <w:rsid w:val="00AD7AB4"/>
    <w:rsid w:val="00AE5B15"/>
    <w:rsid w:val="00AE6FD0"/>
    <w:rsid w:val="00B0295F"/>
    <w:rsid w:val="00B04E52"/>
    <w:rsid w:val="00B055F4"/>
    <w:rsid w:val="00B05F6B"/>
    <w:rsid w:val="00B06823"/>
    <w:rsid w:val="00B12732"/>
    <w:rsid w:val="00B161DA"/>
    <w:rsid w:val="00B26109"/>
    <w:rsid w:val="00B309FD"/>
    <w:rsid w:val="00B32D3D"/>
    <w:rsid w:val="00B3421D"/>
    <w:rsid w:val="00B41EF5"/>
    <w:rsid w:val="00B4618C"/>
    <w:rsid w:val="00B51DAB"/>
    <w:rsid w:val="00B52DF6"/>
    <w:rsid w:val="00B64CAC"/>
    <w:rsid w:val="00B659C9"/>
    <w:rsid w:val="00B66313"/>
    <w:rsid w:val="00B674D9"/>
    <w:rsid w:val="00B7046F"/>
    <w:rsid w:val="00B75347"/>
    <w:rsid w:val="00B80150"/>
    <w:rsid w:val="00B80B8D"/>
    <w:rsid w:val="00B87795"/>
    <w:rsid w:val="00B90404"/>
    <w:rsid w:val="00B95EFD"/>
    <w:rsid w:val="00B96409"/>
    <w:rsid w:val="00B978C5"/>
    <w:rsid w:val="00BA6D47"/>
    <w:rsid w:val="00BB0251"/>
    <w:rsid w:val="00BB4DC9"/>
    <w:rsid w:val="00BC1390"/>
    <w:rsid w:val="00BD583F"/>
    <w:rsid w:val="00BF5C3C"/>
    <w:rsid w:val="00BF75E5"/>
    <w:rsid w:val="00C13F23"/>
    <w:rsid w:val="00C16EB5"/>
    <w:rsid w:val="00C17EE1"/>
    <w:rsid w:val="00C24A0B"/>
    <w:rsid w:val="00C3038E"/>
    <w:rsid w:val="00C3114C"/>
    <w:rsid w:val="00C31FFC"/>
    <w:rsid w:val="00C32A87"/>
    <w:rsid w:val="00C52501"/>
    <w:rsid w:val="00C631DF"/>
    <w:rsid w:val="00C64201"/>
    <w:rsid w:val="00C64B0D"/>
    <w:rsid w:val="00C67B94"/>
    <w:rsid w:val="00C71FB8"/>
    <w:rsid w:val="00C725A3"/>
    <w:rsid w:val="00C72D60"/>
    <w:rsid w:val="00C77222"/>
    <w:rsid w:val="00C81674"/>
    <w:rsid w:val="00C853FC"/>
    <w:rsid w:val="00C8734E"/>
    <w:rsid w:val="00C87D0B"/>
    <w:rsid w:val="00CC0145"/>
    <w:rsid w:val="00CD49A7"/>
    <w:rsid w:val="00CD75D4"/>
    <w:rsid w:val="00CF1007"/>
    <w:rsid w:val="00CF1AB7"/>
    <w:rsid w:val="00D17ABA"/>
    <w:rsid w:val="00D2690E"/>
    <w:rsid w:val="00D30454"/>
    <w:rsid w:val="00D332D4"/>
    <w:rsid w:val="00D35BAE"/>
    <w:rsid w:val="00D373B9"/>
    <w:rsid w:val="00D42E97"/>
    <w:rsid w:val="00D43B55"/>
    <w:rsid w:val="00D452E3"/>
    <w:rsid w:val="00D46D98"/>
    <w:rsid w:val="00D55698"/>
    <w:rsid w:val="00D568B2"/>
    <w:rsid w:val="00D57020"/>
    <w:rsid w:val="00D579F5"/>
    <w:rsid w:val="00D6145A"/>
    <w:rsid w:val="00D67AF6"/>
    <w:rsid w:val="00D71F75"/>
    <w:rsid w:val="00D73BD2"/>
    <w:rsid w:val="00D74950"/>
    <w:rsid w:val="00D74C16"/>
    <w:rsid w:val="00D76C67"/>
    <w:rsid w:val="00D8771A"/>
    <w:rsid w:val="00D91D96"/>
    <w:rsid w:val="00D92B2E"/>
    <w:rsid w:val="00D94073"/>
    <w:rsid w:val="00DA6A08"/>
    <w:rsid w:val="00DB011E"/>
    <w:rsid w:val="00DB0BD0"/>
    <w:rsid w:val="00DB2A32"/>
    <w:rsid w:val="00DB4723"/>
    <w:rsid w:val="00DB4ED7"/>
    <w:rsid w:val="00DC12DE"/>
    <w:rsid w:val="00DC1D8D"/>
    <w:rsid w:val="00DC2EB6"/>
    <w:rsid w:val="00DD710E"/>
    <w:rsid w:val="00DF1D44"/>
    <w:rsid w:val="00DF4FC1"/>
    <w:rsid w:val="00DF6327"/>
    <w:rsid w:val="00DF642A"/>
    <w:rsid w:val="00E01034"/>
    <w:rsid w:val="00E07DBF"/>
    <w:rsid w:val="00E12F64"/>
    <w:rsid w:val="00E30B5F"/>
    <w:rsid w:val="00E31DFF"/>
    <w:rsid w:val="00E33AEE"/>
    <w:rsid w:val="00E340B0"/>
    <w:rsid w:val="00E369D5"/>
    <w:rsid w:val="00E5125E"/>
    <w:rsid w:val="00E650BC"/>
    <w:rsid w:val="00E72D60"/>
    <w:rsid w:val="00E74589"/>
    <w:rsid w:val="00E8063E"/>
    <w:rsid w:val="00E90AFD"/>
    <w:rsid w:val="00E963C5"/>
    <w:rsid w:val="00E96EBA"/>
    <w:rsid w:val="00EA4CD0"/>
    <w:rsid w:val="00EA6A86"/>
    <w:rsid w:val="00EB7AD7"/>
    <w:rsid w:val="00EC3F59"/>
    <w:rsid w:val="00EC56B5"/>
    <w:rsid w:val="00EC6670"/>
    <w:rsid w:val="00EE2088"/>
    <w:rsid w:val="00EF4D2F"/>
    <w:rsid w:val="00F074CB"/>
    <w:rsid w:val="00F15EFF"/>
    <w:rsid w:val="00F17C47"/>
    <w:rsid w:val="00F20193"/>
    <w:rsid w:val="00F20257"/>
    <w:rsid w:val="00F337E1"/>
    <w:rsid w:val="00F33CCD"/>
    <w:rsid w:val="00F4453F"/>
    <w:rsid w:val="00F47FCC"/>
    <w:rsid w:val="00F568FD"/>
    <w:rsid w:val="00F63301"/>
    <w:rsid w:val="00F655AB"/>
    <w:rsid w:val="00F67922"/>
    <w:rsid w:val="00F7327F"/>
    <w:rsid w:val="00F85C8C"/>
    <w:rsid w:val="00F966FC"/>
    <w:rsid w:val="00FA4E10"/>
    <w:rsid w:val="00FA6A70"/>
    <w:rsid w:val="00FC6E81"/>
    <w:rsid w:val="00FD0CE7"/>
    <w:rsid w:val="00FD6FBD"/>
    <w:rsid w:val="00FE77C0"/>
    <w:rsid w:val="00FF145C"/>
    <w:rsid w:val="00FF2596"/>
    <w:rsid w:val="00FF294B"/>
    <w:rsid w:val="00FF6583"/>
    <w:rsid w:val="00FF6EAE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1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1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0F63-97EB-49DB-ADDB-B2B44AC8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24</Pages>
  <Words>5110</Words>
  <Characters>36609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Gigabyte</cp:lastModifiedBy>
  <cp:revision>38</cp:revision>
  <cp:lastPrinted>2016-11-06T23:26:00Z</cp:lastPrinted>
  <dcterms:created xsi:type="dcterms:W3CDTF">2016-11-05T04:27:00Z</dcterms:created>
  <dcterms:modified xsi:type="dcterms:W3CDTF">2016-12-18T20:35:00Z</dcterms:modified>
</cp:coreProperties>
</file>