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8" w:rsidRPr="00151DC2" w:rsidRDefault="00151DC2" w:rsidP="00FE11F2">
      <w:pPr>
        <w:ind w:firstLine="0"/>
        <w:jc w:val="center"/>
        <w:rPr>
          <w:b/>
        </w:rPr>
      </w:pPr>
      <w:r w:rsidRPr="00151DC2">
        <w:rPr>
          <w:b/>
        </w:rPr>
        <w:t>СЕМИНАР  ДЛЯ РУКОВОДИТЕЛЕЙ ОБРАЗОВАТЕЛЬНЫХ ПРОГРАММ № 1</w:t>
      </w:r>
      <w:r w:rsidR="00FE11F2">
        <w:rPr>
          <w:b/>
        </w:rPr>
        <w:t xml:space="preserve"> (2019/2020 </w:t>
      </w:r>
      <w:proofErr w:type="spellStart"/>
      <w:r w:rsidR="00FE11F2">
        <w:rPr>
          <w:b/>
        </w:rPr>
        <w:t>уч</w:t>
      </w:r>
      <w:proofErr w:type="gramStart"/>
      <w:r w:rsidR="00FE11F2">
        <w:rPr>
          <w:b/>
        </w:rPr>
        <w:t>.г</w:t>
      </w:r>
      <w:proofErr w:type="gramEnd"/>
      <w:r w:rsidR="00FE11F2">
        <w:rPr>
          <w:b/>
        </w:rPr>
        <w:t>од</w:t>
      </w:r>
      <w:proofErr w:type="spellEnd"/>
      <w:r w:rsidR="00FE11F2">
        <w:rPr>
          <w:b/>
        </w:rPr>
        <w:t>)</w:t>
      </w:r>
    </w:p>
    <w:p w:rsidR="00151DC2" w:rsidRDefault="00151DC2" w:rsidP="00151DC2">
      <w:pPr>
        <w:ind w:firstLine="0"/>
      </w:pPr>
    </w:p>
    <w:p w:rsidR="00151DC2" w:rsidRDefault="00EB7C29" w:rsidP="00151DC2">
      <w:pPr>
        <w:ind w:firstLine="0"/>
      </w:pPr>
      <w:r>
        <w:t>Основная т</w:t>
      </w:r>
      <w:r w:rsidR="00151DC2">
        <w:t xml:space="preserve">ема: </w:t>
      </w:r>
      <w:r w:rsidR="00151DC2" w:rsidRPr="00FE11F2">
        <w:rPr>
          <w:b/>
        </w:rPr>
        <w:t>Подготовка Сведений о реализации ОП</w:t>
      </w:r>
      <w:r w:rsidR="00151DC2">
        <w:t xml:space="preserve"> </w:t>
      </w:r>
    </w:p>
    <w:p w:rsidR="00151DC2" w:rsidRDefault="00151DC2" w:rsidP="00151DC2"/>
    <w:p w:rsidR="00151DC2" w:rsidRDefault="00151DC2" w:rsidP="00151DC2">
      <w:pPr>
        <w:ind w:firstLine="0"/>
      </w:pPr>
      <w:r w:rsidRPr="00151DC2">
        <w:rPr>
          <w:b/>
        </w:rPr>
        <w:t>20 сентября</w:t>
      </w:r>
      <w:r>
        <w:t xml:space="preserve"> в комплекте заявления на аккредитацию должны быть загружены Сведения о реализации ОП ФГОС ВО 3+ и Сведения о реализации ОП ФГОС ВО 3++. Есть отличия. Для осознанного заполнения просьба ознакомиться с Методическими рекомендациями по заполнению сведений по соответствующим уровням образования.</w:t>
      </w:r>
    </w:p>
    <w:p w:rsidR="00151DC2" w:rsidRDefault="00151DC2" w:rsidP="00151DC2">
      <w:pPr>
        <w:ind w:firstLine="0"/>
      </w:pPr>
    </w:p>
    <w:p w:rsidR="00CA0C10" w:rsidRDefault="00CA0C10" w:rsidP="00151DC2">
      <w:pPr>
        <w:ind w:firstLine="0"/>
      </w:pPr>
      <w:r>
        <w:t>На этом семинаре речь будет идти только о Сведениях по программам ФГОС ВО 3+ (сведения по ФГОС 3++ только для набора 2019 года, все остальные по ФГОС 3+).</w:t>
      </w:r>
    </w:p>
    <w:p w:rsidR="00CA0C10" w:rsidRDefault="00CA0C10" w:rsidP="00151DC2">
      <w:pPr>
        <w:ind w:firstLine="0"/>
      </w:pPr>
    </w:p>
    <w:p w:rsidR="00CA0C10" w:rsidRDefault="00CA0C10" w:rsidP="00151DC2">
      <w:pPr>
        <w:ind w:firstLine="0"/>
      </w:pPr>
      <w:r>
        <w:t xml:space="preserve">УМУ подготовило комплект сведений – актуализированных и исправленных. </w:t>
      </w:r>
    </w:p>
    <w:p w:rsidR="00151DC2" w:rsidRDefault="00151DC2" w:rsidP="00151DC2"/>
    <w:p w:rsidR="00A8666D" w:rsidRDefault="00A8666D" w:rsidP="00151DC2">
      <w:r>
        <w:t xml:space="preserve">Актуализация / изменения коснулись в основном блока </w:t>
      </w:r>
      <w:r w:rsidRPr="00A8666D">
        <w:rPr>
          <w:b/>
        </w:rPr>
        <w:t>практик</w:t>
      </w:r>
      <w:r>
        <w:t xml:space="preserve"> – добавлены способы проведения – стационарная, выездная. Необходимо сверить программы практик (в некоторых Сведениях уже есть отметки о несоответствиях). При необходимости отредактировать.</w:t>
      </w:r>
    </w:p>
    <w:p w:rsidR="00A8666D" w:rsidRDefault="00A8666D" w:rsidP="00151DC2"/>
    <w:p w:rsidR="00A8666D" w:rsidRPr="00A8666D" w:rsidRDefault="00A8666D" w:rsidP="00151DC2">
      <w:pPr>
        <w:rPr>
          <w:b/>
        </w:rPr>
      </w:pPr>
      <w:r>
        <w:t xml:space="preserve">В связи с принятием новых норм необходимо пересчитать все </w:t>
      </w:r>
      <w:r w:rsidRPr="00A8666D">
        <w:rPr>
          <w:b/>
        </w:rPr>
        <w:t>кадровые показатели.</w:t>
      </w:r>
    </w:p>
    <w:p w:rsidR="00A8666D" w:rsidRDefault="00A8666D" w:rsidP="00151DC2"/>
    <w:p w:rsidR="00A8666D" w:rsidRDefault="00A8666D" w:rsidP="00151DC2">
      <w:r>
        <w:t xml:space="preserve">Добавился </w:t>
      </w:r>
      <w:r w:rsidRPr="00A8666D">
        <w:rPr>
          <w:b/>
        </w:rPr>
        <w:t>выпуск</w:t>
      </w:r>
      <w:r>
        <w:t xml:space="preserve"> по очной форме обучения в 2018/2019 году – поэтому изменились данные по ГИА.</w:t>
      </w:r>
    </w:p>
    <w:p w:rsidR="00A8666D" w:rsidRDefault="00A8666D" w:rsidP="00151DC2"/>
    <w:p w:rsidR="00A8666D" w:rsidRDefault="00A8666D" w:rsidP="00151DC2">
      <w:r>
        <w:t xml:space="preserve">И изменился </w:t>
      </w:r>
      <w:r w:rsidRPr="00A8666D">
        <w:rPr>
          <w:b/>
        </w:rPr>
        <w:t>контингент</w:t>
      </w:r>
      <w:r>
        <w:t xml:space="preserve"> – добавился 1 курс в сведения 2017,2018,2019 </w:t>
      </w:r>
      <w:proofErr w:type="spellStart"/>
      <w:proofErr w:type="gramStart"/>
      <w:r>
        <w:t>гг</w:t>
      </w:r>
      <w:proofErr w:type="spellEnd"/>
      <w:proofErr w:type="gramEnd"/>
      <w:r>
        <w:t>, а также было отчислено большое количество студентов.</w:t>
      </w:r>
    </w:p>
    <w:p w:rsidR="00A8666D" w:rsidRDefault="00A8666D" w:rsidP="00151DC2"/>
    <w:p w:rsidR="00A8666D" w:rsidRDefault="00A8666D" w:rsidP="00151DC2">
      <w:r>
        <w:t>Все данные, которые надо пересчитать</w:t>
      </w:r>
      <w:r w:rsidR="00FA6C3A">
        <w:t>,</w:t>
      </w:r>
      <w:r>
        <w:t xml:space="preserve"> выделены желтым маркером.</w:t>
      </w:r>
    </w:p>
    <w:p w:rsidR="00A8666D" w:rsidRDefault="00A8666D" w:rsidP="00151DC2"/>
    <w:p w:rsidR="00A8666D" w:rsidRDefault="00A8666D" w:rsidP="00151DC2">
      <w:r>
        <w:t xml:space="preserve">Что необходимо выполнить </w:t>
      </w:r>
      <w:r w:rsidRPr="00FA6C3A">
        <w:rPr>
          <w:b/>
        </w:rPr>
        <w:t>до 12 сентября</w:t>
      </w:r>
      <w:r>
        <w:t>:</w:t>
      </w:r>
    </w:p>
    <w:p w:rsidR="00A8666D" w:rsidRDefault="00A8666D" w:rsidP="00151DC2"/>
    <w:p w:rsidR="00A8666D" w:rsidRPr="000F57FF" w:rsidRDefault="00A8666D" w:rsidP="00A8666D">
      <w:pPr>
        <w:pStyle w:val="a4"/>
        <w:numPr>
          <w:ilvl w:val="0"/>
          <w:numId w:val="1"/>
        </w:numPr>
      </w:pPr>
      <w:r>
        <w:t xml:space="preserve">Скачать подготовленные Сведения </w:t>
      </w:r>
      <w:r w:rsidR="00696FB4" w:rsidRPr="000F57FF">
        <w:t>из СЭД</w:t>
      </w:r>
      <w:proofErr w:type="gramStart"/>
      <w:r w:rsidR="00696FB4" w:rsidRPr="000F57FF">
        <w:t xml:space="preserve"> </w:t>
      </w:r>
      <w:proofErr w:type="spellStart"/>
      <w:r w:rsidR="00696FB4" w:rsidRPr="000F57FF">
        <w:t>А</w:t>
      </w:r>
      <w:proofErr w:type="gramEnd"/>
      <w:r w:rsidR="00696FB4" w:rsidRPr="000F57FF">
        <w:t>льфреско</w:t>
      </w:r>
      <w:proofErr w:type="spellEnd"/>
      <w:r w:rsidR="00696FB4" w:rsidRPr="000F57FF">
        <w:t xml:space="preserve"> с сайта </w:t>
      </w:r>
      <w:r w:rsidR="0071210B" w:rsidRPr="000F57FF">
        <w:t xml:space="preserve">УМС </w:t>
      </w:r>
      <w:r w:rsidR="000F57FF">
        <w:t xml:space="preserve">/ </w:t>
      </w:r>
      <w:r w:rsidR="000F57FF" w:rsidRPr="000F57FF">
        <w:t>Учебные планы / 1 Сведения об ОПОП</w:t>
      </w:r>
    </w:p>
    <w:p w:rsidR="00AB6D06" w:rsidRDefault="00AB6D06" w:rsidP="0071210B">
      <w:pPr>
        <w:ind w:left="709" w:firstLine="0"/>
      </w:pPr>
      <w:r>
        <w:rPr>
          <w:noProof/>
          <w:lang w:eastAsia="ru-RU"/>
        </w:rPr>
        <w:drawing>
          <wp:inline distT="0" distB="0" distL="0" distR="0" wp14:anchorId="01C27DE9" wp14:editId="1D650985">
            <wp:extent cx="5239910" cy="2098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143" r="53527" b="54761"/>
                    <a:stretch/>
                  </pic:blipFill>
                  <pic:spPr bwMode="auto">
                    <a:xfrm>
                      <a:off x="0" y="0"/>
                      <a:ext cx="5242897" cy="210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66D" w:rsidRDefault="00FA6C3A" w:rsidP="00FA6C3A">
      <w:pPr>
        <w:pStyle w:val="a4"/>
        <w:numPr>
          <w:ilvl w:val="0"/>
          <w:numId w:val="1"/>
        </w:numPr>
      </w:pPr>
      <w:r>
        <w:t>Проверить в соответствии с Учебным планом и ФГОС ВО все компетенции, дисциплины, практики.</w:t>
      </w:r>
    </w:p>
    <w:p w:rsidR="00FA6C3A" w:rsidRDefault="00FA6C3A" w:rsidP="00FA6C3A">
      <w:pPr>
        <w:pStyle w:val="a4"/>
        <w:numPr>
          <w:ilvl w:val="0"/>
          <w:numId w:val="1"/>
        </w:numPr>
      </w:pPr>
      <w:r>
        <w:t xml:space="preserve">Актуализировать </w:t>
      </w:r>
      <w:r w:rsidRPr="00FA6C3A">
        <w:rPr>
          <w:b/>
        </w:rPr>
        <w:t>Кадровые расчеты</w:t>
      </w:r>
      <w:r>
        <w:t xml:space="preserve"> (новые нормы (см. Приказы о нормах времени на 2019/2020 г. и Приложение 1 – Памятка о расчете контактной работы), на текущий учебный год уточнить преподавателей)</w:t>
      </w:r>
    </w:p>
    <w:p w:rsidR="00FA6C3A" w:rsidRDefault="00FA6C3A" w:rsidP="00FE11F2">
      <w:pPr>
        <w:pStyle w:val="a4"/>
        <w:numPr>
          <w:ilvl w:val="0"/>
          <w:numId w:val="1"/>
        </w:numPr>
      </w:pPr>
      <w:r>
        <w:lastRenderedPageBreak/>
        <w:t xml:space="preserve">Внести данные о </w:t>
      </w:r>
      <w:r w:rsidRPr="004D1101">
        <w:rPr>
          <w:b/>
        </w:rPr>
        <w:t>результатах ГИА</w:t>
      </w:r>
      <w:r>
        <w:t xml:space="preserve"> за 2018/2019 учебный год. </w:t>
      </w:r>
      <w:proofErr w:type="gramStart"/>
      <w:r>
        <w:t xml:space="preserve">Информацию брать из файла </w:t>
      </w:r>
      <w:r w:rsidR="00FE11F2" w:rsidRPr="00FE11F2">
        <w:rPr>
          <w:color w:val="FF0000"/>
        </w:rPr>
        <w:t>Отчет о работе ГЭК 2019.</w:t>
      </w:r>
      <w:proofErr w:type="spellStart"/>
      <w:r w:rsidR="00FE11F2" w:rsidRPr="00FE11F2">
        <w:rPr>
          <w:color w:val="FF0000"/>
          <w:lang w:val="en-US"/>
        </w:rPr>
        <w:t>xlsx</w:t>
      </w:r>
      <w:proofErr w:type="spellEnd"/>
      <w:r w:rsidR="004D1101">
        <w:t xml:space="preserve">, в котором собрана  информация из отчетов председателей ГЭК. </w:t>
      </w:r>
      <w:proofErr w:type="gramEnd"/>
      <w:r w:rsidR="00FE11F2">
        <w:t>(В ближайшие дни будет доработан)</w:t>
      </w:r>
    </w:p>
    <w:p w:rsidR="004D1101" w:rsidRDefault="004D1101" w:rsidP="00FA6C3A">
      <w:pPr>
        <w:pStyle w:val="a4"/>
        <w:numPr>
          <w:ilvl w:val="0"/>
          <w:numId w:val="1"/>
        </w:numPr>
      </w:pPr>
      <w:r>
        <w:t>Внести данных о численности контингента с учетом формы обучения.</w:t>
      </w:r>
    </w:p>
    <w:p w:rsidR="004D1101" w:rsidRDefault="004D1101" w:rsidP="00FA6C3A">
      <w:pPr>
        <w:pStyle w:val="a4"/>
        <w:numPr>
          <w:ilvl w:val="0"/>
          <w:numId w:val="1"/>
        </w:numPr>
      </w:pPr>
      <w:r>
        <w:t xml:space="preserve">Отредактированные файлы </w:t>
      </w:r>
      <w:r w:rsidR="00AB6D06">
        <w:t xml:space="preserve">Сведений </w:t>
      </w:r>
      <w:r>
        <w:t xml:space="preserve">по эл. почте отправить </w:t>
      </w:r>
      <w:proofErr w:type="gramStart"/>
      <w:r>
        <w:t>в</w:t>
      </w:r>
      <w:proofErr w:type="gramEnd"/>
      <w:r>
        <w:t xml:space="preserve"> УМУ (</w:t>
      </w:r>
      <w:hyperlink r:id="rId7" w:history="1">
        <w:r w:rsidRPr="00EE5F15">
          <w:rPr>
            <w:rStyle w:val="a5"/>
            <w:lang w:val="en-US"/>
          </w:rPr>
          <w:t>umu</w:t>
        </w:r>
        <w:r w:rsidRPr="004D1101">
          <w:rPr>
            <w:rStyle w:val="a5"/>
          </w:rPr>
          <w:t>@</w:t>
        </w:r>
        <w:r w:rsidRPr="00EE5F15">
          <w:rPr>
            <w:rStyle w:val="a5"/>
            <w:lang w:val="en-US"/>
          </w:rPr>
          <w:t>knastu</w:t>
        </w:r>
        <w:r w:rsidRPr="004D1101">
          <w:rPr>
            <w:rStyle w:val="a5"/>
          </w:rPr>
          <w:t>.</w:t>
        </w:r>
        <w:proofErr w:type="spellStart"/>
        <w:r w:rsidRPr="00EE5F15">
          <w:rPr>
            <w:rStyle w:val="a5"/>
            <w:lang w:val="en-US"/>
          </w:rPr>
          <w:t>ru</w:t>
        </w:r>
        <w:proofErr w:type="spellEnd"/>
      </w:hyperlink>
      <w:r>
        <w:t>).</w:t>
      </w:r>
    </w:p>
    <w:p w:rsidR="004D1101" w:rsidRDefault="004D1101" w:rsidP="004D1101"/>
    <w:p w:rsidR="004D1101" w:rsidRDefault="004D1101" w:rsidP="004D1101">
      <w:r>
        <w:t xml:space="preserve">По вопросам / проблемам Кадровых расчетов обращаться к Ларченко Ю.Г., по данным о результатах ГИА – к </w:t>
      </w:r>
      <w:proofErr w:type="spellStart"/>
      <w:r>
        <w:t>Свириной</w:t>
      </w:r>
      <w:proofErr w:type="spellEnd"/>
      <w:r>
        <w:t xml:space="preserve"> Е.А. или Черновой И.В.</w:t>
      </w:r>
    </w:p>
    <w:p w:rsidR="004D1101" w:rsidRDefault="004D1101" w:rsidP="004D1101"/>
    <w:p w:rsidR="004D1101" w:rsidRDefault="00EB7C29" w:rsidP="004D1101">
      <w:r>
        <w:t>Одновременно с подготовкой сведений:</w:t>
      </w:r>
    </w:p>
    <w:p w:rsidR="00EB7C29" w:rsidRDefault="00EB7C29" w:rsidP="00EB7C29">
      <w:pPr>
        <w:pStyle w:val="a4"/>
        <w:numPr>
          <w:ilvl w:val="0"/>
          <w:numId w:val="2"/>
        </w:numPr>
      </w:pPr>
      <w:r>
        <w:t xml:space="preserve">Скачать с сайта университета </w:t>
      </w:r>
      <w:r w:rsidRPr="00F04456">
        <w:rPr>
          <w:b/>
        </w:rPr>
        <w:t>Учебный план и КУГ для набора 2019 года</w:t>
      </w:r>
      <w:r>
        <w:t xml:space="preserve">. Подписать (дата после УС 14 мая до конца мая 2019). Отсканировать. Разместить на сайте. </w:t>
      </w:r>
      <w:proofErr w:type="gramStart"/>
      <w:r>
        <w:t>При возникновении проблем обращаться к Здоровой Е.Н. (планы очной формы обучения) и Нагаеву Г.В. (планы заочной и очно-заочной форм обучения)</w:t>
      </w:r>
      <w:r w:rsidR="00F04456">
        <w:t>.</w:t>
      </w:r>
      <w:proofErr w:type="gramEnd"/>
    </w:p>
    <w:p w:rsidR="00EB7C29" w:rsidRDefault="00F04456" w:rsidP="00EB7C29">
      <w:pPr>
        <w:pStyle w:val="a4"/>
        <w:numPr>
          <w:ilvl w:val="0"/>
          <w:numId w:val="2"/>
        </w:numPr>
      </w:pPr>
      <w:r>
        <w:t>Сверка и при необходимости корректировка РПД и программ практик в соответствии с УП (кол-во часов, форм контроля, компетенции, ПО, МТО и т.д.). Везде должны быть проставлены даты!!! Т.к. РПД для 2017, 2018 и 2019 гг. одни и те же, то после редактирования размещать в 3-х папках.</w:t>
      </w:r>
    </w:p>
    <w:p w:rsidR="00F04456" w:rsidRDefault="006F1E2D" w:rsidP="00EB7C29">
      <w:pPr>
        <w:pStyle w:val="a4"/>
        <w:numPr>
          <w:ilvl w:val="0"/>
          <w:numId w:val="2"/>
        </w:numPr>
      </w:pPr>
      <w:r>
        <w:t>На сайт должны быть выставлены:</w:t>
      </w:r>
    </w:p>
    <w:p w:rsidR="006F1E2D" w:rsidRDefault="006F1E2D" w:rsidP="006F1E2D">
      <w:pPr>
        <w:pStyle w:val="a4"/>
        <w:ind w:left="1069" w:firstLine="0"/>
      </w:pPr>
      <w:r>
        <w:t>- все РПД и программы практик</w:t>
      </w:r>
    </w:p>
    <w:p w:rsidR="006F1E2D" w:rsidRDefault="006F1E2D" w:rsidP="006F1E2D">
      <w:pPr>
        <w:pStyle w:val="a4"/>
        <w:ind w:left="1069" w:firstLine="0"/>
      </w:pPr>
      <w:r>
        <w:t>- программа ГИА</w:t>
      </w:r>
    </w:p>
    <w:p w:rsidR="006F1E2D" w:rsidRDefault="006F1E2D" w:rsidP="006F1E2D">
      <w:pPr>
        <w:pStyle w:val="a4"/>
        <w:ind w:left="1069" w:firstLine="0"/>
      </w:pPr>
      <w:r>
        <w:t>- учебный план</w:t>
      </w:r>
    </w:p>
    <w:p w:rsidR="006F1E2D" w:rsidRDefault="006F1E2D" w:rsidP="006F1E2D">
      <w:pPr>
        <w:pStyle w:val="a4"/>
        <w:ind w:left="1069" w:firstLine="0"/>
      </w:pPr>
      <w:r>
        <w:t>- КУГ</w:t>
      </w:r>
    </w:p>
    <w:p w:rsidR="006F1E2D" w:rsidRDefault="006F1E2D" w:rsidP="006F1E2D">
      <w:pPr>
        <w:pStyle w:val="a4"/>
        <w:ind w:left="1069" w:firstLine="0"/>
      </w:pPr>
      <w:r>
        <w:t>- описание ОПОП</w:t>
      </w:r>
    </w:p>
    <w:p w:rsidR="006F1E2D" w:rsidRDefault="006F1E2D" w:rsidP="006F1E2D">
      <w:pPr>
        <w:pStyle w:val="a4"/>
        <w:ind w:left="1069" w:firstLine="0"/>
      </w:pPr>
      <w:r>
        <w:t>- оценочные материалы</w:t>
      </w:r>
    </w:p>
    <w:p w:rsidR="006F1E2D" w:rsidRDefault="006F1E2D" w:rsidP="006F1E2D">
      <w:pPr>
        <w:pStyle w:val="a4"/>
        <w:ind w:left="1069" w:firstLine="0"/>
      </w:pPr>
      <w:r>
        <w:t>- справка МТО</w:t>
      </w:r>
    </w:p>
    <w:p w:rsidR="006F1E2D" w:rsidRDefault="006F1E2D" w:rsidP="006F1E2D">
      <w:pPr>
        <w:pStyle w:val="a4"/>
        <w:ind w:left="1069" w:firstLine="0"/>
      </w:pPr>
      <w:r>
        <w:t>- паспорта компетенций</w:t>
      </w:r>
    </w:p>
    <w:p w:rsidR="006F1E2D" w:rsidRDefault="006F1E2D" w:rsidP="006F1E2D">
      <w:pPr>
        <w:pStyle w:val="a4"/>
        <w:ind w:left="1069" w:firstLine="0"/>
      </w:pPr>
      <w:r>
        <w:t>- методические материалы</w:t>
      </w:r>
    </w:p>
    <w:p w:rsidR="006F1E2D" w:rsidRDefault="006F1E2D" w:rsidP="006F1E2D">
      <w:pPr>
        <w:pStyle w:val="a4"/>
        <w:ind w:left="1069" w:firstLine="0"/>
      </w:pPr>
    </w:p>
    <w:p w:rsidR="006F1E2D" w:rsidRDefault="006F1E2D" w:rsidP="006F1E2D">
      <w:pPr>
        <w:pStyle w:val="a4"/>
        <w:ind w:left="1069" w:firstLine="0"/>
      </w:pPr>
      <w:r>
        <w:t>С 30 августа картинка о готовности и сводка размещения материалов на сайте доступна ректору в реальном времени:</w:t>
      </w:r>
    </w:p>
    <w:p w:rsidR="006F1E2D" w:rsidRDefault="006F1E2D" w:rsidP="006F1E2D">
      <w:pPr>
        <w:ind w:firstLine="0"/>
      </w:pPr>
      <w:r>
        <w:rPr>
          <w:noProof/>
          <w:lang w:eastAsia="ru-RU"/>
        </w:rPr>
        <w:drawing>
          <wp:inline distT="0" distB="0" distL="0" distR="0" wp14:anchorId="24659852" wp14:editId="68913DF4">
            <wp:extent cx="5928356" cy="3315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545" cy="331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F2" w:rsidRDefault="00FE11F2" w:rsidP="006F1E2D">
      <w:pPr>
        <w:ind w:firstLine="0"/>
      </w:pPr>
      <w:r>
        <w:lastRenderedPageBreak/>
        <w:t>Фрагмент: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971"/>
        <w:gridCol w:w="425"/>
        <w:gridCol w:w="501"/>
        <w:gridCol w:w="637"/>
        <w:gridCol w:w="733"/>
        <w:gridCol w:w="929"/>
        <w:gridCol w:w="687"/>
        <w:gridCol w:w="502"/>
        <w:gridCol w:w="985"/>
        <w:gridCol w:w="1115"/>
        <w:gridCol w:w="1035"/>
      </w:tblGrid>
      <w:tr w:rsidR="006F1E2D" w:rsidRPr="006F1E2D" w:rsidTr="00FE11F2">
        <w:trPr>
          <w:trHeight w:val="63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FE11F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FE11F2">
              <w:t>Н</w:t>
            </w: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аправление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КУГ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ОПОП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Справка о МТО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Оценочные материалы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РПД должно быть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РПД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Отсутствует РПД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Паспорта компетенций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6МИб-1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7ПМб-1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02.03.03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6ВСб-1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8ВСб-1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5ДСб-1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6ДСб-1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7ДСб-1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8ДСб-1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5ПСба-1,2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6ПСб-1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6ПСб3а-1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6ПСба-1,2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7ПСб-1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7ПСб3а-1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7ПСба-1,2,3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8ПСб-1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8ПСба-1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6ВТб-1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6ВТб4а-1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7ВТб-1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7ВТба-1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8ВТб-1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8ВТба-1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6ИСб-1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7ИСб-1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  <w:tr w:rsidR="006F1E2D" w:rsidRPr="006F1E2D" w:rsidTr="00FE11F2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8ИСб-1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2D" w:rsidRPr="006F1E2D" w:rsidRDefault="006F1E2D" w:rsidP="006F1E2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2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✔</w:t>
            </w:r>
          </w:p>
        </w:tc>
      </w:tr>
    </w:tbl>
    <w:p w:rsidR="006F1E2D" w:rsidRDefault="006F1E2D" w:rsidP="006F1E2D">
      <w:pPr>
        <w:pStyle w:val="a4"/>
        <w:ind w:left="1069" w:firstLine="0"/>
      </w:pPr>
    </w:p>
    <w:p w:rsidR="004D1101" w:rsidRDefault="004D1101" w:rsidP="004D1101"/>
    <w:p w:rsidR="004D1101" w:rsidRDefault="004D1101" w:rsidP="004D1101"/>
    <w:p w:rsidR="004D1101" w:rsidRDefault="004D1101" w:rsidP="004D1101"/>
    <w:p w:rsidR="004D1101" w:rsidRDefault="004D1101" w:rsidP="004D1101"/>
    <w:p w:rsidR="006F1E2D" w:rsidRDefault="006F1E2D">
      <w:pPr>
        <w:spacing w:after="200" w:line="276" w:lineRule="auto"/>
        <w:ind w:firstLine="0"/>
      </w:pPr>
      <w:r>
        <w:br w:type="page"/>
      </w:r>
    </w:p>
    <w:p w:rsidR="004D1101" w:rsidRDefault="004D1101" w:rsidP="004D1101">
      <w:pPr>
        <w:jc w:val="right"/>
      </w:pPr>
      <w:r>
        <w:lastRenderedPageBreak/>
        <w:t>Приложение 1</w:t>
      </w:r>
    </w:p>
    <w:p w:rsidR="004D1101" w:rsidRDefault="004D1101" w:rsidP="004D110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Памятка расчёта контактной работы по видам работ </w:t>
      </w:r>
      <w:r w:rsidRPr="00786F1E">
        <w:rPr>
          <w:rFonts w:cs="Times New Roman"/>
          <w:b/>
          <w:szCs w:val="24"/>
          <w:u w:val="single"/>
        </w:rPr>
        <w:t>в расчёте на одного студента</w:t>
      </w:r>
    </w:p>
    <w:p w:rsidR="004D1101" w:rsidRPr="009A50BC" w:rsidRDefault="004D1101" w:rsidP="004D110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 </w:t>
      </w:r>
      <w:r w:rsidRPr="009A50BC">
        <w:rPr>
          <w:rFonts w:cs="Times New Roman"/>
          <w:b/>
          <w:szCs w:val="24"/>
        </w:rPr>
        <w:t>ГИА – для всех форм обучения</w:t>
      </w:r>
    </w:p>
    <w:p w:rsidR="004D1101" w:rsidRPr="005F3B0D" w:rsidRDefault="004D1101" w:rsidP="004D11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</w:t>
      </w:r>
      <w:r w:rsidRPr="005F3B0D">
        <w:rPr>
          <w:rFonts w:cs="Times New Roman"/>
          <w:szCs w:val="24"/>
        </w:rPr>
        <w:t xml:space="preserve">Подготовка к сдаче и сдача государственного экзамена – </w:t>
      </w:r>
      <w:r w:rsidRPr="008436DA">
        <w:rPr>
          <w:rFonts w:cs="Times New Roman"/>
          <w:b/>
          <w:szCs w:val="24"/>
        </w:rPr>
        <w:t>2 часа</w:t>
      </w:r>
    </w:p>
    <w:p w:rsidR="004D1101" w:rsidRDefault="004D1101" w:rsidP="004D110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 </w:t>
      </w:r>
      <w:r w:rsidRPr="005F3B0D">
        <w:rPr>
          <w:rFonts w:cs="Times New Roman"/>
          <w:szCs w:val="24"/>
        </w:rPr>
        <w:t>Защита выпускной квалификационной работы, включая подготовку к проце</w:t>
      </w:r>
      <w:r>
        <w:rPr>
          <w:rFonts w:cs="Times New Roman"/>
          <w:szCs w:val="24"/>
        </w:rPr>
        <w:t xml:space="preserve">дуре защиты и процедуру защиты: </w:t>
      </w:r>
      <w:proofErr w:type="spellStart"/>
      <w:r w:rsidRPr="00FF1B49">
        <w:rPr>
          <w:rFonts w:cs="Times New Roman"/>
          <w:b/>
          <w:szCs w:val="24"/>
        </w:rPr>
        <w:t>бакалавриат</w:t>
      </w:r>
      <w:proofErr w:type="spellEnd"/>
      <w:r w:rsidRPr="00FF1B49">
        <w:rPr>
          <w:rFonts w:cs="Times New Roman"/>
          <w:b/>
          <w:szCs w:val="24"/>
        </w:rPr>
        <w:t xml:space="preserve"> – 13 часов; </w:t>
      </w:r>
      <w:proofErr w:type="spellStart"/>
      <w:r w:rsidRPr="00FF1B49">
        <w:rPr>
          <w:rFonts w:cs="Times New Roman"/>
          <w:b/>
          <w:szCs w:val="24"/>
        </w:rPr>
        <w:t>специалитет</w:t>
      </w:r>
      <w:proofErr w:type="spellEnd"/>
      <w:r w:rsidRPr="00FF1B49">
        <w:rPr>
          <w:rFonts w:cs="Times New Roman"/>
          <w:b/>
          <w:szCs w:val="24"/>
        </w:rPr>
        <w:t xml:space="preserve"> – 18 часов; магистратура – 26 часов.</w:t>
      </w:r>
    </w:p>
    <w:p w:rsidR="004D1101" w:rsidRDefault="004D1101" w:rsidP="004D1101">
      <w:pPr>
        <w:jc w:val="both"/>
        <w:rPr>
          <w:rFonts w:cs="Times New Roman"/>
          <w:b/>
          <w:szCs w:val="24"/>
        </w:rPr>
      </w:pPr>
      <w:r w:rsidRPr="009A50BC">
        <w:rPr>
          <w:rFonts w:cs="Times New Roman"/>
          <w:b/>
          <w:szCs w:val="24"/>
        </w:rPr>
        <w:t xml:space="preserve">2 </w:t>
      </w:r>
      <w:r>
        <w:rPr>
          <w:rFonts w:cs="Times New Roman"/>
          <w:b/>
          <w:szCs w:val="24"/>
        </w:rPr>
        <w:t xml:space="preserve">Практики – </w:t>
      </w:r>
      <w:r w:rsidRPr="009A50BC">
        <w:rPr>
          <w:rFonts w:cs="Times New Roman"/>
          <w:b/>
          <w:szCs w:val="24"/>
        </w:rPr>
        <w:t>для всех форм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2"/>
        <w:gridCol w:w="2574"/>
        <w:gridCol w:w="2382"/>
        <w:gridCol w:w="2383"/>
      </w:tblGrid>
      <w:tr w:rsidR="004D1101" w:rsidRPr="004D1101" w:rsidTr="000F57FF">
        <w:trPr>
          <w:tblHeader/>
        </w:trPr>
        <w:tc>
          <w:tcPr>
            <w:tcW w:w="1166" w:type="pct"/>
            <w:vMerge w:val="restar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Вид практики</w:t>
            </w:r>
          </w:p>
        </w:tc>
        <w:tc>
          <w:tcPr>
            <w:tcW w:w="3834" w:type="pct"/>
            <w:gridSpan w:val="3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Форма обучения</w:t>
            </w:r>
          </w:p>
        </w:tc>
      </w:tr>
      <w:tr w:rsidR="004D1101" w:rsidRPr="004D1101" w:rsidTr="000F57FF">
        <w:trPr>
          <w:tblHeader/>
        </w:trPr>
        <w:tc>
          <w:tcPr>
            <w:tcW w:w="1166" w:type="pct"/>
            <w:vMerge/>
          </w:tcPr>
          <w:p w:rsidR="004D1101" w:rsidRPr="004D1101" w:rsidRDefault="004D1101" w:rsidP="004D1101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45" w:type="pct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очная</w:t>
            </w:r>
          </w:p>
        </w:tc>
        <w:tc>
          <w:tcPr>
            <w:tcW w:w="1244" w:type="pct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очно-заочная</w:t>
            </w:r>
          </w:p>
        </w:tc>
        <w:tc>
          <w:tcPr>
            <w:tcW w:w="1244" w:type="pct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заочная</w:t>
            </w:r>
          </w:p>
        </w:tc>
      </w:tr>
      <w:tr w:rsidR="004D1101" w:rsidRPr="004D1101" w:rsidTr="000F57FF">
        <w:tc>
          <w:tcPr>
            <w:tcW w:w="1166" w:type="pc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1 Учебная концентрированная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=0,5* количество недель практики+0,5+1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2, отсюда объём контактной работы – 2,5 ч</w:t>
            </w:r>
          </w:p>
        </w:tc>
        <w:tc>
          <w:tcPr>
            <w:tcW w:w="2489" w:type="pct"/>
            <w:gridSpan w:val="2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=0,25* количество недель практики+0,5+1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2, отсюда объём контактной работы – 2 ч</w:t>
            </w:r>
          </w:p>
        </w:tc>
      </w:tr>
      <w:tr w:rsidR="004D1101" w:rsidRPr="004D1101" w:rsidTr="000F57FF">
        <w:tc>
          <w:tcPr>
            <w:tcW w:w="1166" w:type="pc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2 Учебная (геодезическая): 08.03.01, 21.03.02, 08.05.01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=4*5 дней*количество недель практики+0,5+1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81,5 ч</w:t>
            </w:r>
          </w:p>
        </w:tc>
        <w:tc>
          <w:tcPr>
            <w:tcW w:w="1244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244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=1*5 дней*количество недель практики+0,5+1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21,5 ч</w:t>
            </w:r>
          </w:p>
        </w:tc>
      </w:tr>
      <w:tr w:rsidR="004D1101" w:rsidRPr="004D1101" w:rsidTr="000F57FF">
        <w:tc>
          <w:tcPr>
            <w:tcW w:w="1166" w:type="pc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3 Производственная концентрированная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=1* количество недель практики+0,5+1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5,5 ч</w:t>
            </w:r>
          </w:p>
        </w:tc>
        <w:tc>
          <w:tcPr>
            <w:tcW w:w="2489" w:type="pct"/>
            <w:gridSpan w:val="2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=0,25* количество недель практики+0,5+1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2,5 ч</w:t>
            </w:r>
          </w:p>
        </w:tc>
      </w:tr>
      <w:tr w:rsidR="004D1101" w:rsidRPr="004D1101" w:rsidTr="000F57FF">
        <w:tc>
          <w:tcPr>
            <w:tcW w:w="1166" w:type="pc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4 Производственная (геодезическая): 21.03.02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=5*5 дней*количество недель практики+0,5+1</w:t>
            </w:r>
          </w:p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101,5 ч</w:t>
            </w:r>
          </w:p>
        </w:tc>
        <w:tc>
          <w:tcPr>
            <w:tcW w:w="1244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244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нет</w:t>
            </w:r>
          </w:p>
        </w:tc>
      </w:tr>
      <w:tr w:rsidR="004D1101" w:rsidRPr="004D1101" w:rsidTr="000F57FF">
        <w:trPr>
          <w:trHeight w:val="2082"/>
        </w:trPr>
        <w:tc>
          <w:tcPr>
            <w:tcW w:w="1166" w:type="pct"/>
            <w:vMerge w:val="restar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5 Учебная рассредоточенная / Производственная рассредоточенная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=2*количество недель практики по КУГ при трудоёмкости практики 2 </w:t>
            </w:r>
            <w:proofErr w:type="spellStart"/>
            <w:r w:rsidRPr="004D1101">
              <w:rPr>
                <w:rFonts w:cs="Times New Roman"/>
                <w:szCs w:val="24"/>
              </w:rPr>
              <w:t>з.е</w:t>
            </w:r>
            <w:proofErr w:type="spellEnd"/>
            <w:r w:rsidRPr="004D1101">
              <w:rPr>
                <w:rFonts w:cs="Times New Roman"/>
                <w:szCs w:val="24"/>
              </w:rPr>
              <w:t>. и более,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Например, практика – 3 </w:t>
            </w:r>
            <w:proofErr w:type="spellStart"/>
            <w:r w:rsidRPr="004D1101">
              <w:rPr>
                <w:rFonts w:cs="Times New Roman"/>
                <w:szCs w:val="24"/>
              </w:rPr>
              <w:t>з.е</w:t>
            </w:r>
            <w:proofErr w:type="spellEnd"/>
            <w:r w:rsidRPr="004D1101">
              <w:rPr>
                <w:rFonts w:cs="Times New Roman"/>
                <w:szCs w:val="24"/>
              </w:rPr>
              <w:t xml:space="preserve">., количество недель по КУГ - 17, отсюда объём контактной работы = </w:t>
            </w:r>
            <m:oMath>
              <m:r>
                <w:rPr>
                  <w:rFonts w:ascii="Cambria Math" w:hAnsi="Cambria Math" w:cs="Times New Roman"/>
                  <w:szCs w:val="24"/>
                </w:rPr>
                <m:t>17*2=34 ч</m:t>
              </m:r>
            </m:oMath>
          </w:p>
        </w:tc>
        <w:tc>
          <w:tcPr>
            <w:tcW w:w="1244" w:type="pct"/>
            <w:vMerge w:val="restar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=4*количество недель теоретического обучения,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eastAsiaTheme="minorEastAsia"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где количество недель теоретического обучения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количество зет по практике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1,5</m:t>
                  </m:r>
                </m:den>
              </m:f>
            </m:oMath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Например, практика – 3 </w:t>
            </w:r>
            <w:proofErr w:type="spellStart"/>
            <w:r w:rsidRPr="004D1101">
              <w:rPr>
                <w:rFonts w:cs="Times New Roman"/>
                <w:szCs w:val="24"/>
              </w:rPr>
              <w:t>з.е</w:t>
            </w:r>
            <w:proofErr w:type="spellEnd"/>
            <w:r w:rsidRPr="004D1101">
              <w:rPr>
                <w:rFonts w:cs="Times New Roman"/>
                <w:szCs w:val="24"/>
              </w:rPr>
              <w:t xml:space="preserve">., отсюда объём контактной </w:t>
            </w:r>
            <w:r w:rsidRPr="004D1101">
              <w:rPr>
                <w:rFonts w:cs="Times New Roman"/>
                <w:szCs w:val="24"/>
              </w:rPr>
              <w:lastRenderedPageBreak/>
              <w:t xml:space="preserve">работы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1,5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*4=8 ч</m:t>
              </m:r>
            </m:oMath>
          </w:p>
        </w:tc>
        <w:tc>
          <w:tcPr>
            <w:tcW w:w="1244" w:type="pct"/>
            <w:vMerge w:val="restar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lastRenderedPageBreak/>
              <w:t>=4*количество недель теоретического обучения+0,2,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eastAsiaTheme="minorEastAsia"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где количество недель теоретического обучения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количество зет по практике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1,5</m:t>
                  </m:r>
                </m:den>
              </m:f>
            </m:oMath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Например, практика – 3 </w:t>
            </w:r>
            <w:proofErr w:type="spellStart"/>
            <w:r w:rsidRPr="004D1101">
              <w:rPr>
                <w:rFonts w:cs="Times New Roman"/>
                <w:szCs w:val="24"/>
              </w:rPr>
              <w:t>з.е</w:t>
            </w:r>
            <w:proofErr w:type="spellEnd"/>
            <w:r w:rsidRPr="004D1101">
              <w:rPr>
                <w:rFonts w:cs="Times New Roman"/>
                <w:szCs w:val="24"/>
              </w:rPr>
              <w:t xml:space="preserve">., отсюда объём контактной </w:t>
            </w:r>
            <w:r w:rsidRPr="004D1101">
              <w:rPr>
                <w:rFonts w:cs="Times New Roman"/>
                <w:szCs w:val="24"/>
              </w:rPr>
              <w:lastRenderedPageBreak/>
              <w:t xml:space="preserve">работы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1,5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*4+0,2=8,2 ч</m:t>
              </m:r>
            </m:oMath>
          </w:p>
        </w:tc>
      </w:tr>
      <w:tr w:rsidR="004D1101" w:rsidRPr="004D1101" w:rsidTr="000F57FF">
        <w:trPr>
          <w:trHeight w:val="435"/>
        </w:trPr>
        <w:tc>
          <w:tcPr>
            <w:tcW w:w="1166" w:type="pct"/>
            <w:vMerge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1*количество недель практики по КУГ при </w:t>
            </w:r>
            <w:r w:rsidRPr="004D1101">
              <w:rPr>
                <w:rFonts w:cs="Times New Roman"/>
                <w:szCs w:val="24"/>
              </w:rPr>
              <w:lastRenderedPageBreak/>
              <w:t xml:space="preserve">трудоёмкости практики 1 </w:t>
            </w:r>
            <w:proofErr w:type="spellStart"/>
            <w:r w:rsidRPr="004D1101">
              <w:rPr>
                <w:rFonts w:cs="Times New Roman"/>
                <w:szCs w:val="24"/>
              </w:rPr>
              <w:t>з.е</w:t>
            </w:r>
            <w:proofErr w:type="spellEnd"/>
            <w:r w:rsidRPr="004D1101">
              <w:rPr>
                <w:rFonts w:cs="Times New Roman"/>
                <w:szCs w:val="24"/>
              </w:rPr>
              <w:t>.,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 xml:space="preserve">Например, практика – 1 </w:t>
            </w:r>
            <w:proofErr w:type="spellStart"/>
            <w:r w:rsidRPr="004D1101">
              <w:rPr>
                <w:rFonts w:cs="Times New Roman"/>
                <w:szCs w:val="24"/>
              </w:rPr>
              <w:t>з.е</w:t>
            </w:r>
            <w:proofErr w:type="spellEnd"/>
            <w:r w:rsidRPr="004D1101">
              <w:rPr>
                <w:rFonts w:cs="Times New Roman"/>
                <w:szCs w:val="24"/>
              </w:rPr>
              <w:t xml:space="preserve">., количество недель по КУГ - 17, отсюда объём контактной работы = </w:t>
            </w:r>
            <m:oMath>
              <m:r>
                <w:rPr>
                  <w:rFonts w:ascii="Cambria Math" w:hAnsi="Cambria Math" w:cs="Times New Roman"/>
                  <w:szCs w:val="24"/>
                </w:rPr>
                <m:t>17*1=17 ч</m:t>
              </m:r>
            </m:oMath>
          </w:p>
        </w:tc>
        <w:tc>
          <w:tcPr>
            <w:tcW w:w="1244" w:type="pct"/>
            <w:vMerge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D1101" w:rsidRPr="004D1101" w:rsidTr="000F57FF">
        <w:tc>
          <w:tcPr>
            <w:tcW w:w="1166" w:type="pc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lastRenderedPageBreak/>
              <w:t>6 Преддипломная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=2*количество недель практики по учебному плану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8 ч</w:t>
            </w:r>
          </w:p>
        </w:tc>
        <w:tc>
          <w:tcPr>
            <w:tcW w:w="2489" w:type="pct"/>
            <w:gridSpan w:val="2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=1*количество недель практики по учебному плану</w:t>
            </w:r>
          </w:p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Например: количество недель – 4, отсюда объём контактной работы – 4 ч</w:t>
            </w:r>
          </w:p>
        </w:tc>
      </w:tr>
      <w:tr w:rsidR="004D1101" w:rsidRPr="004D1101" w:rsidTr="000F57FF">
        <w:tc>
          <w:tcPr>
            <w:tcW w:w="1166" w:type="pct"/>
            <w:vAlign w:val="center"/>
          </w:tcPr>
          <w:p w:rsidR="004D1101" w:rsidRPr="004D1101" w:rsidRDefault="004D1101" w:rsidP="004D1101">
            <w:pPr>
              <w:ind w:firstLine="0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7 НИР магистрантов в семестре</w:t>
            </w:r>
          </w:p>
        </w:tc>
        <w:tc>
          <w:tcPr>
            <w:tcW w:w="1345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14</w:t>
            </w:r>
          </w:p>
        </w:tc>
        <w:tc>
          <w:tcPr>
            <w:tcW w:w="1244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4</w:t>
            </w:r>
          </w:p>
        </w:tc>
        <w:tc>
          <w:tcPr>
            <w:tcW w:w="1244" w:type="pct"/>
            <w:vAlign w:val="center"/>
          </w:tcPr>
          <w:p w:rsidR="004D1101" w:rsidRPr="004D1101" w:rsidRDefault="004D1101" w:rsidP="004D110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D1101">
              <w:rPr>
                <w:rFonts w:cs="Times New Roman"/>
                <w:szCs w:val="24"/>
              </w:rPr>
              <w:t>4</w:t>
            </w:r>
          </w:p>
        </w:tc>
      </w:tr>
    </w:tbl>
    <w:p w:rsidR="000F57FF" w:rsidRPr="008436DA" w:rsidRDefault="000F57FF" w:rsidP="000F57FF">
      <w:pPr>
        <w:jc w:val="both"/>
        <w:rPr>
          <w:rFonts w:cs="Times New Roman"/>
          <w:b/>
          <w:szCs w:val="24"/>
        </w:rPr>
      </w:pPr>
      <w:r w:rsidRPr="008436DA">
        <w:rPr>
          <w:rFonts w:cs="Times New Roman"/>
          <w:b/>
          <w:szCs w:val="24"/>
        </w:rPr>
        <w:t>3 Экзамен</w:t>
      </w:r>
      <w:r>
        <w:rPr>
          <w:rFonts w:cs="Times New Roman"/>
          <w:b/>
          <w:szCs w:val="24"/>
        </w:rPr>
        <w:t xml:space="preserve"> (для всех форм обучения)</w:t>
      </w:r>
      <w:r w:rsidRPr="008436DA">
        <w:rPr>
          <w:rFonts w:cs="Times New Roman"/>
          <w:b/>
          <w:szCs w:val="24"/>
        </w:rPr>
        <w:t xml:space="preserve"> – 1,2 ч</w:t>
      </w:r>
    </w:p>
    <w:p w:rsidR="000F57FF" w:rsidRPr="008436DA" w:rsidRDefault="000F57FF" w:rsidP="000F57FF">
      <w:pPr>
        <w:jc w:val="both"/>
        <w:rPr>
          <w:rFonts w:cs="Times New Roman"/>
          <w:b/>
          <w:szCs w:val="24"/>
        </w:rPr>
      </w:pPr>
      <w:r w:rsidRPr="008436DA">
        <w:rPr>
          <w:rFonts w:cs="Times New Roman"/>
          <w:b/>
          <w:szCs w:val="24"/>
        </w:rPr>
        <w:t xml:space="preserve">4 Зачёт, итоговая оценка – 0,2 ч </w:t>
      </w:r>
      <w:r w:rsidRPr="008436DA">
        <w:rPr>
          <w:rFonts w:cs="Times New Roman"/>
          <w:b/>
          <w:szCs w:val="24"/>
          <w:u w:val="single"/>
        </w:rPr>
        <w:t>только для заочной формы обучения</w:t>
      </w:r>
    </w:p>
    <w:p w:rsidR="000F57FF" w:rsidRPr="008436DA" w:rsidRDefault="000F57FF" w:rsidP="000F57FF">
      <w:pPr>
        <w:jc w:val="both"/>
        <w:rPr>
          <w:rFonts w:cs="Times New Roman"/>
          <w:b/>
          <w:szCs w:val="24"/>
        </w:rPr>
      </w:pPr>
      <w:r w:rsidRPr="008436DA">
        <w:rPr>
          <w:rFonts w:cs="Times New Roman"/>
          <w:b/>
          <w:szCs w:val="24"/>
        </w:rPr>
        <w:t xml:space="preserve">5 </w:t>
      </w:r>
      <w:r>
        <w:rPr>
          <w:rFonts w:cs="Times New Roman"/>
          <w:b/>
          <w:szCs w:val="24"/>
        </w:rPr>
        <w:t>Руководство курсовой работой (для всех форм обучения):</w:t>
      </w:r>
      <w:r w:rsidRPr="008436DA">
        <w:rPr>
          <w:rFonts w:cs="Times New Roman"/>
          <w:b/>
          <w:szCs w:val="24"/>
        </w:rPr>
        <w:t xml:space="preserve"> 2 ч – для технических направлений и 1 ч – для нетехнических направлений</w:t>
      </w:r>
    </w:p>
    <w:p w:rsidR="000F57FF" w:rsidRPr="008436DA" w:rsidRDefault="000F57FF" w:rsidP="000F57FF">
      <w:pPr>
        <w:jc w:val="both"/>
        <w:rPr>
          <w:rFonts w:cs="Times New Roman"/>
          <w:b/>
          <w:szCs w:val="24"/>
        </w:rPr>
      </w:pPr>
      <w:r w:rsidRPr="008436DA">
        <w:rPr>
          <w:rFonts w:cs="Times New Roman"/>
          <w:b/>
          <w:szCs w:val="24"/>
        </w:rPr>
        <w:t xml:space="preserve">6 </w:t>
      </w:r>
      <w:r>
        <w:rPr>
          <w:rFonts w:cs="Times New Roman"/>
          <w:b/>
          <w:szCs w:val="24"/>
        </w:rPr>
        <w:t>Руководство курсовым</w:t>
      </w:r>
      <w:r w:rsidRPr="008436DA">
        <w:rPr>
          <w:rFonts w:cs="Times New Roman"/>
          <w:b/>
          <w:szCs w:val="24"/>
        </w:rPr>
        <w:t xml:space="preserve"> проект</w:t>
      </w:r>
      <w:r>
        <w:rPr>
          <w:rFonts w:cs="Times New Roman"/>
          <w:b/>
          <w:szCs w:val="24"/>
        </w:rPr>
        <w:t>ом (для всех форм обучения)</w:t>
      </w:r>
      <w:r w:rsidRPr="008436DA">
        <w:rPr>
          <w:rFonts w:cs="Times New Roman"/>
          <w:b/>
          <w:szCs w:val="24"/>
        </w:rPr>
        <w:t xml:space="preserve"> – 3 ч</w:t>
      </w:r>
    </w:p>
    <w:p w:rsidR="000F57FF" w:rsidRPr="008436DA" w:rsidRDefault="000F57FF" w:rsidP="000F57FF">
      <w:pPr>
        <w:jc w:val="both"/>
        <w:rPr>
          <w:rFonts w:cs="Times New Roman"/>
          <w:b/>
          <w:szCs w:val="24"/>
        </w:rPr>
      </w:pPr>
      <w:r w:rsidRPr="008436DA">
        <w:rPr>
          <w:rFonts w:cs="Times New Roman"/>
          <w:b/>
          <w:szCs w:val="24"/>
        </w:rPr>
        <w:t xml:space="preserve">7 </w:t>
      </w:r>
      <w:r>
        <w:rPr>
          <w:rFonts w:cs="Times New Roman"/>
          <w:b/>
          <w:szCs w:val="24"/>
        </w:rPr>
        <w:t>Консультация по контрольной</w:t>
      </w:r>
      <w:r w:rsidRPr="008436DA">
        <w:rPr>
          <w:rFonts w:cs="Times New Roman"/>
          <w:b/>
          <w:szCs w:val="24"/>
        </w:rPr>
        <w:t xml:space="preserve"> работ</w:t>
      </w:r>
      <w:r>
        <w:rPr>
          <w:rFonts w:cs="Times New Roman"/>
          <w:b/>
          <w:szCs w:val="24"/>
        </w:rPr>
        <w:t>е</w:t>
      </w:r>
      <w:r w:rsidRPr="008436DA">
        <w:rPr>
          <w:rFonts w:cs="Times New Roman"/>
          <w:b/>
          <w:szCs w:val="24"/>
        </w:rPr>
        <w:t>, РГР</w:t>
      </w:r>
      <w:r>
        <w:rPr>
          <w:rFonts w:cs="Times New Roman"/>
          <w:b/>
          <w:szCs w:val="24"/>
        </w:rPr>
        <w:t xml:space="preserve"> (для всех форм обучения)</w:t>
      </w:r>
      <w:r w:rsidRPr="008436DA">
        <w:rPr>
          <w:rFonts w:cs="Times New Roman"/>
          <w:b/>
          <w:szCs w:val="24"/>
        </w:rPr>
        <w:t xml:space="preserve"> – 0,1 ч</w:t>
      </w:r>
    </w:p>
    <w:p w:rsidR="004D1101" w:rsidRDefault="004D1101" w:rsidP="004D1101">
      <w:pPr>
        <w:jc w:val="right"/>
      </w:pPr>
    </w:p>
    <w:sectPr w:rsidR="004D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066"/>
    <w:multiLevelType w:val="hybridMultilevel"/>
    <w:tmpl w:val="0DD62C44"/>
    <w:lvl w:ilvl="0" w:tplc="AF223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42BC8"/>
    <w:multiLevelType w:val="hybridMultilevel"/>
    <w:tmpl w:val="484607F2"/>
    <w:lvl w:ilvl="0" w:tplc="7F905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84"/>
    <w:rsid w:val="000F3984"/>
    <w:rsid w:val="000F57FF"/>
    <w:rsid w:val="00151DC2"/>
    <w:rsid w:val="001B72A8"/>
    <w:rsid w:val="00493B41"/>
    <w:rsid w:val="004D1101"/>
    <w:rsid w:val="004E702B"/>
    <w:rsid w:val="00696FB4"/>
    <w:rsid w:val="006F1E2D"/>
    <w:rsid w:val="0071210B"/>
    <w:rsid w:val="00A8666D"/>
    <w:rsid w:val="00AB6D06"/>
    <w:rsid w:val="00CA0C10"/>
    <w:rsid w:val="00EB7C29"/>
    <w:rsid w:val="00F04456"/>
    <w:rsid w:val="00FA6C3A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C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1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C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1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umu@kna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dcterms:created xsi:type="dcterms:W3CDTF">2019-09-02T11:14:00Z</dcterms:created>
  <dcterms:modified xsi:type="dcterms:W3CDTF">2019-09-03T10:34:00Z</dcterms:modified>
</cp:coreProperties>
</file>