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43" w:rsidRPr="000A1AD8" w:rsidRDefault="00952B93" w:rsidP="00952B93">
      <w:pPr>
        <w:rPr>
          <w:b/>
          <w:smallCaps/>
        </w:rPr>
      </w:pPr>
      <w:r w:rsidRPr="000A1AD8">
        <w:rPr>
          <w:b/>
          <w:smallCaps/>
        </w:rPr>
        <w:t xml:space="preserve">Подготовка сведений о </w:t>
      </w:r>
      <w:proofErr w:type="spellStart"/>
      <w:r w:rsidRPr="000A1AD8">
        <w:rPr>
          <w:b/>
          <w:smallCaps/>
        </w:rPr>
        <w:t>книгообеспеченности</w:t>
      </w:r>
      <w:proofErr w:type="spellEnd"/>
      <w:r w:rsidRPr="000A1AD8">
        <w:rPr>
          <w:b/>
          <w:smallCaps/>
        </w:rPr>
        <w:t xml:space="preserve"> дисциплин КАФЕДРЫ</w:t>
      </w:r>
    </w:p>
    <w:p w:rsidR="00952B93" w:rsidRPr="00952B93" w:rsidRDefault="00952B93" w:rsidP="00952B93">
      <w:pPr>
        <w:rPr>
          <w:b/>
        </w:rPr>
      </w:pPr>
    </w:p>
    <w:p w:rsidR="006E432F" w:rsidRPr="006E432F" w:rsidRDefault="006E432F" w:rsidP="006E432F">
      <w:pPr>
        <w:rPr>
          <w:b/>
        </w:rPr>
      </w:pPr>
      <w:r w:rsidRPr="006E432F">
        <w:rPr>
          <w:b/>
        </w:rPr>
        <w:t xml:space="preserve">Исходные данные: </w:t>
      </w:r>
    </w:p>
    <w:p w:rsidR="006E432F" w:rsidRPr="006E432F" w:rsidRDefault="006E432F" w:rsidP="00952B93">
      <w:r w:rsidRPr="006E432F">
        <w:t xml:space="preserve">Для </w:t>
      </w:r>
      <w:r>
        <w:t>каждой кафедры в СЭД</w:t>
      </w:r>
      <w:proofErr w:type="gramStart"/>
      <w:r>
        <w:t xml:space="preserve"> </w:t>
      </w:r>
      <w:proofErr w:type="spellStart"/>
      <w:r>
        <w:t>А</w:t>
      </w:r>
      <w:proofErr w:type="gramEnd"/>
      <w:r>
        <w:t>льфреско</w:t>
      </w:r>
      <w:proofErr w:type="spellEnd"/>
      <w:r>
        <w:t xml:space="preserve"> на сайте УМС подготовлены </w:t>
      </w:r>
      <w:r w:rsidR="000A1AD8">
        <w:t>файлы с перечнем читаемых дисциплин в соответствующем семестре:</w:t>
      </w:r>
    </w:p>
    <w:p w:rsidR="006E432F" w:rsidRDefault="006E432F" w:rsidP="006E432F">
      <w:pPr>
        <w:ind w:firstLine="0"/>
        <w:rPr>
          <w:b/>
        </w:rPr>
      </w:pPr>
      <w:r w:rsidRPr="006E432F">
        <w:rPr>
          <w:b/>
          <w:noProof/>
          <w:lang w:eastAsia="ru-RU"/>
        </w:rPr>
        <w:drawing>
          <wp:inline distT="0" distB="0" distL="0" distR="0" wp14:anchorId="484A7461" wp14:editId="63CB9C2C">
            <wp:extent cx="5940425" cy="3119505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32F" w:rsidRDefault="00952B93" w:rsidP="00952B93">
      <w:r w:rsidRPr="00952B93">
        <w:rPr>
          <w:b/>
        </w:rPr>
        <w:t>Ограничения</w:t>
      </w:r>
      <w:r>
        <w:t xml:space="preserve">: </w:t>
      </w:r>
    </w:p>
    <w:p w:rsidR="00952B93" w:rsidRDefault="000A1AD8" w:rsidP="00952B93">
      <w:r>
        <w:t>И</w:t>
      </w:r>
      <w:r w:rsidR="00952B93">
        <w:t xml:space="preserve">сходные файлы подготовлены пока только по </w:t>
      </w:r>
      <w:r w:rsidR="00952B93" w:rsidRPr="00952B93">
        <w:rPr>
          <w:b/>
        </w:rPr>
        <w:t>очной</w:t>
      </w:r>
      <w:r w:rsidR="00952B93">
        <w:t xml:space="preserve"> форме обучения и на 2014/2015 </w:t>
      </w:r>
      <w:r w:rsidR="006E432F">
        <w:t xml:space="preserve">уч. год </w:t>
      </w:r>
      <w:r w:rsidR="00952B93">
        <w:t xml:space="preserve">(только для групп набора 2014 г., выходящих на аккредитацию), </w:t>
      </w:r>
      <w:r w:rsidR="006E432F">
        <w:t xml:space="preserve">2015/2016, 2016/2017, 2017/2018 и 2018/2019 уч. годы. Т.е. для 2014 года набора есть информация за 1-5 курсы, для 2015 года набора – на 1-4 курсы, для 2016 – на 1,2 и 3 курсы, </w:t>
      </w:r>
      <w:proofErr w:type="gramStart"/>
      <w:r w:rsidR="006E432F">
        <w:t>для</w:t>
      </w:r>
      <w:proofErr w:type="gramEnd"/>
      <w:r w:rsidR="006E432F">
        <w:t xml:space="preserve"> 2017 – на 1 и 2 курс, для 2018 – на 1 курс. «Недостающую» информацию предлагается брать из сведений на </w:t>
      </w:r>
      <w:proofErr w:type="gramStart"/>
      <w:r w:rsidR="006E432F">
        <w:t>предыдущие</w:t>
      </w:r>
      <w:proofErr w:type="gramEnd"/>
      <w:r w:rsidR="006E432F">
        <w:t xml:space="preserve"> года набора.</w:t>
      </w:r>
    </w:p>
    <w:p w:rsidR="006E432F" w:rsidRDefault="000A1AD8" w:rsidP="00952B93">
      <w:r>
        <w:t xml:space="preserve">Кроме того, в качестве исходных данных были взяты лекционные потоки, поэтому возможно некоторые дисциплины не вошли в эти файлы. </w:t>
      </w:r>
    </w:p>
    <w:p w:rsidR="000A1AD8" w:rsidRDefault="000A1AD8" w:rsidP="00952B93">
      <w:r w:rsidRPr="000A1AD8">
        <w:rPr>
          <w:b/>
        </w:rPr>
        <w:t>Цели работы</w:t>
      </w:r>
      <w:r>
        <w:t>:</w:t>
      </w:r>
    </w:p>
    <w:p w:rsidR="000A1AD8" w:rsidRDefault="000A1AD8" w:rsidP="000A1AD8">
      <w:pPr>
        <w:pStyle w:val="a5"/>
        <w:numPr>
          <w:ilvl w:val="0"/>
          <w:numId w:val="2"/>
        </w:numPr>
      </w:pPr>
      <w:r>
        <w:t>Подготовка данных для формирования сведений о библиотечном обеспечении образовательных программ с учетом количества студентов в потоке.</w:t>
      </w:r>
    </w:p>
    <w:p w:rsidR="000A1AD8" w:rsidRDefault="000A1AD8" w:rsidP="000A1AD8">
      <w:pPr>
        <w:pStyle w:val="a5"/>
        <w:numPr>
          <w:ilvl w:val="0"/>
          <w:numId w:val="2"/>
        </w:numPr>
      </w:pPr>
      <w:r>
        <w:t>Определение дисциплин не обеспеченных литературой – для формирования методического обеспечения или закупки литературы.</w:t>
      </w:r>
    </w:p>
    <w:p w:rsidR="000A1AD8" w:rsidRDefault="000A1AD8" w:rsidP="000A1AD8">
      <w:pPr>
        <w:pStyle w:val="a5"/>
        <w:numPr>
          <w:ilvl w:val="0"/>
          <w:numId w:val="2"/>
        </w:numPr>
      </w:pPr>
      <w:r>
        <w:t>Подготовка информации для РПД</w:t>
      </w:r>
      <w:r w:rsidR="00D60BA8">
        <w:t xml:space="preserve"> (раздел 8)</w:t>
      </w:r>
      <w:r>
        <w:t>. При необходимости корректировка</w:t>
      </w:r>
      <w:r w:rsidR="00137B7D">
        <w:t xml:space="preserve"> в </w:t>
      </w:r>
      <w:proofErr w:type="gramStart"/>
      <w:r w:rsidR="00137B7D">
        <w:t>написанных</w:t>
      </w:r>
      <w:proofErr w:type="gramEnd"/>
      <w:r w:rsidR="00137B7D">
        <w:t xml:space="preserve"> РПД. Для поточных дисциплин рекомендуется формировать </w:t>
      </w:r>
      <w:proofErr w:type="gramStart"/>
      <w:r w:rsidR="00137B7D">
        <w:t>унифицированные</w:t>
      </w:r>
      <w:proofErr w:type="gramEnd"/>
      <w:r w:rsidR="00137B7D">
        <w:t xml:space="preserve"> РПД</w:t>
      </w:r>
      <w:r>
        <w:t>.</w:t>
      </w:r>
    </w:p>
    <w:p w:rsidR="000A1AD8" w:rsidRPr="00104CC0" w:rsidRDefault="000A1AD8" w:rsidP="000A1AD8">
      <w:pPr>
        <w:pStyle w:val="a5"/>
        <w:numPr>
          <w:ilvl w:val="0"/>
          <w:numId w:val="2"/>
        </w:numPr>
        <w:rPr>
          <w:i/>
        </w:rPr>
      </w:pPr>
      <w:r w:rsidRPr="00104CC0">
        <w:rPr>
          <w:i/>
        </w:rPr>
        <w:t xml:space="preserve">Проверка сформированных потоков на 2018/2019 </w:t>
      </w:r>
      <w:proofErr w:type="spellStart"/>
      <w:r w:rsidRPr="00104CC0">
        <w:rPr>
          <w:i/>
        </w:rPr>
        <w:t>уч</w:t>
      </w:r>
      <w:proofErr w:type="gramStart"/>
      <w:r w:rsidRPr="00104CC0">
        <w:rPr>
          <w:i/>
        </w:rPr>
        <w:t>.г</w:t>
      </w:r>
      <w:proofErr w:type="gramEnd"/>
      <w:r w:rsidRPr="00104CC0">
        <w:rPr>
          <w:i/>
        </w:rPr>
        <w:t>од</w:t>
      </w:r>
      <w:proofErr w:type="spellEnd"/>
      <w:r w:rsidRPr="00104CC0">
        <w:rPr>
          <w:i/>
        </w:rPr>
        <w:t>.</w:t>
      </w:r>
      <w:r w:rsidR="00104CC0">
        <w:rPr>
          <w:i/>
        </w:rPr>
        <w:t xml:space="preserve"> (в качестве бонуса </w:t>
      </w:r>
      <w:r w:rsidR="00104CC0" w:rsidRPr="00104CC0">
        <w:sym w:font="Wingdings" w:char="F04A"/>
      </w:r>
      <w:r w:rsidR="00104CC0">
        <w:rPr>
          <w:i/>
        </w:rPr>
        <w:t>)</w:t>
      </w:r>
    </w:p>
    <w:p w:rsidR="000A1AD8" w:rsidRPr="000A1AD8" w:rsidRDefault="000A1AD8" w:rsidP="000A1AD8">
      <w:pPr>
        <w:ind w:left="709" w:firstLine="0"/>
        <w:rPr>
          <w:b/>
        </w:rPr>
      </w:pPr>
      <w:r w:rsidRPr="000A1AD8">
        <w:rPr>
          <w:b/>
        </w:rPr>
        <w:t>Рекомендуемый порядок работы:</w:t>
      </w:r>
    </w:p>
    <w:p w:rsidR="000A1AD8" w:rsidRDefault="00ED7F47" w:rsidP="000A1AD8">
      <w:pPr>
        <w:pStyle w:val="a5"/>
        <w:numPr>
          <w:ilvl w:val="0"/>
          <w:numId w:val="3"/>
        </w:numPr>
      </w:pPr>
      <w:r>
        <w:t>Скопировать из СЭД</w:t>
      </w:r>
      <w:proofErr w:type="gramStart"/>
      <w:r>
        <w:t xml:space="preserve"> </w:t>
      </w:r>
      <w:proofErr w:type="spellStart"/>
      <w:r>
        <w:t>А</w:t>
      </w:r>
      <w:proofErr w:type="gramEnd"/>
      <w:r>
        <w:t>льфреск</w:t>
      </w:r>
      <w:r w:rsidR="00AE0385">
        <w:t>о</w:t>
      </w:r>
      <w:proofErr w:type="spellEnd"/>
      <w:r w:rsidR="00AE0385">
        <w:t xml:space="preserve"> исходные файлы с перечнем дисц</w:t>
      </w:r>
      <w:r>
        <w:t>иплин.</w:t>
      </w:r>
    </w:p>
    <w:p w:rsidR="00ED7F47" w:rsidRDefault="00ED7F47" w:rsidP="000A1AD8">
      <w:pPr>
        <w:pStyle w:val="a5"/>
        <w:numPr>
          <w:ilvl w:val="0"/>
          <w:numId w:val="3"/>
        </w:numPr>
      </w:pPr>
      <w:proofErr w:type="gramStart"/>
      <w:r>
        <w:t>Добавить в каждый файл столбцы Электронный каталог ЭБС и Би</w:t>
      </w:r>
      <w:bookmarkStart w:id="0" w:name="_GoBack"/>
      <w:bookmarkEnd w:id="0"/>
      <w:r>
        <w:t>блиотека</w:t>
      </w:r>
      <w:r w:rsidR="00D60BA8">
        <w:t xml:space="preserve"> (можно скопировать из файла </w:t>
      </w:r>
      <w:r w:rsidR="00D60BA8" w:rsidRPr="00D60BA8">
        <w:rPr>
          <w:i/>
        </w:rPr>
        <w:t>ФК Осень 2017.</w:t>
      </w:r>
      <w:proofErr w:type="spellStart"/>
      <w:r w:rsidR="00D60BA8" w:rsidRPr="00D60BA8">
        <w:rPr>
          <w:i/>
          <w:lang w:val="en-US"/>
        </w:rPr>
        <w:t>xls</w:t>
      </w:r>
      <w:proofErr w:type="spellEnd"/>
      <w:r>
        <w:t>.</w:t>
      </w:r>
      <w:proofErr w:type="gramEnd"/>
    </w:p>
    <w:p w:rsidR="00ED7F47" w:rsidRDefault="00ED7F47" w:rsidP="00ED7F47">
      <w:pPr>
        <w:ind w:firstLine="0"/>
      </w:pPr>
      <w:r w:rsidRPr="00ED7F47">
        <w:rPr>
          <w:noProof/>
          <w:lang w:eastAsia="ru-RU"/>
        </w:rPr>
        <w:drawing>
          <wp:inline distT="0" distB="0" distL="0" distR="0" wp14:anchorId="6851CA0E" wp14:editId="24C172E6">
            <wp:extent cx="6293801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5745" cy="18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F47" w:rsidRDefault="00ED7F47" w:rsidP="00ED7F47">
      <w:pPr>
        <w:pStyle w:val="a5"/>
        <w:numPr>
          <w:ilvl w:val="0"/>
          <w:numId w:val="3"/>
        </w:numPr>
      </w:pPr>
      <w:r>
        <w:lastRenderedPageBreak/>
        <w:t xml:space="preserve">Заполнить справку о </w:t>
      </w:r>
      <w:proofErr w:type="spellStart"/>
      <w:r>
        <w:t>книгообеспеченности</w:t>
      </w:r>
      <w:proofErr w:type="spellEnd"/>
      <w:r>
        <w:t xml:space="preserve"> с учетом количества студентов, одновременно осваивающих дисциплину.</w:t>
      </w:r>
    </w:p>
    <w:p w:rsidR="00ED7F47" w:rsidRDefault="00ED7F47" w:rsidP="00ED7F47">
      <w:r w:rsidRPr="00ED7F47">
        <w:rPr>
          <w:noProof/>
          <w:lang w:eastAsia="ru-RU"/>
        </w:rPr>
        <w:drawing>
          <wp:inline distT="0" distB="0" distL="0" distR="0" wp14:anchorId="35B0535F" wp14:editId="487B4272">
            <wp:extent cx="6217365" cy="1400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7446" cy="140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AD8" w:rsidRDefault="000A1AD8" w:rsidP="000A1AD8">
      <w:pPr>
        <w:pStyle w:val="a5"/>
        <w:ind w:left="1069" w:firstLine="0"/>
      </w:pPr>
    </w:p>
    <w:p w:rsidR="006E432F" w:rsidRDefault="00ED7F47" w:rsidP="00952B93">
      <w:r>
        <w:t>На этом этапе предполагается тесное взаимодействие с НТБ и использование подготовленных сведений о</w:t>
      </w:r>
      <w:r w:rsidR="00104CC0">
        <w:t>б</w:t>
      </w:r>
      <w:r>
        <w:t xml:space="preserve"> имеющемся в наличии книжном фонде:</w:t>
      </w:r>
    </w:p>
    <w:p w:rsidR="00ED7F47" w:rsidRDefault="00104CC0" w:rsidP="00952B93">
      <w:r w:rsidRPr="00104CC0">
        <w:rPr>
          <w:noProof/>
          <w:lang w:eastAsia="ru-RU"/>
        </w:rPr>
        <w:drawing>
          <wp:inline distT="0" distB="0" distL="0" distR="0" wp14:anchorId="5EC02FA0" wp14:editId="25788474">
            <wp:extent cx="5481160" cy="4534728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266" cy="45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B93" w:rsidRDefault="00104CC0" w:rsidP="00104CC0">
      <w:pPr>
        <w:pStyle w:val="a5"/>
        <w:numPr>
          <w:ilvl w:val="0"/>
          <w:numId w:val="3"/>
        </w:numPr>
      </w:pPr>
      <w:r>
        <w:t xml:space="preserve">Подготовленная справка согласуется с директором НТБ И.А. </w:t>
      </w:r>
      <w:proofErr w:type="gramStart"/>
      <w:r>
        <w:t>Романовской</w:t>
      </w:r>
      <w:proofErr w:type="gramEnd"/>
      <w:r>
        <w:t>.</w:t>
      </w:r>
    </w:p>
    <w:p w:rsidR="00104CC0" w:rsidRDefault="00104CC0" w:rsidP="00104CC0">
      <w:pPr>
        <w:pStyle w:val="a5"/>
        <w:numPr>
          <w:ilvl w:val="0"/>
          <w:numId w:val="3"/>
        </w:numPr>
      </w:pPr>
      <w:r>
        <w:t xml:space="preserve">Заполненные файлы по эл. почте или на эл. носителе передаются в УМУ, после чего сотрудник УМУ размещает сведения о </w:t>
      </w:r>
      <w:proofErr w:type="spellStart"/>
      <w:r>
        <w:t>книгообеспеченности</w:t>
      </w:r>
      <w:proofErr w:type="spellEnd"/>
      <w:r>
        <w:t xml:space="preserve"> в соответствующие папки </w:t>
      </w:r>
      <w:proofErr w:type="gramStart"/>
      <w:r>
        <w:t>в</w:t>
      </w:r>
      <w:proofErr w:type="gramEnd"/>
      <w:r>
        <w:t xml:space="preserve"> СЭД</w:t>
      </w:r>
      <w:proofErr w:type="gramStart"/>
      <w:r>
        <w:t xml:space="preserve"> </w:t>
      </w:r>
      <w:proofErr w:type="spellStart"/>
      <w:r>
        <w:t>А</w:t>
      </w:r>
      <w:proofErr w:type="gramEnd"/>
      <w:r>
        <w:t>льфреско</w:t>
      </w:r>
      <w:proofErr w:type="spellEnd"/>
      <w:r>
        <w:t>.</w:t>
      </w:r>
    </w:p>
    <w:p w:rsidR="00104CC0" w:rsidRDefault="00104CC0" w:rsidP="00104CC0">
      <w:pPr>
        <w:jc w:val="center"/>
      </w:pPr>
      <w:r w:rsidRPr="00104CC0">
        <w:rPr>
          <w:noProof/>
          <w:lang w:eastAsia="ru-RU"/>
        </w:rPr>
        <w:drawing>
          <wp:inline distT="0" distB="0" distL="0" distR="0" wp14:anchorId="3F934A68" wp14:editId="634A46D8">
            <wp:extent cx="4152900" cy="1838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31046"/>
                    <a:stretch/>
                  </pic:blipFill>
                  <pic:spPr bwMode="auto">
                    <a:xfrm>
                      <a:off x="0" y="0"/>
                      <a:ext cx="4157287" cy="1840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B93" w:rsidRDefault="00104CC0" w:rsidP="00104CC0">
      <w:pPr>
        <w:pStyle w:val="a5"/>
        <w:numPr>
          <w:ilvl w:val="0"/>
          <w:numId w:val="3"/>
        </w:numPr>
      </w:pPr>
      <w:r>
        <w:lastRenderedPageBreak/>
        <w:t xml:space="preserve">На основе проведенного анализа </w:t>
      </w:r>
      <w:r w:rsidR="00D60BA8">
        <w:t xml:space="preserve">при необходимости </w:t>
      </w:r>
      <w:r>
        <w:t xml:space="preserve">составляется докладная записка на закупку литературы или на включение </w:t>
      </w:r>
      <w:r w:rsidR="00266721">
        <w:t>учебного пособия в план подготовки учебно-методической документации.</w:t>
      </w:r>
    </w:p>
    <w:p w:rsidR="00266721" w:rsidRDefault="00952B93" w:rsidP="00266721">
      <w:pPr>
        <w:jc w:val="center"/>
        <w:rPr>
          <w:b/>
          <w:smallCaps/>
        </w:rPr>
      </w:pPr>
      <w:r w:rsidRPr="00266721">
        <w:rPr>
          <w:b/>
          <w:smallCaps/>
        </w:rPr>
        <w:t>Подготовка сведений о библиотечном обеспечении</w:t>
      </w:r>
    </w:p>
    <w:p w:rsidR="00952B93" w:rsidRPr="00266721" w:rsidRDefault="00952B93" w:rsidP="00266721">
      <w:pPr>
        <w:jc w:val="center"/>
        <w:rPr>
          <w:b/>
          <w:smallCaps/>
        </w:rPr>
      </w:pPr>
      <w:r w:rsidRPr="00266721">
        <w:rPr>
          <w:b/>
          <w:smallCaps/>
        </w:rPr>
        <w:t>ОБРАЗОВАТЕЛЬНОЙ ПРОГРАММЫ</w:t>
      </w:r>
    </w:p>
    <w:p w:rsidR="00266721" w:rsidRPr="00D60BA8" w:rsidRDefault="00B82F41" w:rsidP="00952B93">
      <w:pPr>
        <w:rPr>
          <w:b/>
        </w:rPr>
      </w:pPr>
      <w:r w:rsidRPr="00D60BA8">
        <w:rPr>
          <w:b/>
        </w:rPr>
        <w:t>Исходные данные:</w:t>
      </w:r>
    </w:p>
    <w:p w:rsidR="00B82F41" w:rsidRPr="00B82F41" w:rsidRDefault="00B82F41" w:rsidP="00B82F41">
      <w:r>
        <w:t xml:space="preserve">- Учебный план (в формате </w:t>
      </w:r>
      <w:r>
        <w:rPr>
          <w:lang w:val="en-US"/>
        </w:rPr>
        <w:t>MS</w:t>
      </w:r>
      <w:r w:rsidRPr="00B82F41">
        <w:t xml:space="preserve"> </w:t>
      </w:r>
      <w:r>
        <w:rPr>
          <w:lang w:val="en-US"/>
        </w:rPr>
        <w:t>Excel</w:t>
      </w:r>
      <w:r>
        <w:t>)</w:t>
      </w:r>
    </w:p>
    <w:p w:rsidR="00B82F41" w:rsidRPr="00D60BA8" w:rsidRDefault="00B82F41" w:rsidP="00B82F41">
      <w:r w:rsidRPr="00D60BA8">
        <w:t xml:space="preserve">- </w:t>
      </w:r>
      <w:r>
        <w:t xml:space="preserve">файл </w:t>
      </w:r>
      <w:r w:rsidRPr="00D60BA8">
        <w:rPr>
          <w:i/>
        </w:rPr>
        <w:t xml:space="preserve">Шаблон </w:t>
      </w:r>
      <w:r w:rsidR="00D60BA8" w:rsidRPr="00D60BA8">
        <w:rPr>
          <w:i/>
        </w:rPr>
        <w:t>Библиотечное Обеспечение ОП.</w:t>
      </w:r>
      <w:proofErr w:type="spellStart"/>
      <w:r w:rsidR="00D60BA8" w:rsidRPr="00D60BA8">
        <w:rPr>
          <w:i/>
          <w:lang w:val="en-US"/>
        </w:rPr>
        <w:t>xlsx</w:t>
      </w:r>
      <w:proofErr w:type="spellEnd"/>
      <w:r w:rsidR="00D60BA8" w:rsidRPr="00D60BA8">
        <w:t>.</w:t>
      </w:r>
    </w:p>
    <w:p w:rsidR="00266721" w:rsidRDefault="00D60BA8" w:rsidP="00952B93">
      <w:r w:rsidRPr="00D60BA8">
        <w:t xml:space="preserve">- </w:t>
      </w:r>
      <w:r>
        <w:t xml:space="preserve">сведения о </w:t>
      </w:r>
      <w:proofErr w:type="spellStart"/>
      <w:r>
        <w:t>книгообеспеченности</w:t>
      </w:r>
      <w:proofErr w:type="spellEnd"/>
      <w:r>
        <w:t xml:space="preserve"> «своей» и обеспечивающих кафедр (в СЭД</w:t>
      </w:r>
      <w:proofErr w:type="gramStart"/>
      <w:r>
        <w:t xml:space="preserve"> </w:t>
      </w:r>
      <w:proofErr w:type="spellStart"/>
      <w:r>
        <w:t>А</w:t>
      </w:r>
      <w:proofErr w:type="gramEnd"/>
      <w:r>
        <w:t>льфреско</w:t>
      </w:r>
      <w:proofErr w:type="spellEnd"/>
      <w:r>
        <w:t>).</w:t>
      </w:r>
    </w:p>
    <w:p w:rsidR="00D60BA8" w:rsidRDefault="00D60BA8" w:rsidP="00D60BA8">
      <w:r>
        <w:rPr>
          <w:b/>
        </w:rPr>
        <w:t>Цель</w:t>
      </w:r>
      <w:r w:rsidRPr="000A1AD8">
        <w:rPr>
          <w:b/>
        </w:rPr>
        <w:t xml:space="preserve"> работы</w:t>
      </w:r>
      <w:r>
        <w:t>:</w:t>
      </w:r>
    </w:p>
    <w:p w:rsidR="00D60BA8" w:rsidRDefault="00D60BA8" w:rsidP="00D60BA8">
      <w:r>
        <w:t>Подготовка сведений о библиотечном обеспечении образовательной программы для заявления на государственную аккредитацию.</w:t>
      </w:r>
    </w:p>
    <w:p w:rsidR="007B2A0C" w:rsidRPr="000A1AD8" w:rsidRDefault="007B2A0C" w:rsidP="007B2A0C">
      <w:pPr>
        <w:ind w:left="709" w:firstLine="0"/>
        <w:rPr>
          <w:b/>
        </w:rPr>
      </w:pPr>
      <w:r w:rsidRPr="000A1AD8">
        <w:rPr>
          <w:b/>
        </w:rPr>
        <w:t>Рекомендуемый порядок работы:</w:t>
      </w:r>
    </w:p>
    <w:p w:rsidR="00D60BA8" w:rsidRDefault="007B2A0C" w:rsidP="007B2A0C">
      <w:pPr>
        <w:pStyle w:val="a5"/>
        <w:numPr>
          <w:ilvl w:val="0"/>
          <w:numId w:val="5"/>
        </w:numPr>
      </w:pPr>
      <w:r>
        <w:t xml:space="preserve">Скопировать </w:t>
      </w:r>
      <w:r w:rsidRPr="00D60BA8">
        <w:rPr>
          <w:i/>
        </w:rPr>
        <w:t>Шаблон Библиотечное Обеспечение ОП.</w:t>
      </w:r>
      <w:proofErr w:type="spellStart"/>
      <w:r w:rsidRPr="00D60BA8">
        <w:rPr>
          <w:i/>
          <w:lang w:val="en-US"/>
        </w:rPr>
        <w:t>xlsx</w:t>
      </w:r>
      <w:proofErr w:type="spellEnd"/>
      <w:r>
        <w:rPr>
          <w:i/>
        </w:rPr>
        <w:t xml:space="preserve">, </w:t>
      </w:r>
      <w:r>
        <w:t>переименовать для конкретной ОП (с учетом направления подготовки и года набора).</w:t>
      </w:r>
    </w:p>
    <w:p w:rsidR="007B2A0C" w:rsidRDefault="007B2A0C" w:rsidP="007B2A0C">
      <w:pPr>
        <w:pStyle w:val="a5"/>
        <w:numPr>
          <w:ilvl w:val="0"/>
          <w:numId w:val="5"/>
        </w:numPr>
      </w:pPr>
      <w:r>
        <w:t xml:space="preserve">Подготовить Учебный план (перевести в </w:t>
      </w:r>
      <w:r>
        <w:rPr>
          <w:lang w:val="en-US"/>
        </w:rPr>
        <w:t>Excel</w:t>
      </w:r>
      <w:r>
        <w:t>).</w:t>
      </w:r>
    </w:p>
    <w:p w:rsidR="00B2367D" w:rsidRDefault="00B2367D" w:rsidP="00B2367D">
      <w:r w:rsidRPr="00B2367D">
        <w:rPr>
          <w:noProof/>
          <w:lang w:eastAsia="ru-RU"/>
        </w:rPr>
        <w:drawing>
          <wp:inline distT="0" distB="0" distL="0" distR="0" wp14:anchorId="07097CDF" wp14:editId="120833EE">
            <wp:extent cx="4667250" cy="2643791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9341" cy="264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0C" w:rsidRPr="007B2A0C" w:rsidRDefault="007B2A0C" w:rsidP="007B2A0C">
      <w:pPr>
        <w:pStyle w:val="a5"/>
        <w:numPr>
          <w:ilvl w:val="0"/>
          <w:numId w:val="5"/>
        </w:numPr>
      </w:pPr>
      <w:r>
        <w:t>Скопировать в Шаблон дисциплины Учебного плана:</w:t>
      </w:r>
    </w:p>
    <w:p w:rsidR="00D60BA8" w:rsidRPr="00D60BA8" w:rsidRDefault="00B2367D" w:rsidP="00F477EC">
      <w:pPr>
        <w:jc w:val="center"/>
      </w:pPr>
      <w:r w:rsidRPr="00B2367D">
        <w:rPr>
          <w:noProof/>
          <w:lang w:eastAsia="ru-RU"/>
        </w:rPr>
        <w:drawing>
          <wp:inline distT="0" distB="0" distL="0" distR="0" wp14:anchorId="4FFD049D" wp14:editId="38A6DC25">
            <wp:extent cx="2896406" cy="3476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8322" cy="347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21" w:rsidRDefault="00266721" w:rsidP="00952B93"/>
    <w:p w:rsidR="00F477EC" w:rsidRDefault="00930A02" w:rsidP="00F477EC">
      <w:pPr>
        <w:pStyle w:val="a5"/>
        <w:numPr>
          <w:ilvl w:val="0"/>
          <w:numId w:val="5"/>
        </w:numPr>
      </w:pPr>
      <w:r>
        <w:t xml:space="preserve">Используя сведения о </w:t>
      </w:r>
      <w:proofErr w:type="spellStart"/>
      <w:r>
        <w:t>книгообеспеченности</w:t>
      </w:r>
      <w:proofErr w:type="spellEnd"/>
      <w:r>
        <w:t xml:space="preserve"> кафедр заполнить таблицу о библиотечном обеспечении образовательной программы.</w:t>
      </w:r>
    </w:p>
    <w:p w:rsidR="00930A02" w:rsidRPr="00930A02" w:rsidRDefault="00930A02" w:rsidP="00930A02">
      <w:pPr>
        <w:ind w:firstLine="0"/>
      </w:pPr>
      <w:r>
        <w:lastRenderedPageBreak/>
        <w:t xml:space="preserve">Например: для группы 2016 года набора История стоит в 1 семестре, значит изучалась осенью 2016/2017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  <w:r>
        <w:t xml:space="preserve"> на каф. ИА </w:t>
      </w:r>
      <w:r w:rsidRPr="00930A02">
        <w:t xml:space="preserve">=&gt;  </w:t>
      </w:r>
      <w:r>
        <w:t>находим кафедру ИА, файл Осень 2016-2017, ищем История, находим «свою» группу и копируем литературу и количество экземпляров. Подсчет идет АВТОМАТИЧЕСКИ.</w:t>
      </w:r>
    </w:p>
    <w:p w:rsidR="00930A02" w:rsidRDefault="00930A02" w:rsidP="00930A02">
      <w:r>
        <w:t>Или</w:t>
      </w:r>
    </w:p>
    <w:p w:rsidR="00930A02" w:rsidRDefault="00930A02" w:rsidP="00930A02">
      <w:pPr>
        <w:ind w:firstLine="0"/>
      </w:pPr>
      <w:r>
        <w:t>Философия стоит в 4 семестре, значит, смотрим кафедру ФК, файл Весна 2017-2018, находим и копируем литературу по дисциплине.</w:t>
      </w:r>
    </w:p>
    <w:p w:rsidR="00930A02" w:rsidRDefault="00531A34" w:rsidP="00930A02">
      <w:pPr>
        <w:ind w:firstLine="0"/>
      </w:pPr>
      <w:r w:rsidRPr="00531A34">
        <w:rPr>
          <w:noProof/>
          <w:lang w:eastAsia="ru-RU"/>
        </w:rPr>
        <w:drawing>
          <wp:inline distT="0" distB="0" distL="0" distR="0" wp14:anchorId="73BB1212" wp14:editId="4663522C">
            <wp:extent cx="6152515" cy="278574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02" w:rsidRDefault="00531A34" w:rsidP="00531A34">
      <w:pPr>
        <w:pStyle w:val="a5"/>
        <w:numPr>
          <w:ilvl w:val="0"/>
          <w:numId w:val="5"/>
        </w:numPr>
      </w:pPr>
      <w:r>
        <w:t>Сформированные сведения размещаются в системе</w:t>
      </w:r>
      <w:proofErr w:type="gramStart"/>
      <w:r>
        <w:t xml:space="preserve"> </w:t>
      </w:r>
      <w:proofErr w:type="spellStart"/>
      <w:r>
        <w:t>А</w:t>
      </w:r>
      <w:proofErr w:type="gramEnd"/>
      <w:r>
        <w:t>льфреско</w:t>
      </w:r>
      <w:proofErr w:type="spellEnd"/>
      <w:r>
        <w:t xml:space="preserve"> на сайте Государственная </w:t>
      </w:r>
      <w:r w:rsidR="00B91203">
        <w:t>аккредитация в папке Справки</w:t>
      </w:r>
    </w:p>
    <w:p w:rsidR="00B91203" w:rsidRDefault="00B91203" w:rsidP="00B91203">
      <w:r w:rsidRPr="00B91203">
        <w:rPr>
          <w:noProof/>
          <w:lang w:eastAsia="ru-RU"/>
        </w:rPr>
        <w:drawing>
          <wp:inline distT="0" distB="0" distL="0" distR="0" wp14:anchorId="79571E23" wp14:editId="2C958B31">
            <wp:extent cx="6152515" cy="4587240"/>
            <wp:effectExtent l="0" t="0" r="63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203" w:rsidRPr="00952B93" w:rsidRDefault="00B91203" w:rsidP="00B91203"/>
    <w:sectPr w:rsidR="00B91203" w:rsidRPr="00952B93" w:rsidSect="00ED7F47">
      <w:pgSz w:w="11906" w:h="16838"/>
      <w:pgMar w:top="851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7B51"/>
    <w:multiLevelType w:val="hybridMultilevel"/>
    <w:tmpl w:val="70ACFAD4"/>
    <w:lvl w:ilvl="0" w:tplc="3FC87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C9371A"/>
    <w:multiLevelType w:val="hybridMultilevel"/>
    <w:tmpl w:val="0CA6A4BE"/>
    <w:lvl w:ilvl="0" w:tplc="5AA00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036207"/>
    <w:multiLevelType w:val="hybridMultilevel"/>
    <w:tmpl w:val="88EE7D8A"/>
    <w:lvl w:ilvl="0" w:tplc="19320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D5444"/>
    <w:multiLevelType w:val="hybridMultilevel"/>
    <w:tmpl w:val="B450F154"/>
    <w:lvl w:ilvl="0" w:tplc="F0545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507559"/>
    <w:multiLevelType w:val="hybridMultilevel"/>
    <w:tmpl w:val="0B4E14FE"/>
    <w:lvl w:ilvl="0" w:tplc="44422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93"/>
    <w:rsid w:val="000A1AD8"/>
    <w:rsid w:val="00104CC0"/>
    <w:rsid w:val="00137B7D"/>
    <w:rsid w:val="00266721"/>
    <w:rsid w:val="00531A34"/>
    <w:rsid w:val="006E432F"/>
    <w:rsid w:val="007B2A0C"/>
    <w:rsid w:val="00930A02"/>
    <w:rsid w:val="00952B93"/>
    <w:rsid w:val="00AA4CC2"/>
    <w:rsid w:val="00AE0385"/>
    <w:rsid w:val="00B2367D"/>
    <w:rsid w:val="00B82F41"/>
    <w:rsid w:val="00B91203"/>
    <w:rsid w:val="00D60BA8"/>
    <w:rsid w:val="00E61D43"/>
    <w:rsid w:val="00ED7F47"/>
    <w:rsid w:val="00F4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3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3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7</cp:revision>
  <dcterms:created xsi:type="dcterms:W3CDTF">2018-03-10T00:57:00Z</dcterms:created>
  <dcterms:modified xsi:type="dcterms:W3CDTF">2018-03-13T03:36:00Z</dcterms:modified>
</cp:coreProperties>
</file>