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ED" w:rsidRPr="0053310B" w:rsidRDefault="00E327ED" w:rsidP="00E327ED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10B">
        <w:rPr>
          <w:rFonts w:ascii="Times New Roman" w:eastAsia="Calibri" w:hAnsi="Times New Roman" w:cs="Times New Roman"/>
          <w:b/>
          <w:sz w:val="24"/>
          <w:szCs w:val="24"/>
        </w:rPr>
        <w:t>Контролируемая компетенция ОК-8</w:t>
      </w:r>
    </w:p>
    <w:p w:rsidR="00E327ED" w:rsidRPr="0053310B" w:rsidRDefault="00E327ED" w:rsidP="00E327ED">
      <w:pPr>
        <w:widowControl w:val="0"/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7563"/>
      </w:tblGrid>
      <w:tr w:rsidR="00E327ED" w:rsidRPr="0053310B" w:rsidTr="004E17A6">
        <w:trPr>
          <w:trHeight w:val="734"/>
        </w:trPr>
        <w:tc>
          <w:tcPr>
            <w:tcW w:w="851" w:type="pct"/>
            <w:shd w:val="clear" w:color="auto" w:fill="auto"/>
            <w:vAlign w:val="center"/>
          </w:tcPr>
          <w:p w:rsidR="00E327ED" w:rsidRPr="0053310B" w:rsidRDefault="00E327ED" w:rsidP="004E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ОК-8</w:t>
            </w:r>
          </w:p>
        </w:tc>
        <w:tc>
          <w:tcPr>
            <w:tcW w:w="4149" w:type="pct"/>
            <w:shd w:val="clear" w:color="auto" w:fill="auto"/>
            <w:vAlign w:val="center"/>
          </w:tcPr>
          <w:p w:rsidR="00E327ED" w:rsidRPr="0053310B" w:rsidRDefault="00E327ED" w:rsidP="004E1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10B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 деятельности</w:t>
            </w:r>
          </w:p>
        </w:tc>
      </w:tr>
    </w:tbl>
    <w:p w:rsidR="00E327ED" w:rsidRPr="0053310B" w:rsidRDefault="00E327ED" w:rsidP="00E32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7ED" w:rsidRPr="0053310B" w:rsidRDefault="00E327ED" w:rsidP="00E327ED">
      <w:pPr>
        <w:widowControl w:val="0"/>
        <w:spacing w:after="0" w:line="240" w:lineRule="auto"/>
        <w:ind w:left="176" w:hanging="1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10B">
        <w:rPr>
          <w:rFonts w:ascii="Times New Roman" w:eastAsia="Calibri" w:hAnsi="Times New Roman" w:cs="Times New Roman"/>
          <w:b/>
          <w:sz w:val="24"/>
          <w:szCs w:val="24"/>
        </w:rPr>
        <w:t>Контролируемые результаты (знания, умения, навыки)</w:t>
      </w:r>
    </w:p>
    <w:p w:rsidR="00E327ED" w:rsidRPr="0053310B" w:rsidRDefault="00E327ED" w:rsidP="00E327ED">
      <w:pPr>
        <w:spacing w:after="0" w:line="240" w:lineRule="auto"/>
        <w:ind w:left="176" w:hanging="176"/>
        <w:jc w:val="center"/>
        <w:rPr>
          <w:rFonts w:ascii="Times New Roman" w:eastAsia="Calibri" w:hAnsi="Times New Roman" w:cs="Times New Roman"/>
          <w:sz w:val="20"/>
        </w:rPr>
      </w:pPr>
    </w:p>
    <w:p w:rsidR="00E327ED" w:rsidRPr="0053310B" w:rsidRDefault="00E327ED" w:rsidP="00E327E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310B">
        <w:rPr>
          <w:rFonts w:ascii="Times New Roman" w:eastAsia="Calibri" w:hAnsi="Times New Roman" w:cs="Times New Roman"/>
          <w:sz w:val="24"/>
          <w:szCs w:val="24"/>
        </w:rPr>
        <w:t>З(</w:t>
      </w:r>
      <w:proofErr w:type="gramEnd"/>
      <w:r w:rsidRPr="0053310B">
        <w:rPr>
          <w:rFonts w:ascii="Times New Roman" w:eastAsia="Calibri" w:hAnsi="Times New Roman" w:cs="Times New Roman"/>
          <w:sz w:val="24"/>
          <w:szCs w:val="24"/>
        </w:rPr>
        <w:t>ОК-8) знать научно-практические основы физической культуры, основы здорового образа жизни;</w:t>
      </w:r>
    </w:p>
    <w:p w:rsidR="00E327ED" w:rsidRPr="0053310B" w:rsidRDefault="00E327ED" w:rsidP="00E327ED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310B">
        <w:rPr>
          <w:rFonts w:ascii="Times New Roman" w:eastAsia="Calibri" w:hAnsi="Times New Roman" w:cs="Times New Roman"/>
          <w:sz w:val="24"/>
          <w:szCs w:val="24"/>
        </w:rPr>
        <w:t>У(</w:t>
      </w:r>
      <w:proofErr w:type="gramEnd"/>
      <w:r w:rsidRPr="0053310B">
        <w:rPr>
          <w:rFonts w:ascii="Times New Roman" w:eastAsia="Calibri" w:hAnsi="Times New Roman" w:cs="Times New Roman"/>
          <w:sz w:val="24"/>
          <w:szCs w:val="24"/>
        </w:rPr>
        <w:t>ОК-8) самостоятельно выбирать  и применять способы и средства для поддержания здоровья и  работоспособности  в социальной и профессиональной деятельности;</w:t>
      </w:r>
    </w:p>
    <w:p w:rsidR="00E327ED" w:rsidRPr="0053310B" w:rsidRDefault="00E327ED" w:rsidP="00E327ED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</w:rPr>
      </w:pPr>
      <w:proofErr w:type="gramStart"/>
      <w:r w:rsidRPr="0053310B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53310B">
        <w:rPr>
          <w:rFonts w:ascii="Times New Roman" w:eastAsia="Calibri" w:hAnsi="Times New Roman" w:cs="Times New Roman"/>
          <w:sz w:val="24"/>
          <w:szCs w:val="24"/>
        </w:rPr>
        <w:t>ОК-8) владеть методами физического воспитания, средствами укрепления здоровья и способами поддержания хорошей физической формы для обеспечения полноценной социальной и профессиональной деятельности.</w:t>
      </w:r>
    </w:p>
    <w:p w:rsidR="00E327ED" w:rsidRPr="0053310B" w:rsidRDefault="00E327ED" w:rsidP="00E32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62"/>
      </w:tblGrid>
      <w:tr w:rsidR="00E327ED" w:rsidRPr="0053310B" w:rsidTr="004E17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3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327ED" w:rsidRPr="0053310B" w:rsidRDefault="00E327ED" w:rsidP="004E17A6">
            <w:pPr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3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оценочного средства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widowControl w:val="0"/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331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E327ED" w:rsidRPr="0053310B" w:rsidTr="004E17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0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widowControl w:val="0"/>
              <w:tabs>
                <w:tab w:val="left" w:pos="144"/>
                <w:tab w:val="left" w:pos="851"/>
                <w:tab w:val="left" w:pos="12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правильно выполненных заданий теста</w:t>
            </w:r>
          </w:p>
        </w:tc>
      </w:tr>
    </w:tbl>
    <w:p w:rsidR="00E327ED" w:rsidRPr="0053310B" w:rsidRDefault="00E327ED" w:rsidP="00E327ED">
      <w:pPr>
        <w:spacing w:after="0" w:line="24" w:lineRule="exact"/>
        <w:ind w:left="176" w:hanging="176"/>
        <w:jc w:val="center"/>
        <w:rPr>
          <w:rFonts w:ascii="Times New Roman" w:eastAsia="Calibri" w:hAnsi="Times New Roman" w:cs="Times New Roman"/>
          <w:szCs w:val="20"/>
        </w:rPr>
      </w:pPr>
    </w:p>
    <w:p w:rsidR="00E327ED" w:rsidRPr="0053310B" w:rsidRDefault="00E327ED" w:rsidP="00E32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327ED" w:rsidRPr="0053310B" w:rsidRDefault="00E327ED" w:rsidP="00E32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10B">
        <w:rPr>
          <w:rFonts w:ascii="Times New Roman" w:eastAsia="Calibri" w:hAnsi="Times New Roman" w:cs="Times New Roman"/>
          <w:b/>
          <w:sz w:val="24"/>
          <w:szCs w:val="24"/>
        </w:rPr>
        <w:t>Тест</w:t>
      </w:r>
    </w:p>
    <w:p w:rsidR="00E327ED" w:rsidRPr="0053310B" w:rsidRDefault="00E327ED" w:rsidP="00E327ED">
      <w:pPr>
        <w:tabs>
          <w:tab w:val="left" w:pos="820"/>
        </w:tabs>
        <w:spacing w:after="0" w:line="228" w:lineRule="auto"/>
        <w:ind w:left="17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 –  </w:t>
      </w:r>
      <w:r w:rsidRPr="0053310B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. За каждый верный ответ обучающийся получает 1 балл, </w:t>
      </w:r>
      <w:proofErr w:type="gramStart"/>
      <w:r w:rsidRPr="0053310B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 неверный – 0 баллов. 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bCs/>
          <w:i/>
          <w:sz w:val="24"/>
          <w:szCs w:val="24"/>
        </w:rPr>
        <w:t>1. Физическая культура-это…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педагогический процесс, направленный на обучение двигательным действиям и воспитание физических качеств;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восстановление здоровья средствами физической реабилитации;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часть общечеловеческой культуры, совокупность материальных и духовных ценностей создаваемых и используемых обществом в целях физического развития человека, укрепления его здоровья и совершенствования двигательных качеств.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bCs/>
          <w:i/>
          <w:sz w:val="24"/>
          <w:szCs w:val="24"/>
        </w:rPr>
        <w:t>2. Спорт (в широком понимании) – это…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вид социальной практики людей, направленный на оздоровление организма человека и развитие его физических способностей.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i/>
          <w:sz w:val="24"/>
          <w:szCs w:val="24"/>
        </w:rPr>
        <w:t>3. Двигательная активность – это…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качество личности, способное изменять окружающую действительность в соответствии с собственными потребностями, взглядами, целями;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активная жизненная позиция;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любая мышечная активность, позволяющая поддерживать хорошую физическую форму, улучшать самочувствие, обеспечивать прилив энергии, дающей дополнительный стимул жизни;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качество, которое базируется на интересах личности и существует как внутренняя готовность к действию.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i/>
          <w:sz w:val="24"/>
          <w:szCs w:val="24"/>
        </w:rPr>
        <w:t>4. В каких организационных формах проводятся физкультурно-спортивные занятия для активного отдыха  и повышения функциональных возможностей: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самостоятельные физкультурные занятия и спортивная тренировка в индивидуальных видах спорта;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группы здоровья и группы общей физической подготовки;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lastRenderedPageBreak/>
        <w:t>- спортивные секции по видам спорта;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во всех перечисленных.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bCs/>
          <w:i/>
          <w:sz w:val="24"/>
          <w:szCs w:val="24"/>
        </w:rPr>
        <w:t>5. Какой принцип предусматривает оптимальное соответствие задач, средств, и методов физического воспитания возможностям занимающихся?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принцип доступности и индивидуализации;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принцип системного чередования нагрузок и отдыха;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принцип последовательности.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bCs/>
          <w:i/>
          <w:sz w:val="24"/>
          <w:szCs w:val="24"/>
        </w:rPr>
        <w:t>6. Основным средством физического воспитания являются</w:t>
      </w:r>
      <w:r w:rsidRPr="0053310B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учебные и самостоятельные занятия;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физические упражнения;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тренажеры и оборудование;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спортивный инвентарь.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i/>
          <w:sz w:val="24"/>
          <w:szCs w:val="24"/>
        </w:rPr>
        <w:t>7. Перечислите основные физические качества: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53310B">
        <w:rPr>
          <w:rFonts w:ascii="Times New Roman" w:eastAsia="Calibri" w:hAnsi="Times New Roman" w:cs="Times New Roman"/>
          <w:sz w:val="24"/>
          <w:szCs w:val="24"/>
        </w:rPr>
        <w:t>скоростно-силовые</w:t>
      </w:r>
      <w:proofErr w:type="gramEnd"/>
      <w:r w:rsidRPr="0053310B">
        <w:rPr>
          <w:rFonts w:ascii="Times New Roman" w:eastAsia="Calibri" w:hAnsi="Times New Roman" w:cs="Times New Roman"/>
          <w:sz w:val="24"/>
          <w:szCs w:val="24"/>
        </w:rPr>
        <w:t>, специализированные, общая выносливость;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быстрота, сила, выносливость, гибкость, ловкость;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бег, метание мяча, прыжки, отжимания (подтягивание);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двигательные, силовые, физиологические, биомеханические.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i/>
          <w:sz w:val="24"/>
          <w:szCs w:val="24"/>
        </w:rPr>
        <w:t>8. В каком виде спорта преимущественно создаются условия для совершенствования координации движений: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акробатика, спортивная и художественная гимнастика;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баскетбол, гандбол, волейбол;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легкая атлетика;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велосипедный спорт.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i/>
          <w:sz w:val="24"/>
          <w:szCs w:val="24"/>
        </w:rPr>
        <w:t>9. В каком виде спорта преимущественно создаются условия для совершенствования силы и быстроты движения: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тяжелая атлетика, легкоатлетические метания и прыжки;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фигурное катание;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- плавание, прыжки в воду; 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настольный теннис, бадминтон.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bCs/>
          <w:i/>
          <w:sz w:val="24"/>
          <w:szCs w:val="24"/>
        </w:rPr>
        <w:t>10. Как дозируются упражнения на «гибкость», т.е., сколько движений следует выполнять в одной серии? Упражнения на гибкость выполняются ...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по 8-16 циклов движений в серии;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по 10 циклов в 4 серии;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3310B">
        <w:rPr>
          <w:rFonts w:ascii="Times New Roman" w:eastAsia="Calibri" w:hAnsi="Times New Roman" w:cs="Times New Roman"/>
          <w:bCs/>
          <w:sz w:val="24"/>
          <w:szCs w:val="24"/>
        </w:rPr>
        <w:t>до появления болевых ощущений</w:t>
      </w:r>
      <w:r w:rsidRPr="0053310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пока не начнется увеличиваться амплитуда движений.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i/>
          <w:sz w:val="24"/>
          <w:szCs w:val="24"/>
        </w:rPr>
        <w:t xml:space="preserve">11. Для </w:t>
      </w:r>
      <w:proofErr w:type="gramStart"/>
      <w:r w:rsidRPr="0053310B">
        <w:rPr>
          <w:rFonts w:ascii="Times New Roman" w:eastAsia="Calibri" w:hAnsi="Times New Roman" w:cs="Times New Roman"/>
          <w:i/>
          <w:sz w:val="24"/>
          <w:szCs w:val="24"/>
        </w:rPr>
        <w:t>решения</w:t>
      </w:r>
      <w:proofErr w:type="gramEnd"/>
      <w:r w:rsidRPr="0053310B">
        <w:rPr>
          <w:rFonts w:ascii="Times New Roman" w:eastAsia="Calibri" w:hAnsi="Times New Roman" w:cs="Times New Roman"/>
          <w:i/>
          <w:sz w:val="24"/>
          <w:szCs w:val="24"/>
        </w:rPr>
        <w:t xml:space="preserve"> каких задач используется игровой метод?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совершенствование умений, навыков в усложненных условиях для воспитания физических качеств, морально-волевых качеств;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обеспечение оптимальных условий для усвоения новых двигательных умений, навыков или направленное воздействие на развитие определенных физических качеств, способностей;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совершенствование двигательной деятельности в усложненных или облегченных условиях, развитие таких качеств и способностей, как ловкость, быстрота ориентировки, находчивость, самостоятельность, инициативность.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i/>
          <w:sz w:val="24"/>
          <w:szCs w:val="24"/>
        </w:rPr>
        <w:t xml:space="preserve">12. Для </w:t>
      </w:r>
      <w:proofErr w:type="gramStart"/>
      <w:r w:rsidRPr="0053310B">
        <w:rPr>
          <w:rFonts w:ascii="Times New Roman" w:eastAsia="Calibri" w:hAnsi="Times New Roman" w:cs="Times New Roman"/>
          <w:i/>
          <w:sz w:val="24"/>
          <w:szCs w:val="24"/>
        </w:rPr>
        <w:t>решения</w:t>
      </w:r>
      <w:proofErr w:type="gramEnd"/>
      <w:r w:rsidRPr="0053310B">
        <w:rPr>
          <w:rFonts w:ascii="Times New Roman" w:eastAsia="Calibri" w:hAnsi="Times New Roman" w:cs="Times New Roman"/>
          <w:i/>
          <w:sz w:val="24"/>
          <w:szCs w:val="24"/>
        </w:rPr>
        <w:t xml:space="preserve"> каких задач используется соревновательный метод?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совершенствование двигательной деятельности в усложненных условиях, развитие таких качеств и способностей, как ловкость, быстрота ориентировки, находчивость, самостоятельность, инициативность;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обеспечение оптимальных условий для усвоения новых двигательных умений, навыков или направленное воздействие на развитие определенных физических качеств, способностей;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умений, навыков в усложненных условиях для воспитания </w:t>
      </w:r>
      <w:r w:rsidRPr="0053310B">
        <w:rPr>
          <w:rFonts w:ascii="Times New Roman" w:eastAsia="Calibri" w:hAnsi="Times New Roman" w:cs="Times New Roman"/>
          <w:sz w:val="24"/>
          <w:szCs w:val="24"/>
        </w:rPr>
        <w:lastRenderedPageBreak/>
        <w:t>физических качеств, морально-волевых качеств.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i/>
          <w:sz w:val="24"/>
          <w:szCs w:val="24"/>
        </w:rPr>
        <w:t>13. Основными элементами здорового образа жизни выступают: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нормальное психосоматическое состояние человека, отражающее его полное физическое, психическое и социальное благополучие и обеспечивающее полноценное выполнение трудовых, социальных и биологических функций;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раздел медицины, часть системы физического воспитания, цель которого изучение состояния здоровья, развития функциональной подготовленности, участие в планировании физических нагрузок;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соблюдение режима труда и отдыха, питания и сна, гигиенических требований, организация индивидуального режима двигательной активности, отказ от вредных привычек, культура межличностного общения и поведения в коллективе, культура сексуального поведения, содержательный досуг, оказывающий развивающее действие на личность.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i/>
          <w:sz w:val="24"/>
          <w:szCs w:val="24"/>
        </w:rPr>
        <w:t>14. Дайте определение понятию «самоконтроль»: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способствовать правильному использованию средств физической культуры и спорта для укрепления здоровья, повышения уровня физического развития, достижения высоких спортивных результатов;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система наблюдений за своим здоровьем, физическим развитием, функциональным состоянием, переносимостью тренировочных и соревновательных нагрузок;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профилактика заболеваний; реабилитация больных; физкультурно-оздоровительная работа.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hanging="176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3310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15. При оздоровительной тренировке в целях повышения функциональных возможностей </w:t>
      </w:r>
      <w:proofErr w:type="gramStart"/>
      <w:r w:rsidRPr="0053310B">
        <w:rPr>
          <w:rFonts w:ascii="Times New Roman" w:eastAsia="Calibri" w:hAnsi="Times New Roman" w:cs="Times New Roman"/>
          <w:bCs/>
          <w:i/>
          <w:sz w:val="24"/>
          <w:szCs w:val="24"/>
        </w:rPr>
        <w:t>сердечно-сосудистой</w:t>
      </w:r>
      <w:proofErr w:type="gramEnd"/>
      <w:r w:rsidRPr="0053310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системы величина ЧСС должна быть: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- 80-90 уд/мин;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 xml:space="preserve">- 120-125 уд/мин; 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0B">
        <w:rPr>
          <w:rFonts w:ascii="Times New Roman" w:eastAsia="Calibri" w:hAnsi="Times New Roman" w:cs="Times New Roman"/>
          <w:sz w:val="24"/>
          <w:szCs w:val="24"/>
        </w:rPr>
        <w:t>- 160-180 уд/мин.</w:t>
      </w: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27ED" w:rsidRPr="0053310B" w:rsidRDefault="00E327ED" w:rsidP="00E327ED">
      <w:pPr>
        <w:widowControl w:val="0"/>
        <w:tabs>
          <w:tab w:val="left" w:pos="8310"/>
        </w:tabs>
        <w:spacing w:after="0" w:line="240" w:lineRule="auto"/>
        <w:ind w:left="17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3380"/>
        <w:gridCol w:w="5427"/>
      </w:tblGrid>
      <w:tr w:rsidR="00E327ED" w:rsidRPr="0053310B" w:rsidTr="004E17A6">
        <w:trPr>
          <w:trHeight w:val="45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widowControl w:val="0"/>
              <w:spacing w:line="266" w:lineRule="exact"/>
              <w:rPr>
                <w:b/>
                <w:lang w:bidi="ru-RU"/>
              </w:rPr>
            </w:pPr>
            <w:r w:rsidRPr="0053310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Балл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widowControl w:val="0"/>
              <w:spacing w:line="274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3310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Критерии оценивания уровня </w:t>
            </w:r>
            <w:proofErr w:type="spellStart"/>
            <w:r w:rsidRPr="0053310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сформированности</w:t>
            </w:r>
            <w:proofErr w:type="spellEnd"/>
          </w:p>
          <w:p w:rsidR="00E327ED" w:rsidRPr="0053310B" w:rsidRDefault="00E327ED" w:rsidP="004E17A6">
            <w:pPr>
              <w:widowControl w:val="0"/>
              <w:spacing w:line="274" w:lineRule="exact"/>
            </w:pPr>
            <w:r w:rsidRPr="0053310B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компетенций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3310B">
              <w:rPr>
                <w:b/>
                <w:sz w:val="24"/>
                <w:szCs w:val="24"/>
              </w:rPr>
              <w:t xml:space="preserve">Вывод об уровне </w:t>
            </w:r>
            <w:proofErr w:type="spellStart"/>
            <w:r w:rsidRPr="0053310B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53310B">
              <w:rPr>
                <w:b/>
                <w:sz w:val="24"/>
                <w:szCs w:val="24"/>
              </w:rPr>
              <w:t xml:space="preserve"> компетенций</w:t>
            </w:r>
          </w:p>
        </w:tc>
      </w:tr>
      <w:tr w:rsidR="00E327ED" w:rsidRPr="0053310B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widowControl w:val="0"/>
              <w:rPr>
                <w:lang w:bidi="ru-RU"/>
              </w:rPr>
            </w:pPr>
            <w:r w:rsidRPr="0053310B">
              <w:rPr>
                <w:lang w:bidi="ru-RU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ED" w:rsidRPr="0053310B" w:rsidRDefault="00E327ED" w:rsidP="004E17A6">
            <w:pPr>
              <w:widowControl w:val="0"/>
              <w:rPr>
                <w:lang w:bidi="ru-RU"/>
              </w:rPr>
            </w:pPr>
            <w:r w:rsidRPr="0053310B">
              <w:rPr>
                <w:lang w:bidi="ru-RU"/>
              </w:rPr>
              <w:t>13 – 15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ED" w:rsidRPr="0053310B" w:rsidRDefault="00E327ED" w:rsidP="004E17A6">
            <w:pPr>
              <w:widowControl w:val="0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3310B">
              <w:rPr>
                <w:sz w:val="24"/>
                <w:szCs w:val="24"/>
              </w:rPr>
              <w:t>компетенция сформирована в полном объеме</w:t>
            </w:r>
          </w:p>
        </w:tc>
      </w:tr>
      <w:tr w:rsidR="00E327ED" w:rsidRPr="0053310B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widowControl w:val="0"/>
              <w:rPr>
                <w:lang w:bidi="ru-RU"/>
              </w:rPr>
            </w:pPr>
            <w:r w:rsidRPr="0053310B">
              <w:rPr>
                <w:lang w:bidi="ru-RU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ED" w:rsidRPr="0053310B" w:rsidRDefault="00E327ED" w:rsidP="004E17A6">
            <w:pPr>
              <w:widowControl w:val="0"/>
              <w:rPr>
                <w:lang w:bidi="ru-RU"/>
              </w:rPr>
            </w:pPr>
            <w:r w:rsidRPr="0053310B">
              <w:rPr>
                <w:lang w:bidi="ru-RU"/>
              </w:rPr>
              <w:t>10 – 12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ED" w:rsidRPr="0053310B" w:rsidRDefault="00E327ED" w:rsidP="004E17A6">
            <w:pPr>
              <w:widowControl w:val="0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3310B">
              <w:rPr>
                <w:sz w:val="24"/>
                <w:szCs w:val="24"/>
              </w:rPr>
              <w:t>компетенция сформирована в достаточном объеме</w:t>
            </w:r>
          </w:p>
        </w:tc>
      </w:tr>
      <w:tr w:rsidR="00E327ED" w:rsidRPr="0053310B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widowControl w:val="0"/>
              <w:rPr>
                <w:lang w:bidi="ru-RU"/>
              </w:rPr>
            </w:pPr>
            <w:r w:rsidRPr="0053310B">
              <w:rPr>
                <w:lang w:bidi="ru-RU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ED" w:rsidRPr="0053310B" w:rsidRDefault="00E327ED" w:rsidP="004E17A6">
            <w:pPr>
              <w:widowControl w:val="0"/>
              <w:rPr>
                <w:lang w:bidi="ru-RU"/>
              </w:rPr>
            </w:pPr>
            <w:r w:rsidRPr="0053310B">
              <w:rPr>
                <w:lang w:bidi="ru-RU"/>
              </w:rPr>
              <w:t>8 – 10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ED" w:rsidRPr="0053310B" w:rsidRDefault="00E327ED" w:rsidP="004E17A6">
            <w:pPr>
              <w:widowControl w:val="0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3310B">
              <w:rPr>
                <w:sz w:val="24"/>
                <w:szCs w:val="24"/>
              </w:rPr>
              <w:t>компетенция сформирована частично</w:t>
            </w:r>
          </w:p>
        </w:tc>
      </w:tr>
      <w:tr w:rsidR="00E327ED" w:rsidRPr="0053310B" w:rsidTr="004E17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ED" w:rsidRPr="0053310B" w:rsidRDefault="00E327ED" w:rsidP="004E17A6">
            <w:pPr>
              <w:widowControl w:val="0"/>
              <w:rPr>
                <w:lang w:bidi="ru-RU"/>
              </w:rPr>
            </w:pPr>
            <w:r w:rsidRPr="0053310B">
              <w:rPr>
                <w:lang w:bidi="ru-RU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ED" w:rsidRPr="0053310B" w:rsidRDefault="00E327ED" w:rsidP="004E17A6">
            <w:pPr>
              <w:widowControl w:val="0"/>
              <w:spacing w:line="274" w:lineRule="exact"/>
              <w:rPr>
                <w:lang w:bidi="ru-RU"/>
              </w:rPr>
            </w:pPr>
            <w:r w:rsidRPr="0053310B">
              <w:rPr>
                <w:lang w:bidi="ru-RU"/>
              </w:rPr>
              <w:t>0 – 7 баллов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ED" w:rsidRPr="0053310B" w:rsidRDefault="00E327ED" w:rsidP="004E17A6">
            <w:pPr>
              <w:widowControl w:val="0"/>
              <w:spacing w:line="274" w:lineRule="exact"/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3310B">
              <w:rPr>
                <w:sz w:val="24"/>
                <w:szCs w:val="24"/>
              </w:rPr>
              <w:t>компетенция не сформирована</w:t>
            </w:r>
          </w:p>
        </w:tc>
      </w:tr>
    </w:tbl>
    <w:p w:rsidR="004619E2" w:rsidRPr="00E327ED" w:rsidRDefault="004619E2" w:rsidP="00E327ED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  <w:bookmarkStart w:id="0" w:name="_GoBack"/>
      <w:bookmarkEnd w:id="0"/>
    </w:p>
    <w:sectPr w:rsidR="004619E2" w:rsidRPr="00E3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E1"/>
    <w:rsid w:val="002940E1"/>
    <w:rsid w:val="004619E2"/>
    <w:rsid w:val="00E3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Company>*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2019-03-05T04:21:00Z</dcterms:created>
  <dcterms:modified xsi:type="dcterms:W3CDTF">2019-03-05T04:21:00Z</dcterms:modified>
</cp:coreProperties>
</file>