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7" w:rsidRPr="00F17231" w:rsidRDefault="00296B48" w:rsidP="00F1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31">
        <w:rPr>
          <w:rFonts w:ascii="Times New Roman" w:hAnsi="Times New Roman" w:cs="Times New Roman"/>
          <w:b/>
          <w:sz w:val="28"/>
          <w:szCs w:val="28"/>
        </w:rPr>
        <w:t>Итоги Международного фонетического конкурса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B48" w:rsidRPr="00F17231" w:rsidRDefault="00296B48" w:rsidP="00F172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231"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  <w:r w:rsidR="00F172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Краснокутская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 «Лучшая артикуляция»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Лобжа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Артем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«Артистизм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Чижиумов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Владимир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«Мелодика речи»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Бянкин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Роман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«Оригинальность и мастерство исполнения»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Капустина Полина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«Эмоциональность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Чернышевская Александра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«Ритмичность и чувство темпа»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Чень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Чжэ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«Связь Востока и Запада»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 xml:space="preserve">Ли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Хаобин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«Воля к победе»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Чжао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Маомао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«Лиричность»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Таркович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Филипп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«Ригористичность»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Ольшевский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Максим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«Лапидарность»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Куликов Владимир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«Выразительность»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Голота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Ольга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«Камерность»</w:t>
      </w:r>
    </w:p>
    <w:p w:rsidR="00296B48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Юрова Екатерина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«Актерское мастерство»</w:t>
      </w:r>
    </w:p>
    <w:p w:rsidR="00F17231" w:rsidRDefault="00296B48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 xml:space="preserve">Тин Тун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Аунг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F17231">
        <w:rPr>
          <w:rFonts w:ascii="Times New Roman" w:hAnsi="Times New Roman" w:cs="Times New Roman"/>
          <w:sz w:val="28"/>
          <w:szCs w:val="28"/>
        </w:rPr>
        <w:t>«Экспрессия»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Сай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Хейн</w:t>
      </w:r>
      <w:proofErr w:type="spellEnd"/>
      <w:proofErr w:type="gramStart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Аунг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«Современное прочтение Шекспира»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Йе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Тун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Хейн</w:t>
      </w:r>
      <w:proofErr w:type="spellEnd"/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«Чувственность исполнения»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Иванов Егор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«Кинокритик»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Чиркова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Александра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«Мелодичность исполнения»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Комиссарова Карина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«Лиричность»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Закирова Карина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юмор»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Хрипунков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Сергей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«Искусство декламации»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Богуш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Денис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«Стремление побеждать»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Мовчан Екатерина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>
        <w:rPr>
          <w:rFonts w:ascii="Times New Roman" w:hAnsi="Times New Roman" w:cs="Times New Roman"/>
          <w:sz w:val="28"/>
          <w:szCs w:val="28"/>
        </w:rPr>
        <w:t>номинация</w:t>
      </w:r>
      <w:r w:rsidR="00EF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1BCE">
        <w:rPr>
          <w:rFonts w:ascii="Times New Roman" w:hAnsi="Times New Roman" w:cs="Times New Roman"/>
          <w:b/>
          <w:i/>
          <w:sz w:val="28"/>
          <w:szCs w:val="28"/>
        </w:rPr>
        <w:t>Лауреаты: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Зубарева Мария</w:t>
      </w: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Воскобойникова Александра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Сергеева Александра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BCE" w:rsidRPr="00EF1BCE" w:rsidRDefault="00F17231" w:rsidP="00EF1B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1BCE">
        <w:rPr>
          <w:rFonts w:ascii="Times New Roman" w:hAnsi="Times New Roman" w:cs="Times New Roman"/>
          <w:b/>
          <w:i/>
          <w:sz w:val="28"/>
          <w:szCs w:val="28"/>
        </w:rPr>
        <w:t>Благодарность</w:t>
      </w:r>
      <w:r w:rsidR="00EF1BCE" w:rsidRPr="00EF1BCE">
        <w:rPr>
          <w:rFonts w:ascii="Times New Roman" w:hAnsi="Times New Roman" w:cs="Times New Roman"/>
          <w:sz w:val="28"/>
          <w:szCs w:val="28"/>
        </w:rPr>
        <w:t xml:space="preserve"> </w:t>
      </w:r>
      <w:r w:rsidR="00EF1BCE" w:rsidRPr="00EF1BCE">
        <w:rPr>
          <w:rFonts w:ascii="Times New Roman" w:hAnsi="Times New Roman" w:cs="Times New Roman"/>
          <w:b/>
          <w:i/>
          <w:sz w:val="28"/>
          <w:szCs w:val="28"/>
        </w:rPr>
        <w:t>за популяризацию английского языка среди подрастающего поколения</w:t>
      </w:r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Каменевой Татьяне Владимировне</w:t>
      </w: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Патриной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Татьяне Евгеньевне</w:t>
      </w: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Карачаковой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Джульетте Леонидовне</w:t>
      </w:r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Чижиумову</w:t>
      </w:r>
      <w:proofErr w:type="spellEnd"/>
      <w:r w:rsidRPr="00EF1BCE">
        <w:rPr>
          <w:rFonts w:ascii="Times New Roman" w:hAnsi="Times New Roman" w:cs="Times New Roman"/>
          <w:i/>
          <w:sz w:val="28"/>
          <w:szCs w:val="28"/>
        </w:rPr>
        <w:t xml:space="preserve"> Сергею </w:t>
      </w:r>
      <w:proofErr w:type="spellStart"/>
      <w:r w:rsidRPr="00EF1BCE">
        <w:rPr>
          <w:rFonts w:ascii="Times New Roman" w:hAnsi="Times New Roman" w:cs="Times New Roman"/>
          <w:i/>
          <w:sz w:val="28"/>
          <w:szCs w:val="28"/>
        </w:rPr>
        <w:t>Демидовичу</w:t>
      </w:r>
      <w:proofErr w:type="spellEnd"/>
    </w:p>
    <w:p w:rsidR="00F17231" w:rsidRPr="00EF1BCE" w:rsidRDefault="00F17231" w:rsidP="00F17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BCE">
        <w:rPr>
          <w:rFonts w:ascii="Times New Roman" w:hAnsi="Times New Roman" w:cs="Times New Roman"/>
          <w:i/>
          <w:sz w:val="28"/>
          <w:szCs w:val="28"/>
        </w:rPr>
        <w:t>Дудченко Ольге Васильевне</w:t>
      </w:r>
      <w:bookmarkStart w:id="0" w:name="_GoBack"/>
      <w:bookmarkEnd w:id="0"/>
    </w:p>
    <w:p w:rsidR="00F17231" w:rsidRDefault="00F17231" w:rsidP="00F1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BCE" w:rsidRPr="00296B48" w:rsidRDefault="00EF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1BCE" w:rsidRPr="00296B48" w:rsidSect="00296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8"/>
    <w:rsid w:val="00102FA7"/>
    <w:rsid w:val="00296B48"/>
    <w:rsid w:val="00967FFD"/>
    <w:rsid w:val="00EF1BCE"/>
    <w:rsid w:val="00F17231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Юрьевна</dc:creator>
  <cp:keywords/>
  <dc:description/>
  <cp:lastModifiedBy>Першина Елена Юрьевна</cp:lastModifiedBy>
  <cp:revision>2</cp:revision>
  <dcterms:created xsi:type="dcterms:W3CDTF">2015-12-17T00:00:00Z</dcterms:created>
  <dcterms:modified xsi:type="dcterms:W3CDTF">2015-12-17T00:00:00Z</dcterms:modified>
</cp:coreProperties>
</file>