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75E" w:rsidRPr="00765BE0" w:rsidRDefault="00B9175E" w:rsidP="00B9175E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Монографии </w:t>
      </w:r>
      <w:r w:rsidRPr="00765BE0">
        <w:rPr>
          <w:b/>
          <w:color w:val="000000" w:themeColor="text1"/>
        </w:rPr>
        <w:t>2023 год</w:t>
      </w:r>
    </w:p>
    <w:p w:rsidR="00B9175E" w:rsidRPr="00765BE0" w:rsidRDefault="00B9175E" w:rsidP="00B9175E">
      <w:pPr>
        <w:rPr>
          <w:b/>
        </w:rPr>
      </w:pPr>
    </w:p>
    <w:p w:rsidR="00B9175E" w:rsidRPr="00765BE0" w:rsidRDefault="00B9175E" w:rsidP="00B9175E">
      <w:pPr>
        <w:spacing w:after="200" w:line="276" w:lineRule="auto"/>
        <w:rPr>
          <w:rFonts w:eastAsiaTheme="minorHAnsi"/>
          <w:shd w:val="clear" w:color="auto" w:fill="F5F5F5"/>
          <w:lang w:eastAsia="en-US"/>
        </w:rPr>
      </w:pPr>
      <w:hyperlink r:id="rId5" w:history="1">
        <w:r w:rsidRPr="00765BE0">
          <w:rPr>
            <w:rFonts w:eastAsiaTheme="minorHAnsi"/>
            <w:b/>
            <w:bCs/>
            <w:shd w:val="clear" w:color="auto" w:fill="F5F5F5"/>
            <w:lang w:eastAsia="en-US"/>
          </w:rPr>
          <w:t>МОДЕЛИРОВАНИЕ ПРОЦЕССОВ ТЕПЛ</w:t>
        </w:r>
        <w:proofErr w:type="gramStart"/>
        <w:r w:rsidRPr="00765BE0">
          <w:rPr>
            <w:rFonts w:eastAsiaTheme="minorHAnsi"/>
            <w:b/>
            <w:bCs/>
            <w:shd w:val="clear" w:color="auto" w:fill="F5F5F5"/>
            <w:lang w:eastAsia="en-US"/>
          </w:rPr>
          <w:t>О-</w:t>
        </w:r>
        <w:proofErr w:type="gramEnd"/>
        <w:r w:rsidRPr="00765BE0">
          <w:rPr>
            <w:rFonts w:eastAsiaTheme="minorHAnsi"/>
            <w:b/>
            <w:bCs/>
            <w:shd w:val="clear" w:color="auto" w:fill="F5F5F5"/>
            <w:lang w:eastAsia="en-US"/>
          </w:rPr>
          <w:t xml:space="preserve"> И </w:t>
        </w:r>
        <w:proofErr w:type="spellStart"/>
        <w:r w:rsidRPr="00765BE0">
          <w:rPr>
            <w:rFonts w:eastAsiaTheme="minorHAnsi"/>
            <w:b/>
            <w:bCs/>
            <w:shd w:val="clear" w:color="auto" w:fill="F5F5F5"/>
            <w:lang w:eastAsia="en-US"/>
          </w:rPr>
          <w:t>МАССООБМЕНА</w:t>
        </w:r>
        <w:proofErr w:type="spellEnd"/>
        <w:r w:rsidRPr="00765BE0">
          <w:rPr>
            <w:rFonts w:eastAsiaTheme="minorHAnsi"/>
            <w:b/>
            <w:bCs/>
            <w:shd w:val="clear" w:color="auto" w:fill="F5F5F5"/>
            <w:lang w:eastAsia="en-US"/>
          </w:rPr>
          <w:t xml:space="preserve"> В </w:t>
        </w:r>
        <w:proofErr w:type="spellStart"/>
        <w:r w:rsidRPr="00765BE0">
          <w:rPr>
            <w:rFonts w:eastAsiaTheme="minorHAnsi"/>
            <w:b/>
            <w:bCs/>
            <w:shd w:val="clear" w:color="auto" w:fill="F5F5F5"/>
            <w:lang w:eastAsia="en-US"/>
          </w:rPr>
          <w:t>ТЕПЛОГЕНЕРАТОРАХ</w:t>
        </w:r>
        <w:proofErr w:type="spellEnd"/>
      </w:hyperlink>
      <w:r w:rsidRPr="00765BE0">
        <w:rPr>
          <w:rFonts w:eastAsiaTheme="minorHAnsi"/>
          <w:lang w:eastAsia="en-US"/>
        </w:rPr>
        <w:br/>
      </w:r>
      <w:r w:rsidRPr="00765BE0">
        <w:rPr>
          <w:rFonts w:eastAsiaTheme="minorHAnsi"/>
          <w:i/>
          <w:iCs/>
          <w:shd w:val="clear" w:color="auto" w:fill="F5F5F5"/>
          <w:lang w:eastAsia="en-US"/>
        </w:rPr>
        <w:t xml:space="preserve">Ким </w:t>
      </w:r>
      <w:proofErr w:type="spellStart"/>
      <w:r w:rsidRPr="00765BE0">
        <w:rPr>
          <w:rFonts w:eastAsiaTheme="minorHAnsi"/>
          <w:i/>
          <w:iCs/>
          <w:shd w:val="clear" w:color="auto" w:fill="F5F5F5"/>
          <w:lang w:eastAsia="en-US"/>
        </w:rPr>
        <w:t>К.К</w:t>
      </w:r>
      <w:proofErr w:type="spellEnd"/>
      <w:r w:rsidRPr="00765BE0">
        <w:rPr>
          <w:rFonts w:eastAsiaTheme="minorHAnsi"/>
          <w:i/>
          <w:iCs/>
          <w:shd w:val="clear" w:color="auto" w:fill="F5F5F5"/>
          <w:lang w:eastAsia="en-US"/>
        </w:rPr>
        <w:t xml:space="preserve">., Приходченко </w:t>
      </w:r>
      <w:proofErr w:type="spellStart"/>
      <w:r w:rsidRPr="00765BE0">
        <w:rPr>
          <w:rFonts w:eastAsiaTheme="minorHAnsi"/>
          <w:i/>
          <w:iCs/>
          <w:shd w:val="clear" w:color="auto" w:fill="F5F5F5"/>
          <w:lang w:eastAsia="en-US"/>
        </w:rPr>
        <w:t>О.В</w:t>
      </w:r>
      <w:proofErr w:type="spellEnd"/>
      <w:r w:rsidRPr="00765BE0">
        <w:rPr>
          <w:rFonts w:eastAsiaTheme="minorHAnsi"/>
          <w:i/>
          <w:iCs/>
          <w:shd w:val="clear" w:color="auto" w:fill="F5F5F5"/>
          <w:lang w:eastAsia="en-US"/>
        </w:rPr>
        <w:t xml:space="preserve">., </w:t>
      </w:r>
      <w:proofErr w:type="spellStart"/>
      <w:r w:rsidRPr="00765BE0">
        <w:rPr>
          <w:rFonts w:eastAsiaTheme="minorHAnsi"/>
          <w:i/>
          <w:iCs/>
          <w:shd w:val="clear" w:color="auto" w:fill="F5F5F5"/>
          <w:lang w:eastAsia="en-US"/>
        </w:rPr>
        <w:t>Просолович</w:t>
      </w:r>
      <w:proofErr w:type="spellEnd"/>
      <w:r w:rsidRPr="00765BE0">
        <w:rPr>
          <w:rFonts w:eastAsiaTheme="minorHAnsi"/>
          <w:i/>
          <w:iCs/>
          <w:shd w:val="clear" w:color="auto" w:fill="F5F5F5"/>
          <w:lang w:eastAsia="en-US"/>
        </w:rPr>
        <w:t xml:space="preserve"> </w:t>
      </w:r>
      <w:proofErr w:type="spellStart"/>
      <w:r w:rsidRPr="00765BE0">
        <w:rPr>
          <w:rFonts w:eastAsiaTheme="minorHAnsi"/>
          <w:i/>
          <w:iCs/>
          <w:shd w:val="clear" w:color="auto" w:fill="F5F5F5"/>
          <w:lang w:eastAsia="en-US"/>
        </w:rPr>
        <w:t>А.А</w:t>
      </w:r>
      <w:proofErr w:type="spellEnd"/>
      <w:r w:rsidRPr="00765BE0">
        <w:rPr>
          <w:rFonts w:eastAsiaTheme="minorHAnsi"/>
          <w:i/>
          <w:iCs/>
          <w:shd w:val="clear" w:color="auto" w:fill="F5F5F5"/>
          <w:lang w:eastAsia="en-US"/>
        </w:rPr>
        <w:t>.</w:t>
      </w:r>
      <w:r w:rsidRPr="00765BE0">
        <w:rPr>
          <w:rFonts w:eastAsiaTheme="minorHAnsi"/>
          <w:lang w:eastAsia="en-US"/>
        </w:rPr>
        <w:br/>
      </w:r>
      <w:r w:rsidRPr="00765BE0">
        <w:rPr>
          <w:rFonts w:eastAsiaTheme="minorHAnsi"/>
          <w:shd w:val="clear" w:color="auto" w:fill="F5F5F5"/>
          <w:lang w:eastAsia="en-US"/>
        </w:rPr>
        <w:t>Монография / Москва, 2023.</w:t>
      </w:r>
    </w:p>
    <w:p w:rsidR="00B9175E" w:rsidRPr="00765BE0" w:rsidRDefault="00B9175E" w:rsidP="00B9175E">
      <w:pPr>
        <w:spacing w:after="200" w:line="276" w:lineRule="auto"/>
        <w:rPr>
          <w:rFonts w:eastAsiaTheme="minorHAnsi"/>
          <w:shd w:val="clear" w:color="auto" w:fill="F5F5F5"/>
          <w:lang w:eastAsia="en-US"/>
        </w:rPr>
      </w:pPr>
      <w:hyperlink r:id="rId6" w:history="1">
        <w:r w:rsidRPr="00765BE0">
          <w:rPr>
            <w:rFonts w:eastAsiaTheme="minorHAnsi"/>
            <w:b/>
            <w:bCs/>
            <w:shd w:val="clear" w:color="auto" w:fill="F5F5F5"/>
            <w:lang w:eastAsia="en-US"/>
          </w:rPr>
          <w:t>ТЕПЛОГЕНЕРИРУЮЩИЕ ЭЛЕКТРОМЕХАНИЧЕСКИЕ УСТРОЙСТВА И КОМПЛЕКСЫ</w:t>
        </w:r>
      </w:hyperlink>
      <w:r w:rsidRPr="00765BE0">
        <w:rPr>
          <w:rFonts w:eastAsiaTheme="minorHAnsi"/>
          <w:lang w:eastAsia="en-US"/>
        </w:rPr>
        <w:br/>
      </w:r>
      <w:r w:rsidRPr="00765BE0">
        <w:rPr>
          <w:rFonts w:eastAsiaTheme="minorHAnsi"/>
          <w:i/>
          <w:iCs/>
          <w:shd w:val="clear" w:color="auto" w:fill="F5F5F5"/>
          <w:lang w:eastAsia="en-US"/>
        </w:rPr>
        <w:t xml:space="preserve">Ким </w:t>
      </w:r>
      <w:proofErr w:type="spellStart"/>
      <w:r w:rsidRPr="00765BE0">
        <w:rPr>
          <w:rFonts w:eastAsiaTheme="minorHAnsi"/>
          <w:i/>
          <w:iCs/>
          <w:shd w:val="clear" w:color="auto" w:fill="F5F5F5"/>
          <w:lang w:eastAsia="en-US"/>
        </w:rPr>
        <w:t>К.К</w:t>
      </w:r>
      <w:proofErr w:type="spellEnd"/>
      <w:r w:rsidRPr="00765BE0">
        <w:rPr>
          <w:rFonts w:eastAsiaTheme="minorHAnsi"/>
          <w:i/>
          <w:iCs/>
          <w:shd w:val="clear" w:color="auto" w:fill="F5F5F5"/>
          <w:lang w:eastAsia="en-US"/>
        </w:rPr>
        <w:t xml:space="preserve">., Иванов </w:t>
      </w:r>
      <w:proofErr w:type="spellStart"/>
      <w:r w:rsidRPr="00765BE0">
        <w:rPr>
          <w:rFonts w:eastAsiaTheme="minorHAnsi"/>
          <w:i/>
          <w:iCs/>
          <w:shd w:val="clear" w:color="auto" w:fill="F5F5F5"/>
          <w:lang w:eastAsia="en-US"/>
        </w:rPr>
        <w:t>С.Н</w:t>
      </w:r>
      <w:proofErr w:type="spellEnd"/>
      <w:r w:rsidRPr="00765BE0">
        <w:rPr>
          <w:rFonts w:eastAsiaTheme="minorHAnsi"/>
          <w:i/>
          <w:iCs/>
          <w:shd w:val="clear" w:color="auto" w:fill="F5F5F5"/>
          <w:lang w:eastAsia="en-US"/>
        </w:rPr>
        <w:t xml:space="preserve">., Кузьмин </w:t>
      </w:r>
      <w:proofErr w:type="spellStart"/>
      <w:r w:rsidRPr="00765BE0">
        <w:rPr>
          <w:rFonts w:eastAsiaTheme="minorHAnsi"/>
          <w:i/>
          <w:iCs/>
          <w:shd w:val="clear" w:color="auto" w:fill="F5F5F5"/>
          <w:lang w:eastAsia="en-US"/>
        </w:rPr>
        <w:t>В.Н</w:t>
      </w:r>
      <w:proofErr w:type="spellEnd"/>
      <w:r w:rsidRPr="00765BE0">
        <w:rPr>
          <w:rFonts w:eastAsiaTheme="minorHAnsi"/>
          <w:i/>
          <w:iCs/>
          <w:shd w:val="clear" w:color="auto" w:fill="F5F5F5"/>
          <w:lang w:eastAsia="en-US"/>
        </w:rPr>
        <w:t>.</w:t>
      </w:r>
      <w:r w:rsidRPr="00765BE0">
        <w:rPr>
          <w:rFonts w:eastAsiaTheme="minorHAnsi"/>
          <w:lang w:eastAsia="en-US"/>
        </w:rPr>
        <w:br/>
      </w:r>
      <w:r w:rsidRPr="00765BE0">
        <w:rPr>
          <w:rFonts w:eastAsiaTheme="minorHAnsi"/>
          <w:shd w:val="clear" w:color="auto" w:fill="F5F5F5"/>
          <w:lang w:eastAsia="en-US"/>
        </w:rPr>
        <w:t xml:space="preserve">Монография / Москва, 2023. </w:t>
      </w:r>
    </w:p>
    <w:p w:rsidR="00B9175E" w:rsidRPr="00765BE0" w:rsidRDefault="00B9175E" w:rsidP="00B9175E">
      <w:pPr>
        <w:spacing w:after="200" w:line="276" w:lineRule="auto"/>
        <w:rPr>
          <w:rFonts w:eastAsiaTheme="minorHAnsi"/>
          <w:shd w:val="clear" w:color="auto" w:fill="F5F5F5"/>
          <w:lang w:eastAsia="en-US"/>
        </w:rPr>
      </w:pPr>
      <w:hyperlink r:id="rId7" w:history="1">
        <w:r w:rsidRPr="00765BE0">
          <w:rPr>
            <w:rFonts w:eastAsiaTheme="minorHAnsi"/>
            <w:b/>
            <w:bCs/>
            <w:shd w:val="clear" w:color="auto" w:fill="F5F5F5"/>
            <w:lang w:eastAsia="en-US"/>
          </w:rPr>
          <w:t>ЭЛЕКТРОМЕХАНИЧЕСКИЕ ГЕНЕРАТОРЫ ТЕПЛОВОЙ ЭНЕРГИИ</w:t>
        </w:r>
      </w:hyperlink>
      <w:r w:rsidRPr="00765BE0">
        <w:rPr>
          <w:rFonts w:eastAsiaTheme="minorHAnsi"/>
          <w:lang w:eastAsia="en-US"/>
        </w:rPr>
        <w:br/>
      </w:r>
      <w:r w:rsidRPr="00765BE0">
        <w:rPr>
          <w:rFonts w:eastAsiaTheme="minorHAnsi"/>
          <w:i/>
          <w:iCs/>
          <w:shd w:val="clear" w:color="auto" w:fill="F5F5F5"/>
          <w:lang w:eastAsia="en-US"/>
        </w:rPr>
        <w:t xml:space="preserve">Ким </w:t>
      </w:r>
      <w:proofErr w:type="spellStart"/>
      <w:r w:rsidRPr="00765BE0">
        <w:rPr>
          <w:rFonts w:eastAsiaTheme="minorHAnsi"/>
          <w:i/>
          <w:iCs/>
          <w:shd w:val="clear" w:color="auto" w:fill="F5F5F5"/>
          <w:lang w:eastAsia="en-US"/>
        </w:rPr>
        <w:t>К.К</w:t>
      </w:r>
      <w:proofErr w:type="spellEnd"/>
      <w:r w:rsidRPr="00765BE0">
        <w:rPr>
          <w:rFonts w:eastAsiaTheme="minorHAnsi"/>
          <w:i/>
          <w:iCs/>
          <w:shd w:val="clear" w:color="auto" w:fill="F5F5F5"/>
          <w:lang w:eastAsia="en-US"/>
        </w:rPr>
        <w:t xml:space="preserve">., Иванов </w:t>
      </w:r>
      <w:proofErr w:type="spellStart"/>
      <w:r w:rsidRPr="00765BE0">
        <w:rPr>
          <w:rFonts w:eastAsiaTheme="minorHAnsi"/>
          <w:i/>
          <w:iCs/>
          <w:shd w:val="clear" w:color="auto" w:fill="F5F5F5"/>
          <w:lang w:eastAsia="en-US"/>
        </w:rPr>
        <w:t>С.Н</w:t>
      </w:r>
      <w:proofErr w:type="spellEnd"/>
      <w:r w:rsidRPr="00765BE0">
        <w:rPr>
          <w:rFonts w:eastAsiaTheme="minorHAnsi"/>
          <w:i/>
          <w:iCs/>
          <w:shd w:val="clear" w:color="auto" w:fill="F5F5F5"/>
          <w:lang w:eastAsia="en-US"/>
        </w:rPr>
        <w:t>.</w:t>
      </w:r>
      <w:r w:rsidRPr="00765BE0">
        <w:rPr>
          <w:rFonts w:eastAsiaTheme="minorHAnsi"/>
          <w:lang w:eastAsia="en-US"/>
        </w:rPr>
        <w:br/>
      </w:r>
      <w:r w:rsidRPr="00765BE0">
        <w:rPr>
          <w:rFonts w:eastAsiaTheme="minorHAnsi"/>
          <w:shd w:val="clear" w:color="auto" w:fill="F5F5F5"/>
          <w:lang w:eastAsia="en-US"/>
        </w:rPr>
        <w:t xml:space="preserve">Монография / Москва, 2023. </w:t>
      </w:r>
    </w:p>
    <w:p w:rsidR="00B9175E" w:rsidRPr="00765BE0" w:rsidRDefault="00B9175E" w:rsidP="00B9175E">
      <w:pPr>
        <w:spacing w:after="200" w:line="276" w:lineRule="auto"/>
        <w:rPr>
          <w:rFonts w:eastAsiaTheme="minorHAnsi"/>
          <w:lang w:eastAsia="en-US"/>
        </w:rPr>
      </w:pPr>
      <w:hyperlink r:id="rId8" w:history="1">
        <w:r w:rsidRPr="00765BE0">
          <w:rPr>
            <w:rFonts w:eastAsiaTheme="minorHAnsi"/>
            <w:b/>
            <w:bCs/>
            <w:shd w:val="clear" w:color="auto" w:fill="F5F5F5"/>
            <w:lang w:eastAsia="en-US"/>
          </w:rPr>
          <w:t xml:space="preserve">МЕЖДУНАРОДНОЕ СОТРУДНИЧЕСТВО КИТАЯ В СФЕРЕ ВЫСШЕГО ОБРАЗОВАНИЯ В </w:t>
        </w:r>
        <w:proofErr w:type="spellStart"/>
        <w:r w:rsidRPr="00765BE0">
          <w:rPr>
            <w:rFonts w:eastAsiaTheme="minorHAnsi"/>
            <w:b/>
            <w:bCs/>
            <w:shd w:val="clear" w:color="auto" w:fill="F5F5F5"/>
            <w:lang w:eastAsia="en-US"/>
          </w:rPr>
          <w:t>XXI</w:t>
        </w:r>
        <w:proofErr w:type="spellEnd"/>
        <w:r w:rsidRPr="00765BE0">
          <w:rPr>
            <w:rFonts w:eastAsiaTheme="minorHAnsi"/>
            <w:b/>
            <w:bCs/>
            <w:shd w:val="clear" w:color="auto" w:fill="F5F5F5"/>
            <w:lang w:eastAsia="en-US"/>
          </w:rPr>
          <w:t xml:space="preserve"> ВЕКЕ</w:t>
        </w:r>
      </w:hyperlink>
      <w:r w:rsidRPr="00765BE0">
        <w:rPr>
          <w:rFonts w:eastAsiaTheme="minorHAnsi"/>
          <w:lang w:eastAsia="en-US"/>
        </w:rPr>
        <w:br/>
      </w:r>
      <w:r w:rsidRPr="00765BE0">
        <w:rPr>
          <w:rFonts w:eastAsiaTheme="minorHAnsi"/>
          <w:i/>
          <w:iCs/>
          <w:shd w:val="clear" w:color="auto" w:fill="F5F5F5"/>
          <w:lang w:eastAsia="en-US"/>
        </w:rPr>
        <w:t xml:space="preserve">Петрунина </w:t>
      </w:r>
      <w:proofErr w:type="spellStart"/>
      <w:r w:rsidRPr="00765BE0">
        <w:rPr>
          <w:rFonts w:eastAsiaTheme="minorHAnsi"/>
          <w:i/>
          <w:iCs/>
          <w:shd w:val="clear" w:color="auto" w:fill="F5F5F5"/>
          <w:lang w:eastAsia="en-US"/>
        </w:rPr>
        <w:t>Ж.В</w:t>
      </w:r>
      <w:proofErr w:type="spellEnd"/>
      <w:r w:rsidRPr="00765BE0">
        <w:rPr>
          <w:rFonts w:eastAsiaTheme="minorHAnsi"/>
          <w:i/>
          <w:iCs/>
          <w:shd w:val="clear" w:color="auto" w:fill="F5F5F5"/>
          <w:lang w:eastAsia="en-US"/>
        </w:rPr>
        <w:t>.</w:t>
      </w:r>
      <w:r w:rsidRPr="00765BE0">
        <w:rPr>
          <w:rFonts w:eastAsiaTheme="minorHAnsi"/>
          <w:lang w:eastAsia="en-US"/>
        </w:rPr>
        <w:br/>
      </w:r>
      <w:r w:rsidRPr="00765BE0">
        <w:rPr>
          <w:rFonts w:eastAsiaTheme="minorHAnsi"/>
          <w:shd w:val="clear" w:color="auto" w:fill="F5F5F5"/>
          <w:lang w:eastAsia="en-US"/>
        </w:rPr>
        <w:t>В книге: Образование в КНР и КНДР: перспективы для России. Благовещенск, 2023. С. 9-60.</w:t>
      </w:r>
    </w:p>
    <w:p w:rsidR="0073337B" w:rsidRPr="001C329A" w:rsidRDefault="0073337B" w:rsidP="001C329A">
      <w:bookmarkStart w:id="0" w:name="_GoBack"/>
      <w:bookmarkEnd w:id="0"/>
    </w:p>
    <w:sectPr w:rsidR="0073337B" w:rsidRPr="001C3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66"/>
    <w:rsid w:val="001C329A"/>
    <w:rsid w:val="004E3966"/>
    <w:rsid w:val="0073337B"/>
    <w:rsid w:val="00B9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549345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item.asp?id=6023818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library.ru/item.asp?id=60238149" TargetMode="External"/><Relationship Id="rId5" Type="http://schemas.openxmlformats.org/officeDocument/2006/relationships/hyperlink" Target="https://elibrary.ru/item.asp?id=6023808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Жалдак Наталья Александровна</dc:creator>
  <cp:lastModifiedBy>Жалдак Наталья Александровна</cp:lastModifiedBy>
  <cp:revision>2</cp:revision>
  <dcterms:created xsi:type="dcterms:W3CDTF">2024-09-18T23:45:00Z</dcterms:created>
  <dcterms:modified xsi:type="dcterms:W3CDTF">2024-09-18T23:45:00Z</dcterms:modified>
</cp:coreProperties>
</file>