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Таблица достижений претендента на получение стипендии Правительства Российской на 2025-2026 учебный год</w:t>
      </w:r>
      <w:r/>
    </w:p>
    <w:p>
      <w:pPr>
        <w:pStyle w:val="Normal"/>
        <w:jc w:val="center"/>
        <w:rPr/>
      </w:pPr>
      <w:r>
        <w:rPr/>
      </w:r>
      <w:r/>
    </w:p>
    <w:tbl>
      <w:tblPr>
        <w:tblW w:w="969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8"/>
        <w:gridCol w:w="3393"/>
        <w:gridCol w:w="3461"/>
      </w:tblGrid>
      <w:tr>
        <w:trPr/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ФИО претендента, группа</w:t>
            </w:r>
            <w:r/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Категория достижения</w:t>
            </w:r>
            <w:r/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</w:pP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остижени</w:t>
            </w:r>
            <w:r>
              <w:rPr>
                <w:b/>
                <w:bCs/>
              </w:rPr>
              <w:t>е</w:t>
            </w:r>
            <w:r/>
          </w:p>
        </w:tc>
      </w:tr>
      <w:tr>
        <w:trPr/>
        <w:tc>
          <w:tcPr>
            <w:tcW w:w="28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both"/>
              <w:rPr>
                <w:color w:val="C5000B"/>
              </w:rPr>
            </w:pPr>
            <w:r>
              <w:rPr>
                <w:color w:val="C5000B"/>
              </w:rPr>
              <w:t>Иванов Иван Иванович, 2ТМт-1</w:t>
            </w:r>
            <w:r/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both"/>
              <w:rPr/>
            </w:pPr>
            <w:r>
              <w:rPr/>
              <w:t xml:space="preserve">1. Наличие достижений в учебе, подтвержденных дипломами (другими документами) победителей и (или) призеров региональных, всероссийских и международных олимпиад, творческих конкурсов, конкурсов профессионального мастерства и иных аналогичных мероприятий, направленных на выявление достижений в учебе студентов </w:t>
            </w:r>
            <w:r/>
          </w:p>
          <w:p>
            <w:pPr>
              <w:pStyle w:val="Style19"/>
              <w:jc w:val="both"/>
            </w:pPr>
            <w:r>
              <w:rPr>
                <w:i/>
              </w:rPr>
              <w:t>(период с 1 марта 2024 года по настоящее время)</w:t>
            </w:r>
            <w:r/>
          </w:p>
        </w:tc>
        <w:tc>
          <w:tcPr>
            <w:tcW w:w="3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both"/>
            </w:pPr>
            <w:r>
              <w:rPr>
                <w:color w:val="C5000B"/>
              </w:rPr>
              <w:t xml:space="preserve">1. </w:t>
            </w:r>
            <w:r>
              <w:rPr>
                <w:color w:val="C5000B"/>
              </w:rPr>
              <w:t xml:space="preserve">Диплом </w:t>
            </w:r>
            <w:r>
              <w:rPr>
                <w:color w:val="C5000B"/>
              </w:rPr>
              <w:t>призера</w:t>
            </w:r>
            <w:r>
              <w:rPr>
                <w:color w:val="C5000B"/>
              </w:rPr>
              <w:t xml:space="preserve"> (2 место) регионального тура олимпиады студентов «Я — профессионал» 2024, Хабаровск, 14.05.2024</w:t>
            </w:r>
            <w:r/>
          </w:p>
          <w:p>
            <w:pPr>
              <w:pStyle w:val="Style19"/>
              <w:jc w:val="both"/>
              <w:rPr>
                <w:color w:val="C5000B"/>
              </w:rPr>
            </w:pPr>
            <w:r>
              <w:rPr>
                <w:color w:val="C5000B"/>
              </w:rPr>
              <w:t>...</w:t>
            </w:r>
            <w:r/>
          </w:p>
        </w:tc>
      </w:tr>
      <w:tr>
        <w:trPr/>
        <w:tc>
          <w:tcPr>
            <w:tcW w:w="28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  <w:r/>
          </w:p>
        </w:tc>
        <w:tc>
          <w:tcPr>
            <w:tcW w:w="33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both"/>
              <w:rPr/>
            </w:pPr>
            <w:r>
              <w:rPr/>
              <w:t xml:space="preserve">2. Систематическое участие в экспериментальной деятельности образовательной организации в рамках научно-исследовательских и (или) опытно-конструкторских работ </w:t>
            </w:r>
            <w:r/>
          </w:p>
          <w:p>
            <w:pPr>
              <w:pStyle w:val="Style19"/>
              <w:jc w:val="both"/>
            </w:pPr>
            <w:r>
              <w:rPr>
                <w:i/>
              </w:rPr>
              <w:t>(период с 1 марта 2024 года по настоящее время)</w:t>
            </w:r>
            <w:r>
              <w:rPr/>
              <w:t>.</w:t>
            </w:r>
            <w:r/>
          </w:p>
        </w:tc>
        <w:tc>
          <w:tcPr>
            <w:tcW w:w="3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both"/>
            </w:pPr>
            <w:r>
              <w:rPr>
                <w:color w:val="C5000B"/>
              </w:rPr>
              <w:t xml:space="preserve">1. </w:t>
            </w:r>
            <w:r>
              <w:rPr>
                <w:color w:val="C5000B"/>
              </w:rPr>
              <w:t xml:space="preserve">Диплом </w:t>
            </w:r>
            <w:r>
              <w:rPr>
                <w:color w:val="C5000B"/>
              </w:rPr>
              <w:t>победителя конкурса</w:t>
            </w:r>
            <w:r>
              <w:rPr>
                <w:color w:val="C5000B"/>
              </w:rPr>
              <w:t xml:space="preserve"> научно-исследовательск</w:t>
            </w:r>
            <w:r>
              <w:rPr>
                <w:color w:val="C5000B"/>
              </w:rPr>
              <w:t>их</w:t>
            </w:r>
            <w:r>
              <w:rPr>
                <w:color w:val="C5000B"/>
              </w:rPr>
              <w:t xml:space="preserve"> </w:t>
            </w:r>
            <w:r>
              <w:rPr>
                <w:color w:val="C5000B"/>
              </w:rPr>
              <w:t>работ «...»,</w:t>
            </w:r>
            <w:r>
              <w:rPr>
                <w:color w:val="C5000B"/>
              </w:rPr>
              <w:t xml:space="preserve"> Комсомольск-на-Амуре, ФГБОУ ВО «КнАГУ», 15.06.2024</w:t>
            </w:r>
            <w:r>
              <w:rPr>
                <w:color w:val="C5000B"/>
              </w:rPr>
              <w:t xml:space="preserve"> </w:t>
            </w:r>
            <w:r/>
          </w:p>
          <w:p>
            <w:pPr>
              <w:pStyle w:val="Style19"/>
              <w:jc w:val="both"/>
            </w:pPr>
            <w:r>
              <w:rPr>
                <w:color w:val="C5000B"/>
              </w:rPr>
              <w:t>2. Участник опытно-конструкторской работы «...», роль — разработчик, ,</w:t>
            </w:r>
            <w:r>
              <w:rPr>
                <w:color w:val="C5000B"/>
              </w:rPr>
              <w:t xml:space="preserve"> Комсомольск-на-Амуре,</w:t>
            </w:r>
            <w:r>
              <w:rPr>
                <w:color w:val="C5000B"/>
              </w:rPr>
              <w:t xml:space="preserve"> ФГБОУ ВО «КнАГУ», период работы — 01.03.2024-01.02.2025</w:t>
            </w:r>
            <w:r/>
          </w:p>
          <w:p>
            <w:pPr>
              <w:pStyle w:val="Style19"/>
              <w:jc w:val="left"/>
            </w:pPr>
            <w:r>
              <w:rPr>
                <w:color w:val="C5000B"/>
              </w:rPr>
              <w:t xml:space="preserve">3. </w:t>
            </w:r>
            <w:r>
              <w:rPr>
                <w:color w:val="C5000B"/>
              </w:rPr>
              <w:t xml:space="preserve">Благодарность </w:t>
            </w:r>
            <w:r>
              <w:rPr>
                <w:color w:val="C5000B"/>
              </w:rPr>
              <w:t xml:space="preserve">ректора </w:t>
            </w:r>
            <w:r>
              <w:rPr>
                <w:color w:val="C5000B"/>
              </w:rPr>
              <w:t xml:space="preserve">за особый вклад в деятельности </w:t>
            </w:r>
            <w:r>
              <w:rPr>
                <w:color w:val="C5000B"/>
              </w:rPr>
              <w:t xml:space="preserve">студенческого-конструкторского бюро </w:t>
            </w:r>
            <w:r>
              <w:rPr>
                <w:color w:val="C5000B"/>
              </w:rPr>
              <w:t xml:space="preserve">«...», </w:t>
            </w:r>
            <w:r>
              <w:rPr>
                <w:color w:val="C5000B"/>
              </w:rPr>
              <w:t>,</w:t>
            </w:r>
            <w:r>
              <w:rPr>
                <w:color w:val="C5000B"/>
              </w:rPr>
              <w:t xml:space="preserve"> Комсомольск-на-Амуре, </w:t>
            </w:r>
            <w:r>
              <w:rPr>
                <w:color w:val="C5000B"/>
              </w:rPr>
              <w:t xml:space="preserve">ФГБОУ ВО «КнАГУ», 20.10.2024 </w:t>
            </w:r>
            <w:r/>
          </w:p>
          <w:p>
            <w:pPr>
              <w:pStyle w:val="Style19"/>
              <w:jc w:val="left"/>
            </w:pPr>
            <w:r>
              <w:rPr>
                <w:color w:val="C5000B"/>
              </w:rPr>
              <w:t xml:space="preserve">4. Благодарность ректора за вклад в развитие научно-исследовательской деятельности университета, </w:t>
            </w:r>
            <w:r>
              <w:rPr>
                <w:color w:val="C5000B"/>
              </w:rPr>
              <w:t xml:space="preserve">Комсомольск-на-Амуре, </w:t>
            </w:r>
            <w:r>
              <w:rPr>
                <w:color w:val="C5000B"/>
              </w:rPr>
              <w:t xml:space="preserve">ФГБОУ ВО «КнАГУ», 20.10.2024 </w:t>
            </w:r>
            <w:r/>
          </w:p>
          <w:p>
            <w:pPr>
              <w:pStyle w:val="Style19"/>
              <w:jc w:val="left"/>
              <w:rPr>
                <w:color w:val="C5000B"/>
              </w:rPr>
            </w:pPr>
            <w:r>
              <w:rPr>
                <w:color w:val="C5000B"/>
              </w:rPr>
              <w:t>...</w:t>
            </w:r>
            <w:r/>
          </w:p>
        </w:tc>
      </w:tr>
    </w:tbl>
    <w:p>
      <w:pPr>
        <w:pStyle w:val="Normal"/>
        <w:jc w:val="center"/>
        <w:rPr/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ucida 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1089</TotalTime>
  <Application>LibreOffice/4.3.4.1$Windows_x86 LibreOffice_project/bc356b2f991740509f321d70e4512a6a54c5f243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2025-01-19T13:31:49Z</dcterms:created>
  <dc:language>ru-RU</dc:language>
  <dcterms:modified xsi:type="dcterms:W3CDTF">2025-01-19T14:06:22Z</dcterms:modified>
  <cp:revision>5</cp:revision>
</cp:coreProperties>
</file>