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3085"/>
        <w:gridCol w:w="1559"/>
        <w:gridCol w:w="993"/>
        <w:gridCol w:w="1559"/>
        <w:gridCol w:w="2375"/>
      </w:tblGrid>
      <w:tr w:rsidR="00D75D9E" w:rsidRPr="002500BF" w:rsidTr="00BC728D">
        <w:trPr>
          <w:trHeight w:val="1261"/>
        </w:trPr>
        <w:tc>
          <w:tcPr>
            <w:tcW w:w="3085" w:type="dxa"/>
            <w:vAlign w:val="center"/>
          </w:tcPr>
          <w:p w:rsidR="00D75D9E" w:rsidRPr="002500BF" w:rsidRDefault="00D75D9E" w:rsidP="00BC728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0BF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  <w:p w:rsidR="00D75D9E" w:rsidRPr="002500BF" w:rsidRDefault="00D75D9E" w:rsidP="00BC728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0BF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программы</w:t>
            </w:r>
          </w:p>
        </w:tc>
        <w:tc>
          <w:tcPr>
            <w:tcW w:w="1559" w:type="dxa"/>
            <w:vAlign w:val="center"/>
          </w:tcPr>
          <w:p w:rsidR="00D75D9E" w:rsidRPr="002500BF" w:rsidRDefault="00D75D9E" w:rsidP="00BC728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0BF">
              <w:rPr>
                <w:rFonts w:ascii="Times New Roman" w:hAnsi="Times New Roman" w:cs="Times New Roman"/>
                <w:i/>
                <w:sz w:val="24"/>
                <w:szCs w:val="24"/>
              </w:rPr>
              <w:t>Объем</w:t>
            </w:r>
          </w:p>
          <w:p w:rsidR="00D75D9E" w:rsidRPr="002500BF" w:rsidRDefault="00D75D9E" w:rsidP="00BC728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0BF">
              <w:rPr>
                <w:rFonts w:ascii="Times New Roman" w:hAnsi="Times New Roman" w:cs="Times New Roman"/>
                <w:i/>
                <w:sz w:val="24"/>
                <w:szCs w:val="24"/>
              </w:rPr>
              <w:t>часов,</w:t>
            </w:r>
          </w:p>
          <w:p w:rsidR="00D75D9E" w:rsidRPr="002500BF" w:rsidRDefault="00D75D9E" w:rsidP="00BC728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0BF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993" w:type="dxa"/>
            <w:vAlign w:val="center"/>
          </w:tcPr>
          <w:p w:rsidR="00D75D9E" w:rsidRPr="002500BF" w:rsidRDefault="00D75D9E" w:rsidP="00BC728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0BF">
              <w:rPr>
                <w:rFonts w:ascii="Times New Roman" w:hAnsi="Times New Roman" w:cs="Times New Roman"/>
                <w:i/>
                <w:sz w:val="24"/>
                <w:szCs w:val="24"/>
              </w:rPr>
              <w:t>Кол-во слушат</w:t>
            </w:r>
            <w:r w:rsidRPr="002500B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2500BF">
              <w:rPr>
                <w:rFonts w:ascii="Times New Roman" w:hAnsi="Times New Roman" w:cs="Times New Roman"/>
                <w:i/>
                <w:sz w:val="24"/>
                <w:szCs w:val="24"/>
              </w:rPr>
              <w:t>лей</w:t>
            </w:r>
          </w:p>
        </w:tc>
        <w:tc>
          <w:tcPr>
            <w:tcW w:w="1559" w:type="dxa"/>
            <w:vAlign w:val="center"/>
          </w:tcPr>
          <w:p w:rsidR="00D75D9E" w:rsidRPr="002500BF" w:rsidRDefault="00D75D9E" w:rsidP="00BC728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0BF"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Категория слушателей</w:t>
            </w:r>
          </w:p>
        </w:tc>
        <w:tc>
          <w:tcPr>
            <w:tcW w:w="2375" w:type="dxa"/>
            <w:vAlign w:val="center"/>
          </w:tcPr>
          <w:p w:rsidR="00D75D9E" w:rsidRPr="002500BF" w:rsidRDefault="00D75D9E" w:rsidP="00BC728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0BF">
              <w:rPr>
                <w:rFonts w:ascii="Times New Roman" w:hAnsi="Times New Roman" w:cs="Times New Roman"/>
                <w:i/>
                <w:sz w:val="24"/>
                <w:szCs w:val="24"/>
              </w:rPr>
              <w:t>Руководство</w:t>
            </w:r>
          </w:p>
          <w:p w:rsidR="00D75D9E" w:rsidRPr="002500BF" w:rsidRDefault="00D75D9E" w:rsidP="00BC728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0B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проектом</w:t>
            </w:r>
          </w:p>
          <w:p w:rsidR="00D75D9E" w:rsidRPr="002500BF" w:rsidRDefault="00D75D9E" w:rsidP="00BC728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500BF">
              <w:rPr>
                <w:rFonts w:ascii="Times New Roman" w:hAnsi="Times New Roman" w:cs="Times New Roman"/>
                <w:i/>
                <w:sz w:val="24"/>
                <w:szCs w:val="24"/>
              </w:rPr>
              <w:t>(участие</w:t>
            </w:r>
            <w:proofErr w:type="gramEnd"/>
          </w:p>
          <w:p w:rsidR="00D75D9E" w:rsidRPr="002500BF" w:rsidRDefault="00D75D9E" w:rsidP="00BC728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0BF">
              <w:rPr>
                <w:rFonts w:ascii="Times New Roman" w:hAnsi="Times New Roman" w:cs="Times New Roman"/>
                <w:i/>
                <w:sz w:val="24"/>
                <w:szCs w:val="24"/>
              </w:rPr>
              <w:t>в проекте)</w:t>
            </w:r>
          </w:p>
        </w:tc>
      </w:tr>
      <w:tr w:rsidR="00D75D9E" w:rsidRPr="00FF04E0" w:rsidTr="00BC728D">
        <w:tc>
          <w:tcPr>
            <w:tcW w:w="3085" w:type="dxa"/>
          </w:tcPr>
          <w:p w:rsidR="00D75D9E" w:rsidRPr="00FF04E0" w:rsidRDefault="00D75D9E" w:rsidP="00BC72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4E0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</w:p>
          <w:p w:rsidR="00D75D9E" w:rsidRPr="00FF04E0" w:rsidRDefault="00D75D9E" w:rsidP="00BC72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4E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559" w:type="dxa"/>
          </w:tcPr>
          <w:p w:rsidR="00D75D9E" w:rsidRPr="00FF04E0" w:rsidRDefault="00D75D9E" w:rsidP="00BC7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0">
              <w:rPr>
                <w:rFonts w:ascii="Times New Roman" w:hAnsi="Times New Roman" w:cs="Times New Roman"/>
                <w:sz w:val="24"/>
                <w:szCs w:val="24"/>
              </w:rPr>
              <w:t>500 ч., 20.10.2011-25.09.2012</w:t>
            </w:r>
          </w:p>
        </w:tc>
        <w:tc>
          <w:tcPr>
            <w:tcW w:w="993" w:type="dxa"/>
          </w:tcPr>
          <w:p w:rsidR="00D75D9E" w:rsidRPr="00FF04E0" w:rsidRDefault="00D75D9E" w:rsidP="00BC7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75D9E" w:rsidRPr="00FF04E0" w:rsidRDefault="00D75D9E" w:rsidP="00BC7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0">
              <w:rPr>
                <w:rFonts w:ascii="Times New Roman" w:hAnsi="Times New Roman" w:cs="Times New Roman"/>
                <w:sz w:val="24"/>
                <w:szCs w:val="24"/>
              </w:rPr>
              <w:t>Безработные граждане</w:t>
            </w:r>
          </w:p>
        </w:tc>
        <w:tc>
          <w:tcPr>
            <w:tcW w:w="2375" w:type="dxa"/>
          </w:tcPr>
          <w:p w:rsidR="00D75D9E" w:rsidRPr="00FF04E0" w:rsidRDefault="00D75D9E" w:rsidP="00BC7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0">
              <w:rPr>
                <w:rFonts w:ascii="Times New Roman" w:hAnsi="Times New Roman" w:cs="Times New Roman"/>
                <w:sz w:val="24"/>
                <w:szCs w:val="24"/>
              </w:rPr>
              <w:t>Яковлева Т.А.</w:t>
            </w:r>
          </w:p>
          <w:p w:rsidR="00D75D9E" w:rsidRPr="00FF04E0" w:rsidRDefault="00D75D9E" w:rsidP="00BC7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0">
              <w:rPr>
                <w:rFonts w:ascii="Times New Roman" w:hAnsi="Times New Roman" w:cs="Times New Roman"/>
                <w:sz w:val="24"/>
                <w:szCs w:val="24"/>
              </w:rPr>
              <w:t xml:space="preserve">Кудрякова Н.В., </w:t>
            </w:r>
            <w:proofErr w:type="spellStart"/>
            <w:r w:rsidRPr="00FF04E0">
              <w:rPr>
                <w:rFonts w:ascii="Times New Roman" w:hAnsi="Times New Roman" w:cs="Times New Roman"/>
                <w:sz w:val="24"/>
                <w:szCs w:val="24"/>
              </w:rPr>
              <w:t>Олиферова</w:t>
            </w:r>
            <w:proofErr w:type="spellEnd"/>
            <w:r w:rsidRPr="00FF04E0">
              <w:rPr>
                <w:rFonts w:ascii="Times New Roman" w:hAnsi="Times New Roman" w:cs="Times New Roman"/>
                <w:sz w:val="24"/>
                <w:szCs w:val="24"/>
              </w:rPr>
              <w:t xml:space="preserve"> О.С., Бондаренко О.В.</w:t>
            </w:r>
          </w:p>
        </w:tc>
      </w:tr>
      <w:tr w:rsidR="00D75D9E" w:rsidRPr="00FF04E0" w:rsidTr="00BC728D">
        <w:tc>
          <w:tcPr>
            <w:tcW w:w="3085" w:type="dxa"/>
          </w:tcPr>
          <w:p w:rsidR="00D75D9E" w:rsidRPr="00FF04E0" w:rsidRDefault="00D75D9E" w:rsidP="00BC72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4E0">
              <w:rPr>
                <w:rFonts w:ascii="Times New Roman" w:hAnsi="Times New Roman" w:cs="Times New Roman"/>
                <w:sz w:val="24"/>
                <w:szCs w:val="24"/>
              </w:rPr>
              <w:t>Бизнес-планирование</w:t>
            </w:r>
          </w:p>
        </w:tc>
        <w:tc>
          <w:tcPr>
            <w:tcW w:w="1559" w:type="dxa"/>
          </w:tcPr>
          <w:p w:rsidR="00D75D9E" w:rsidRPr="00FF04E0" w:rsidRDefault="00D75D9E" w:rsidP="00BC7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0">
              <w:rPr>
                <w:rFonts w:ascii="Times New Roman" w:hAnsi="Times New Roman" w:cs="Times New Roman"/>
                <w:sz w:val="24"/>
                <w:szCs w:val="24"/>
              </w:rPr>
              <w:t>72 ч., 22.11.2013-25.09.2013</w:t>
            </w:r>
          </w:p>
        </w:tc>
        <w:tc>
          <w:tcPr>
            <w:tcW w:w="993" w:type="dxa"/>
          </w:tcPr>
          <w:p w:rsidR="00D75D9E" w:rsidRPr="00FF04E0" w:rsidRDefault="00D75D9E" w:rsidP="00BC7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75D9E" w:rsidRPr="00FF04E0" w:rsidRDefault="00D75D9E" w:rsidP="00BC7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0">
              <w:rPr>
                <w:rFonts w:ascii="Times New Roman" w:hAnsi="Times New Roman" w:cs="Times New Roman"/>
                <w:sz w:val="24"/>
                <w:szCs w:val="24"/>
              </w:rPr>
              <w:t>Безработные граждане</w:t>
            </w:r>
          </w:p>
        </w:tc>
        <w:tc>
          <w:tcPr>
            <w:tcW w:w="2375" w:type="dxa"/>
          </w:tcPr>
          <w:p w:rsidR="00D75D9E" w:rsidRPr="00FF04E0" w:rsidRDefault="00D75D9E" w:rsidP="00BC7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0">
              <w:rPr>
                <w:rFonts w:ascii="Times New Roman" w:hAnsi="Times New Roman" w:cs="Times New Roman"/>
                <w:sz w:val="24"/>
                <w:szCs w:val="24"/>
              </w:rPr>
              <w:t>Кудрякова Н.В.</w:t>
            </w:r>
          </w:p>
        </w:tc>
      </w:tr>
      <w:tr w:rsidR="00D75D9E" w:rsidRPr="00FF04E0" w:rsidTr="00BC728D">
        <w:tc>
          <w:tcPr>
            <w:tcW w:w="3085" w:type="dxa"/>
          </w:tcPr>
          <w:p w:rsidR="00D75D9E" w:rsidRPr="00FF04E0" w:rsidRDefault="00D75D9E" w:rsidP="00BC72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4E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D75D9E" w:rsidRPr="00FF04E0" w:rsidRDefault="00D75D9E" w:rsidP="00BC72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4E0">
              <w:rPr>
                <w:rFonts w:ascii="Times New Roman" w:hAnsi="Times New Roman" w:cs="Times New Roman"/>
                <w:sz w:val="24"/>
                <w:szCs w:val="24"/>
              </w:rPr>
              <w:t>закупками для государс</w:t>
            </w:r>
            <w:r w:rsidRPr="00FF04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04E0">
              <w:rPr>
                <w:rFonts w:ascii="Times New Roman" w:hAnsi="Times New Roman" w:cs="Times New Roman"/>
                <w:sz w:val="24"/>
                <w:szCs w:val="24"/>
              </w:rPr>
              <w:t>венных и муниципальных нужд в соответствии с тр</w:t>
            </w:r>
            <w:r w:rsidRPr="00FF04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04E0">
              <w:rPr>
                <w:rFonts w:ascii="Times New Roman" w:hAnsi="Times New Roman" w:cs="Times New Roman"/>
                <w:sz w:val="24"/>
                <w:szCs w:val="24"/>
              </w:rPr>
              <w:t>бованиями Федерального закона  №44-ФЗ от 05.04.2013 г.</w:t>
            </w:r>
          </w:p>
        </w:tc>
        <w:tc>
          <w:tcPr>
            <w:tcW w:w="1559" w:type="dxa"/>
          </w:tcPr>
          <w:p w:rsidR="00D75D9E" w:rsidRPr="00FF04E0" w:rsidRDefault="00D75D9E" w:rsidP="00BC7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0">
              <w:rPr>
                <w:rFonts w:ascii="Times New Roman" w:hAnsi="Times New Roman" w:cs="Times New Roman"/>
                <w:sz w:val="24"/>
                <w:szCs w:val="24"/>
              </w:rPr>
              <w:t>72 ч., 22.11.2013-13.12.2013</w:t>
            </w:r>
          </w:p>
        </w:tc>
        <w:tc>
          <w:tcPr>
            <w:tcW w:w="993" w:type="dxa"/>
          </w:tcPr>
          <w:p w:rsidR="00D75D9E" w:rsidRPr="00FF04E0" w:rsidRDefault="00D75D9E" w:rsidP="00BC7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D75D9E" w:rsidRPr="00FF04E0" w:rsidRDefault="00D75D9E" w:rsidP="00BC7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0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proofErr w:type="spellStart"/>
            <w:r w:rsidRPr="00FF04E0">
              <w:rPr>
                <w:rFonts w:ascii="Times New Roman" w:hAnsi="Times New Roman" w:cs="Times New Roman"/>
                <w:sz w:val="24"/>
                <w:szCs w:val="24"/>
              </w:rPr>
              <w:t>КнАГТУ</w:t>
            </w:r>
            <w:proofErr w:type="spellEnd"/>
          </w:p>
        </w:tc>
        <w:tc>
          <w:tcPr>
            <w:tcW w:w="2375" w:type="dxa"/>
          </w:tcPr>
          <w:p w:rsidR="00D75D9E" w:rsidRPr="00FF04E0" w:rsidRDefault="00D75D9E" w:rsidP="00BC7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0">
              <w:rPr>
                <w:rFonts w:ascii="Times New Roman" w:hAnsi="Times New Roman" w:cs="Times New Roman"/>
                <w:sz w:val="24"/>
                <w:szCs w:val="24"/>
              </w:rPr>
              <w:t>Кудрякова Н.В.</w:t>
            </w:r>
          </w:p>
        </w:tc>
      </w:tr>
      <w:tr w:rsidR="00D75D9E" w:rsidRPr="00FF04E0" w:rsidTr="00BC728D">
        <w:tc>
          <w:tcPr>
            <w:tcW w:w="3085" w:type="dxa"/>
          </w:tcPr>
          <w:p w:rsidR="00D75D9E" w:rsidRPr="00FF04E0" w:rsidRDefault="00D75D9E" w:rsidP="00BC72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04E0"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дело</w:t>
            </w:r>
          </w:p>
        </w:tc>
        <w:tc>
          <w:tcPr>
            <w:tcW w:w="1559" w:type="dxa"/>
          </w:tcPr>
          <w:p w:rsidR="00D75D9E" w:rsidRPr="00FF04E0" w:rsidRDefault="00D75D9E" w:rsidP="00BC7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0">
              <w:rPr>
                <w:rFonts w:ascii="Times New Roman" w:hAnsi="Times New Roman" w:cs="Times New Roman"/>
                <w:sz w:val="24"/>
                <w:szCs w:val="24"/>
              </w:rPr>
              <w:t>140 ч., 04.02.2014-10.04.2014</w:t>
            </w:r>
          </w:p>
        </w:tc>
        <w:tc>
          <w:tcPr>
            <w:tcW w:w="993" w:type="dxa"/>
          </w:tcPr>
          <w:p w:rsidR="00D75D9E" w:rsidRPr="00FF04E0" w:rsidRDefault="00D75D9E" w:rsidP="00BC7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D75D9E" w:rsidRPr="00FF04E0" w:rsidRDefault="00D75D9E" w:rsidP="00BC7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0">
              <w:rPr>
                <w:rFonts w:ascii="Times New Roman" w:hAnsi="Times New Roman" w:cs="Times New Roman"/>
                <w:sz w:val="24"/>
                <w:szCs w:val="24"/>
              </w:rPr>
              <w:t>Безработные граждане</w:t>
            </w:r>
          </w:p>
        </w:tc>
        <w:tc>
          <w:tcPr>
            <w:tcW w:w="2375" w:type="dxa"/>
          </w:tcPr>
          <w:p w:rsidR="00D75D9E" w:rsidRPr="00FF04E0" w:rsidRDefault="00D75D9E" w:rsidP="00BC72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E0">
              <w:rPr>
                <w:rFonts w:ascii="Times New Roman" w:hAnsi="Times New Roman" w:cs="Times New Roman"/>
                <w:sz w:val="24"/>
                <w:szCs w:val="24"/>
              </w:rPr>
              <w:t>Кудрякова Н.В.</w:t>
            </w:r>
          </w:p>
        </w:tc>
      </w:tr>
    </w:tbl>
    <w:p w:rsidR="0041323B" w:rsidRDefault="0041323B"/>
    <w:sectPr w:rsidR="0041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D9E"/>
    <w:rsid w:val="0041323B"/>
    <w:rsid w:val="00D7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D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</dc:creator>
  <cp:keywords/>
  <dc:description/>
  <cp:lastModifiedBy>ket</cp:lastModifiedBy>
  <cp:revision>2</cp:revision>
  <dcterms:created xsi:type="dcterms:W3CDTF">2014-04-15T08:24:00Z</dcterms:created>
  <dcterms:modified xsi:type="dcterms:W3CDTF">2014-04-15T08:24:00Z</dcterms:modified>
</cp:coreProperties>
</file>