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F3" w:rsidRDefault="00CA05F3" w:rsidP="00CA05F3">
      <w:pPr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CA05F3">
        <w:rPr>
          <w:rFonts w:ascii="Times New Roman" w:hAnsi="Times New Roman" w:cs="Times New Roman"/>
          <w:b/>
          <w:i/>
          <w:sz w:val="28"/>
          <w:u w:val="single"/>
        </w:rPr>
        <w:t>Лаборатория Строительных материалов</w:t>
      </w:r>
      <w:r w:rsidR="00E6028E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E6028E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аудитория</w:t>
      </w:r>
      <w:r w:rsidR="00E6028E" w:rsidRPr="00E6028E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123/1</w:t>
      </w:r>
    </w:p>
    <w:p w:rsidR="00CD69B7" w:rsidRPr="00CA05F3" w:rsidRDefault="00CD69B7" w:rsidP="00CA05F3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bookmarkStart w:id="0" w:name="_GoBack"/>
      <w:bookmarkEnd w:id="0"/>
    </w:p>
    <w:p w:rsidR="00E6028E" w:rsidRDefault="00CA05F3">
      <w:r>
        <w:rPr>
          <w:noProof/>
          <w:lang w:eastAsia="ru-RU"/>
        </w:rPr>
        <w:drawing>
          <wp:inline distT="0" distB="0" distL="0" distR="0">
            <wp:extent cx="5940425" cy="4454594"/>
            <wp:effectExtent l="0" t="0" r="3175" b="3175"/>
            <wp:docPr id="1" name="Рисунок 1" descr="D:\Foto\Лаб.строит.материа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Лаб.строит.материа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8E" w:rsidRDefault="00E6028E" w:rsidP="00E6028E"/>
    <w:p w:rsidR="00CD69B7" w:rsidRDefault="00CD69B7" w:rsidP="00E6028E">
      <w:pPr>
        <w:tabs>
          <w:tab w:val="left" w:pos="2734"/>
        </w:tabs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01EA5" w:rsidRPr="00E6028E" w:rsidRDefault="00E6028E" w:rsidP="00E6028E">
      <w:pPr>
        <w:tabs>
          <w:tab w:val="left" w:pos="2734"/>
        </w:tabs>
        <w:jc w:val="center"/>
      </w:pPr>
      <w:proofErr w:type="gramStart"/>
      <w:r w:rsidRPr="00E6028E">
        <w:rPr>
          <w:rFonts w:ascii="Times New Roman" w:eastAsia="Times New Roman" w:hAnsi="Times New Roman" w:cs="Times New Roman"/>
          <w:sz w:val="28"/>
          <w:lang w:eastAsia="ru-RU"/>
        </w:rPr>
        <w:t>Пресс ПМ-125, весы электронные МК-32,2, измеритель плотности пот</w:t>
      </w:r>
      <w:r w:rsidRPr="00E6028E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E6028E">
        <w:rPr>
          <w:rFonts w:ascii="Times New Roman" w:eastAsia="Times New Roman" w:hAnsi="Times New Roman" w:cs="Times New Roman"/>
          <w:sz w:val="28"/>
          <w:lang w:eastAsia="ru-RU"/>
        </w:rPr>
        <w:t xml:space="preserve">ков электронный ИПП-МГА-4, измеритель защитного слоя бетона ИПА-МГ4, комплект УНК,  штангенциркуль металлический, </w:t>
      </w:r>
      <w:r w:rsidRPr="00E6028E">
        <w:rPr>
          <w:rFonts w:ascii="Times New Roman" w:eastAsia="Times New Roman" w:hAnsi="Times New Roman" w:cs="Times New Roman"/>
          <w:sz w:val="28"/>
          <w:lang w:eastAsia="ru-RU"/>
        </w:rPr>
        <w:t>стеллажи</w:t>
      </w:r>
      <w:r w:rsidRPr="00E6028E">
        <w:rPr>
          <w:rFonts w:ascii="Times New Roman" w:eastAsia="Times New Roman" w:hAnsi="Times New Roman" w:cs="Times New Roman"/>
          <w:sz w:val="28"/>
          <w:lang w:eastAsia="ru-RU"/>
        </w:rPr>
        <w:t xml:space="preserve"> для матери</w:t>
      </w:r>
      <w:r w:rsidRPr="00E6028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6028E">
        <w:rPr>
          <w:rFonts w:ascii="Times New Roman" w:eastAsia="Times New Roman" w:hAnsi="Times New Roman" w:cs="Times New Roman"/>
          <w:sz w:val="28"/>
          <w:lang w:eastAsia="ru-RU"/>
        </w:rPr>
        <w:t>лов, коллекция лиственных и хвойных пород, коллекция оброзцов металлич</w:t>
      </w:r>
      <w:r w:rsidRPr="00E6028E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E6028E">
        <w:rPr>
          <w:rFonts w:ascii="Times New Roman" w:eastAsia="Times New Roman" w:hAnsi="Times New Roman" w:cs="Times New Roman"/>
          <w:sz w:val="28"/>
          <w:lang w:eastAsia="ru-RU"/>
        </w:rPr>
        <w:t>ских изделий, коллекция теплоизоляционных материалов, коллекция образцов и</w:t>
      </w:r>
      <w:r w:rsidRPr="00E6028E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E6028E">
        <w:rPr>
          <w:rFonts w:ascii="Times New Roman" w:eastAsia="Times New Roman" w:hAnsi="Times New Roman" w:cs="Times New Roman"/>
          <w:sz w:val="28"/>
          <w:lang w:eastAsia="ru-RU"/>
        </w:rPr>
        <w:t>делий из стекла, конструкция вентилируемого фасада, коллекция лакокр</w:t>
      </w:r>
      <w:r w:rsidRPr="00E6028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6028E">
        <w:rPr>
          <w:rFonts w:ascii="Times New Roman" w:eastAsia="Times New Roman" w:hAnsi="Times New Roman" w:cs="Times New Roman"/>
          <w:sz w:val="28"/>
          <w:lang w:eastAsia="ru-RU"/>
        </w:rPr>
        <w:t>сочных, кровельных материалов, образцы каркасов из арматуры для посл</w:t>
      </w:r>
      <w:r w:rsidRPr="00E6028E">
        <w:rPr>
          <w:rFonts w:ascii="Times New Roman" w:eastAsia="Times New Roman" w:hAnsi="Times New Roman" w:cs="Times New Roman"/>
          <w:sz w:val="28"/>
          <w:lang w:eastAsia="ru-RU"/>
        </w:rPr>
        <w:t>е</w:t>
      </w:r>
      <w:proofErr w:type="gramEnd"/>
      <w:r w:rsidRPr="00E6028E">
        <w:rPr>
          <w:rFonts w:ascii="Times New Roman" w:eastAsia="Times New Roman" w:hAnsi="Times New Roman" w:cs="Times New Roman"/>
          <w:sz w:val="28"/>
          <w:lang w:eastAsia="ru-RU"/>
        </w:rPr>
        <w:t>дующего бетонирования строительных конструкций,  вольтметр, химич</w:t>
      </w:r>
      <w:r w:rsidRPr="00E6028E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E6028E">
        <w:rPr>
          <w:rFonts w:ascii="Times New Roman" w:eastAsia="Times New Roman" w:hAnsi="Times New Roman" w:cs="Times New Roman"/>
          <w:sz w:val="28"/>
          <w:lang w:eastAsia="ru-RU"/>
        </w:rPr>
        <w:t xml:space="preserve">ская посуда, </w:t>
      </w:r>
      <w:proofErr w:type="gramStart"/>
      <w:r w:rsidRPr="00E6028E">
        <w:rPr>
          <w:rFonts w:ascii="Times New Roman" w:eastAsia="Times New Roman" w:hAnsi="Times New Roman" w:cs="Times New Roman"/>
          <w:sz w:val="28"/>
          <w:lang w:eastAsia="ru-RU"/>
        </w:rPr>
        <w:t>сита-набор</w:t>
      </w:r>
      <w:proofErr w:type="gramEnd"/>
      <w:r w:rsidRPr="00E6028E">
        <w:rPr>
          <w:rFonts w:ascii="Times New Roman" w:eastAsia="Times New Roman" w:hAnsi="Times New Roman" w:cs="Times New Roman"/>
          <w:sz w:val="28"/>
          <w:lang w:eastAsia="ru-RU"/>
        </w:rPr>
        <w:t>, формы для изготовления образцов из растворов</w:t>
      </w:r>
    </w:p>
    <w:sectPr w:rsidR="00B01EA5" w:rsidRPr="00E6028E" w:rsidSect="00D26A9F">
      <w:pgSz w:w="11906" w:h="16838" w:code="9"/>
      <w:pgMar w:top="1134" w:right="850" w:bottom="1134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F3"/>
    <w:rsid w:val="00B01EA5"/>
    <w:rsid w:val="00CA05F3"/>
    <w:rsid w:val="00CD69B7"/>
    <w:rsid w:val="00D26A9F"/>
    <w:rsid w:val="00E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knastu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 Екатерина  Викторовна</dc:creator>
  <cp:keywords/>
  <dc:description/>
  <cp:lastModifiedBy>Журавлёва Екатерина  Викторовна</cp:lastModifiedBy>
  <cp:revision>2</cp:revision>
  <dcterms:created xsi:type="dcterms:W3CDTF">2015-04-22T03:58:00Z</dcterms:created>
  <dcterms:modified xsi:type="dcterms:W3CDTF">2015-04-22T03:58:00Z</dcterms:modified>
</cp:coreProperties>
</file>