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38F" w:rsidRPr="000738BC" w:rsidRDefault="0031538F" w:rsidP="0031538F">
      <w:pPr>
        <w:widowControl w:val="0"/>
        <w:jc w:val="center"/>
        <w:rPr>
          <w:rFonts w:eastAsia="Calibri" w:cs="Times New Roman"/>
          <w:sz w:val="28"/>
          <w:szCs w:val="28"/>
        </w:rPr>
      </w:pPr>
      <w:r w:rsidRPr="000738BC">
        <w:rPr>
          <w:rFonts w:eastAsia="Calibri" w:cs="Times New Roman"/>
          <w:sz w:val="28"/>
          <w:szCs w:val="28"/>
        </w:rPr>
        <w:t>Министерство науки и высшего образования Российской Федерации</w:t>
      </w:r>
    </w:p>
    <w:p w:rsidR="0031538F" w:rsidRPr="000738BC" w:rsidRDefault="0031538F" w:rsidP="0031538F">
      <w:pPr>
        <w:widowControl w:val="0"/>
        <w:jc w:val="center"/>
        <w:rPr>
          <w:rFonts w:eastAsia="Calibri" w:cs="Times New Roman"/>
          <w:sz w:val="28"/>
          <w:szCs w:val="28"/>
        </w:rPr>
      </w:pPr>
      <w:r w:rsidRPr="000738BC">
        <w:rPr>
          <w:rFonts w:eastAsia="Calibri" w:cs="Times New Roman"/>
          <w:sz w:val="28"/>
          <w:szCs w:val="28"/>
        </w:rPr>
        <w:t xml:space="preserve">Федеральное государственное бюджетное образовательное </w:t>
      </w:r>
    </w:p>
    <w:p w:rsidR="0031538F" w:rsidRPr="000738BC" w:rsidRDefault="0031538F" w:rsidP="0031538F">
      <w:pPr>
        <w:widowControl w:val="0"/>
        <w:jc w:val="center"/>
        <w:rPr>
          <w:rFonts w:eastAsia="Calibri" w:cs="Times New Roman"/>
          <w:sz w:val="28"/>
          <w:szCs w:val="28"/>
        </w:rPr>
      </w:pPr>
      <w:r w:rsidRPr="000738BC">
        <w:rPr>
          <w:rFonts w:eastAsia="Calibri" w:cs="Times New Roman"/>
          <w:sz w:val="28"/>
          <w:szCs w:val="28"/>
        </w:rPr>
        <w:t xml:space="preserve">учреждение высшего образования </w:t>
      </w:r>
    </w:p>
    <w:p w:rsidR="0031538F" w:rsidRPr="000738BC" w:rsidRDefault="0031538F" w:rsidP="0031538F">
      <w:pPr>
        <w:widowControl w:val="0"/>
        <w:jc w:val="center"/>
        <w:rPr>
          <w:rFonts w:eastAsia="Calibri" w:cs="Times New Roman"/>
          <w:sz w:val="28"/>
          <w:szCs w:val="28"/>
        </w:rPr>
      </w:pPr>
      <w:r w:rsidRPr="000738BC">
        <w:rPr>
          <w:rFonts w:eastAsia="Calibri" w:cs="Times New Roman"/>
          <w:sz w:val="28"/>
          <w:szCs w:val="28"/>
        </w:rPr>
        <w:t>«Комсомольский-на-Амуре государственный университет»</w:t>
      </w:r>
    </w:p>
    <w:p w:rsidR="0031538F" w:rsidRPr="000738BC" w:rsidRDefault="0031538F" w:rsidP="0031538F">
      <w:pPr>
        <w:widowControl w:val="0"/>
        <w:jc w:val="center"/>
        <w:rPr>
          <w:rFonts w:eastAsia="Calibri" w:cs="Times New Roman"/>
          <w:sz w:val="28"/>
          <w:szCs w:val="28"/>
        </w:rPr>
      </w:pPr>
    </w:p>
    <w:p w:rsidR="0031538F" w:rsidRDefault="0031538F" w:rsidP="0031538F">
      <w:pPr>
        <w:widowControl w:val="0"/>
        <w:rPr>
          <w:rFonts w:eastAsia="Calibri" w:cs="Times New Roman"/>
          <w:b/>
          <w:sz w:val="28"/>
          <w:szCs w:val="28"/>
        </w:rPr>
      </w:pPr>
    </w:p>
    <w:p w:rsidR="0031538F" w:rsidRDefault="0031538F" w:rsidP="0031538F">
      <w:pPr>
        <w:widowControl w:val="0"/>
        <w:rPr>
          <w:rFonts w:eastAsia="Calibri" w:cs="Times New Roman"/>
          <w:b/>
          <w:sz w:val="28"/>
          <w:szCs w:val="28"/>
        </w:rPr>
      </w:pPr>
    </w:p>
    <w:p w:rsidR="0031538F" w:rsidRDefault="0031538F" w:rsidP="0031538F">
      <w:pPr>
        <w:widowControl w:val="0"/>
        <w:rPr>
          <w:rFonts w:eastAsia="Calibri" w:cs="Times New Roman"/>
          <w:b/>
          <w:sz w:val="28"/>
          <w:szCs w:val="28"/>
        </w:rPr>
      </w:pPr>
    </w:p>
    <w:p w:rsidR="0031538F" w:rsidRPr="00121CAA" w:rsidRDefault="0031538F" w:rsidP="0031538F">
      <w:pPr>
        <w:tabs>
          <w:tab w:val="left" w:pos="5103"/>
        </w:tabs>
        <w:spacing w:line="360" w:lineRule="auto"/>
        <w:ind w:right="-284"/>
      </w:pPr>
      <w:r w:rsidRPr="00C577C8">
        <w:rPr>
          <w:color w:val="FF0000"/>
        </w:rPr>
        <w:tab/>
      </w:r>
      <w:r w:rsidRPr="00121CAA">
        <w:t>УТВЕРЖДАЮ</w:t>
      </w:r>
    </w:p>
    <w:p w:rsidR="0031538F" w:rsidRPr="00121CAA" w:rsidRDefault="0031538F" w:rsidP="0031538F">
      <w:pPr>
        <w:tabs>
          <w:tab w:val="left" w:pos="5103"/>
        </w:tabs>
        <w:spacing w:line="360" w:lineRule="auto"/>
        <w:ind w:right="-284"/>
      </w:pPr>
      <w:r w:rsidRPr="00121CAA">
        <w:tab/>
        <w:t>Декан факультета</w:t>
      </w:r>
      <w:r w:rsidRPr="00FB77D4">
        <w:rPr>
          <w:szCs w:val="24"/>
        </w:rPr>
        <w:t xml:space="preserve"> кадастра и строительства</w:t>
      </w:r>
    </w:p>
    <w:p w:rsidR="0031538F" w:rsidRPr="00FB77D4" w:rsidRDefault="0031538F" w:rsidP="0031538F">
      <w:pPr>
        <w:ind w:right="-284"/>
        <w:jc w:val="right"/>
        <w:rPr>
          <w:szCs w:val="24"/>
        </w:rPr>
      </w:pPr>
      <w:r w:rsidRPr="00121CAA">
        <w:tab/>
      </w:r>
      <w:r w:rsidRPr="00121CAA">
        <w:tab/>
      </w:r>
      <w:r w:rsidRPr="00121CAA">
        <w:tab/>
      </w:r>
      <w:r w:rsidRPr="00121CAA">
        <w:tab/>
        <w:t xml:space="preserve">                </w:t>
      </w:r>
      <w:r w:rsidRPr="00FB77D4">
        <w:rPr>
          <w:szCs w:val="24"/>
        </w:rPr>
        <w:t xml:space="preserve">              Н.В.</w:t>
      </w:r>
      <w:r>
        <w:rPr>
          <w:szCs w:val="24"/>
        </w:rPr>
        <w:t xml:space="preserve"> </w:t>
      </w:r>
      <w:proofErr w:type="spellStart"/>
      <w:r w:rsidRPr="00FB77D4">
        <w:rPr>
          <w:szCs w:val="24"/>
        </w:rPr>
        <w:t>Гринкруг</w:t>
      </w:r>
      <w:proofErr w:type="spellEnd"/>
    </w:p>
    <w:p w:rsidR="0031538F" w:rsidRPr="00121CAA" w:rsidRDefault="0031538F" w:rsidP="0031538F">
      <w:pPr>
        <w:tabs>
          <w:tab w:val="left" w:pos="5103"/>
        </w:tabs>
        <w:spacing w:line="360" w:lineRule="auto"/>
      </w:pPr>
    </w:p>
    <w:p w:rsidR="0031538F" w:rsidRDefault="0031538F" w:rsidP="0031538F">
      <w:pPr>
        <w:widowControl w:val="0"/>
        <w:rPr>
          <w:rFonts w:eastAsia="Calibri" w:cs="Times New Roman"/>
          <w:b/>
          <w:sz w:val="28"/>
          <w:szCs w:val="28"/>
        </w:rPr>
      </w:pPr>
    </w:p>
    <w:p w:rsidR="0031538F" w:rsidRDefault="0031538F" w:rsidP="0031538F">
      <w:pPr>
        <w:widowControl w:val="0"/>
        <w:rPr>
          <w:rFonts w:eastAsia="Calibri" w:cs="Times New Roman"/>
          <w:b/>
          <w:sz w:val="28"/>
          <w:szCs w:val="28"/>
        </w:rPr>
      </w:pPr>
    </w:p>
    <w:p w:rsidR="0031538F" w:rsidRDefault="0031538F" w:rsidP="0031538F">
      <w:pPr>
        <w:widowControl w:val="0"/>
        <w:rPr>
          <w:rFonts w:eastAsia="Calibri" w:cs="Times New Roman"/>
          <w:b/>
          <w:sz w:val="28"/>
          <w:szCs w:val="28"/>
        </w:rPr>
      </w:pPr>
    </w:p>
    <w:p w:rsidR="0031538F" w:rsidRPr="0031641E" w:rsidRDefault="0031538F" w:rsidP="0031538F">
      <w:pPr>
        <w:widowControl w:val="0"/>
        <w:rPr>
          <w:rFonts w:eastAsia="Calibri" w:cs="Times New Roman"/>
          <w:b/>
          <w:sz w:val="28"/>
          <w:szCs w:val="28"/>
        </w:rPr>
      </w:pPr>
    </w:p>
    <w:p w:rsidR="00F94563" w:rsidRPr="000738BC" w:rsidRDefault="00F94563" w:rsidP="00F94563">
      <w:pPr>
        <w:widowControl w:val="0"/>
        <w:jc w:val="center"/>
        <w:rPr>
          <w:rFonts w:eastAsia="Calibri" w:cs="Times New Roman"/>
          <w:b/>
          <w:sz w:val="28"/>
          <w:szCs w:val="28"/>
        </w:rPr>
      </w:pPr>
      <w:r w:rsidRPr="000738BC">
        <w:rPr>
          <w:rFonts w:eastAsia="Calibri" w:cs="Times New Roman"/>
          <w:b/>
          <w:sz w:val="28"/>
          <w:szCs w:val="28"/>
        </w:rPr>
        <w:t>РАБОЧАЯ ПРОГРАММА ДИСЦИПЛИНЫ</w:t>
      </w:r>
    </w:p>
    <w:p w:rsidR="00F94563" w:rsidRPr="004D7171" w:rsidRDefault="004441CE" w:rsidP="00F94563">
      <w:pPr>
        <w:widowControl w:val="0"/>
        <w:jc w:val="center"/>
        <w:rPr>
          <w:rFonts w:eastAsia="Calibri" w:cs="Times New Roman"/>
          <w:b/>
          <w:sz w:val="28"/>
          <w:szCs w:val="28"/>
        </w:rPr>
      </w:pPr>
      <w:r w:rsidRPr="004D7171">
        <w:rPr>
          <w:b/>
          <w:sz w:val="28"/>
          <w:szCs w:val="28"/>
        </w:rPr>
        <w:t>«Научный семинар»</w:t>
      </w:r>
      <w:r w:rsidR="00F94563" w:rsidRPr="004D7171">
        <w:rPr>
          <w:rFonts w:eastAsia="Calibri" w:cs="Times New Roman"/>
          <w:b/>
          <w:sz w:val="28"/>
          <w:szCs w:val="28"/>
        </w:rPr>
        <w:t xml:space="preserve"> </w:t>
      </w:r>
    </w:p>
    <w:p w:rsidR="00FA2AF8" w:rsidRDefault="00FA2AF8" w:rsidP="00FA2AF8">
      <w:pPr>
        <w:widowControl w:val="0"/>
        <w:spacing w:line="276" w:lineRule="auto"/>
        <w:jc w:val="center"/>
        <w:rPr>
          <w:rFonts w:eastAsia="Calibri"/>
          <w:b/>
          <w:sz w:val="28"/>
          <w:szCs w:val="28"/>
        </w:rPr>
      </w:pPr>
    </w:p>
    <w:p w:rsidR="00FA2AF8" w:rsidRDefault="00FA2AF8" w:rsidP="00FA2AF8">
      <w:pPr>
        <w:widowControl w:val="0"/>
        <w:spacing w:line="276" w:lineRule="auto"/>
        <w:jc w:val="center"/>
        <w:rPr>
          <w:rFonts w:eastAsia="Calibri"/>
          <w:b/>
          <w:sz w:val="28"/>
          <w:szCs w:val="28"/>
        </w:rPr>
      </w:pPr>
    </w:p>
    <w:tbl>
      <w:tblPr>
        <w:tblStyle w:val="a9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635"/>
      </w:tblGrid>
      <w:tr w:rsidR="00FA2AF8" w:rsidTr="00FA2AF8">
        <w:trPr>
          <w:trHeight w:val="397"/>
        </w:trPr>
        <w:tc>
          <w:tcPr>
            <w:tcW w:w="39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FA2AF8" w:rsidRDefault="00FA2AF8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</w:rPr>
              <w:t>Направление подготовки</w:t>
            </w:r>
          </w:p>
        </w:tc>
        <w:tc>
          <w:tcPr>
            <w:tcW w:w="563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FA2AF8" w:rsidRDefault="00FA2AF8">
            <w:pPr>
              <w:widowControl w:val="0"/>
              <w:rPr>
                <w:rFonts w:eastAsia="Calibri"/>
                <w:i/>
                <w:szCs w:val="28"/>
                <w:lang w:eastAsia="en-US"/>
              </w:rPr>
            </w:pPr>
            <w:r>
              <w:rPr>
                <w:rFonts w:eastAsia="Calibri"/>
                <w:i/>
                <w:szCs w:val="28"/>
              </w:rPr>
              <w:t>08.04.01 Строительство</w:t>
            </w:r>
          </w:p>
        </w:tc>
      </w:tr>
      <w:tr w:rsidR="00FA2AF8" w:rsidTr="00FA2AF8">
        <w:trPr>
          <w:trHeight w:val="397"/>
        </w:trPr>
        <w:tc>
          <w:tcPr>
            <w:tcW w:w="39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FA2AF8" w:rsidRDefault="00FA2AF8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</w:rPr>
              <w:t xml:space="preserve">Направленность (профиль) </w:t>
            </w:r>
          </w:p>
          <w:p w:rsidR="00FA2AF8" w:rsidRDefault="00FA2AF8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</w:rPr>
              <w:t xml:space="preserve">образовательной программы  </w:t>
            </w:r>
          </w:p>
        </w:tc>
        <w:tc>
          <w:tcPr>
            <w:tcW w:w="563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FA2AF8" w:rsidRDefault="00FA2AF8">
            <w:pPr>
              <w:rPr>
                <w:lang w:eastAsia="en-US"/>
              </w:rPr>
            </w:pPr>
            <w:r>
              <w:rPr>
                <w:rFonts w:eastAsia="Calibri"/>
                <w:i/>
                <w:szCs w:val="28"/>
              </w:rPr>
              <w:t>Инновационные технологии в строительстве</w:t>
            </w:r>
          </w:p>
        </w:tc>
      </w:tr>
      <w:tr w:rsidR="00FA2AF8" w:rsidTr="00FA2AF8">
        <w:trPr>
          <w:trHeight w:val="397"/>
        </w:trPr>
        <w:tc>
          <w:tcPr>
            <w:tcW w:w="393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FA2AF8" w:rsidRDefault="00FA2AF8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</w:rPr>
              <w:t>Квалификация выпускника</w:t>
            </w:r>
          </w:p>
        </w:tc>
        <w:tc>
          <w:tcPr>
            <w:tcW w:w="563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FA2AF8" w:rsidRDefault="00FA2AF8">
            <w:pPr>
              <w:rPr>
                <w:highlight w:val="yellow"/>
                <w:lang w:eastAsia="en-US"/>
              </w:rPr>
            </w:pPr>
            <w:r>
              <w:rPr>
                <w:rFonts w:eastAsia="Calibri"/>
                <w:i/>
                <w:szCs w:val="28"/>
              </w:rPr>
              <w:t>магистр</w:t>
            </w:r>
          </w:p>
        </w:tc>
      </w:tr>
    </w:tbl>
    <w:p w:rsidR="00FA2AF8" w:rsidRDefault="00FA2AF8" w:rsidP="00FA2AF8">
      <w:pPr>
        <w:rPr>
          <w:rFonts w:eastAsia="Times New Roman"/>
          <w:sz w:val="20"/>
          <w:szCs w:val="20"/>
        </w:rPr>
      </w:pPr>
    </w:p>
    <w:p w:rsidR="00FA2AF8" w:rsidRDefault="00FA2AF8" w:rsidP="00FA2AF8"/>
    <w:p w:rsidR="00FA2AF8" w:rsidRDefault="00FA2AF8" w:rsidP="00FA2AF8"/>
    <w:tbl>
      <w:tblPr>
        <w:tblStyle w:val="a9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462F7" w:rsidTr="002462F7">
        <w:trPr>
          <w:trHeight w:val="397"/>
        </w:trPr>
        <w:tc>
          <w:tcPr>
            <w:tcW w:w="5000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2462F7" w:rsidRDefault="002462F7">
            <w:pPr>
              <w:widowControl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Обеспечивающее подразделение</w:t>
            </w:r>
          </w:p>
        </w:tc>
      </w:tr>
      <w:tr w:rsidR="002462F7" w:rsidTr="002462F7">
        <w:trPr>
          <w:trHeight w:val="397"/>
        </w:trPr>
        <w:tc>
          <w:tcPr>
            <w:tcW w:w="5000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2462F7" w:rsidRDefault="002462F7">
            <w:pPr>
              <w:widowControl w:val="0"/>
              <w:jc w:val="center"/>
              <w:rPr>
                <w:rFonts w:eastAsia="Calibri"/>
                <w:i/>
                <w:szCs w:val="28"/>
              </w:rPr>
            </w:pPr>
            <w:r>
              <w:rPr>
                <w:i/>
              </w:rPr>
              <w:t>Кафедра «Строительство и архитектура»</w:t>
            </w:r>
          </w:p>
        </w:tc>
      </w:tr>
    </w:tbl>
    <w:p w:rsidR="00FA2AF8" w:rsidRDefault="00FA2AF8" w:rsidP="00FA2AF8">
      <w:pPr>
        <w:widowControl w:val="0"/>
        <w:jc w:val="center"/>
        <w:rPr>
          <w:rFonts w:eastAsia="Calibri"/>
          <w:sz w:val="28"/>
          <w:szCs w:val="28"/>
        </w:rPr>
      </w:pPr>
    </w:p>
    <w:p w:rsidR="006F4EE7" w:rsidRDefault="006F4EE7" w:rsidP="006F4EE7">
      <w:pPr>
        <w:rPr>
          <w:rFonts w:eastAsia="Calibri" w:cs="Times New Roman"/>
          <w:sz w:val="28"/>
          <w:szCs w:val="28"/>
        </w:rPr>
      </w:pPr>
    </w:p>
    <w:p w:rsidR="006F4EE7" w:rsidRDefault="006F4EE7" w:rsidP="006F4EE7">
      <w:pPr>
        <w:rPr>
          <w:rFonts w:eastAsia="Calibri" w:cs="Times New Roman"/>
          <w:sz w:val="28"/>
          <w:szCs w:val="28"/>
        </w:rPr>
      </w:pPr>
    </w:p>
    <w:p w:rsidR="001467B9" w:rsidRDefault="001467B9" w:rsidP="006F4EE7">
      <w:pPr>
        <w:rPr>
          <w:rFonts w:eastAsia="Calibri" w:cs="Times New Roman"/>
          <w:sz w:val="28"/>
          <w:szCs w:val="28"/>
        </w:rPr>
      </w:pPr>
    </w:p>
    <w:p w:rsidR="001467B9" w:rsidRDefault="001467B9" w:rsidP="006F4EE7">
      <w:pPr>
        <w:rPr>
          <w:rFonts w:eastAsia="Calibri" w:cs="Times New Roman"/>
          <w:sz w:val="28"/>
          <w:szCs w:val="28"/>
        </w:rPr>
      </w:pPr>
    </w:p>
    <w:p w:rsidR="001467B9" w:rsidRDefault="001467B9" w:rsidP="006F4EE7">
      <w:pPr>
        <w:rPr>
          <w:rFonts w:eastAsia="Calibri" w:cs="Times New Roman"/>
          <w:sz w:val="28"/>
          <w:szCs w:val="28"/>
        </w:rPr>
      </w:pPr>
    </w:p>
    <w:p w:rsidR="004441CE" w:rsidRDefault="004441CE" w:rsidP="006F4EE7">
      <w:pPr>
        <w:rPr>
          <w:rFonts w:eastAsia="Calibri" w:cs="Times New Roman"/>
          <w:sz w:val="28"/>
          <w:szCs w:val="28"/>
        </w:rPr>
      </w:pPr>
    </w:p>
    <w:p w:rsidR="004441CE" w:rsidRDefault="004441CE" w:rsidP="006F4EE7">
      <w:pPr>
        <w:rPr>
          <w:rFonts w:eastAsia="Calibri" w:cs="Times New Roman"/>
          <w:sz w:val="28"/>
          <w:szCs w:val="28"/>
        </w:rPr>
      </w:pPr>
    </w:p>
    <w:p w:rsidR="006F4EE7" w:rsidRDefault="006F4EE7" w:rsidP="006F4EE7">
      <w:pPr>
        <w:rPr>
          <w:rFonts w:eastAsia="Calibri" w:cs="Times New Roman"/>
          <w:sz w:val="28"/>
          <w:szCs w:val="28"/>
        </w:rPr>
      </w:pPr>
    </w:p>
    <w:p w:rsidR="001467B9" w:rsidRDefault="001467B9" w:rsidP="00F94563">
      <w:pPr>
        <w:jc w:val="center"/>
        <w:rPr>
          <w:rFonts w:eastAsia="Calibri" w:cs="Times New Roman"/>
          <w:sz w:val="28"/>
          <w:szCs w:val="28"/>
        </w:rPr>
      </w:pPr>
    </w:p>
    <w:p w:rsidR="001467B9" w:rsidRDefault="001467B9" w:rsidP="00F94563">
      <w:pPr>
        <w:jc w:val="center"/>
        <w:rPr>
          <w:rFonts w:eastAsia="Calibri" w:cs="Times New Roman"/>
          <w:sz w:val="28"/>
          <w:szCs w:val="28"/>
        </w:rPr>
      </w:pPr>
    </w:p>
    <w:p w:rsidR="00C75CE1" w:rsidRPr="00C75CE1" w:rsidRDefault="00F94563" w:rsidP="00F94563">
      <w:pPr>
        <w:jc w:val="center"/>
        <w:rPr>
          <w:rFonts w:eastAsia="Calibri" w:cs="Times New Roman"/>
          <w:sz w:val="28"/>
          <w:szCs w:val="28"/>
        </w:rPr>
      </w:pPr>
      <w:r w:rsidRPr="000738BC">
        <w:rPr>
          <w:rFonts w:eastAsia="Calibri" w:cs="Times New Roman"/>
          <w:sz w:val="28"/>
          <w:szCs w:val="28"/>
        </w:rPr>
        <w:t xml:space="preserve">Комсомольск-на-Амуре </w:t>
      </w:r>
      <w:r w:rsidR="001D1A0B">
        <w:rPr>
          <w:rFonts w:eastAsia="Calibri" w:cs="Times New Roman"/>
          <w:sz w:val="28"/>
          <w:szCs w:val="28"/>
        </w:rPr>
        <w:t>20</w:t>
      </w:r>
      <w:r w:rsidR="001467B9">
        <w:rPr>
          <w:rFonts w:eastAsia="Calibri" w:cs="Times New Roman"/>
          <w:sz w:val="28"/>
          <w:szCs w:val="28"/>
        </w:rPr>
        <w:t>2</w:t>
      </w:r>
      <w:r w:rsidR="00F128E5">
        <w:rPr>
          <w:rFonts w:eastAsia="Calibri" w:cs="Times New Roman"/>
          <w:sz w:val="28"/>
          <w:szCs w:val="28"/>
        </w:rPr>
        <w:t>6</w:t>
      </w:r>
      <w:r w:rsidR="00C75CE1" w:rsidRPr="00C75CE1">
        <w:rPr>
          <w:rFonts w:eastAsia="Calibri" w:cs="Times New Roman"/>
          <w:sz w:val="28"/>
          <w:szCs w:val="28"/>
        </w:rPr>
        <w:br w:type="page"/>
      </w:r>
    </w:p>
    <w:p w:rsidR="0031538F" w:rsidRPr="00C75CE1" w:rsidRDefault="0031538F" w:rsidP="0031538F">
      <w:pPr>
        <w:jc w:val="center"/>
        <w:rPr>
          <w:rFonts w:eastAsia="Calibri" w:cs="Times New Roman"/>
          <w:sz w:val="28"/>
          <w:szCs w:val="28"/>
        </w:rPr>
      </w:pPr>
    </w:p>
    <w:tbl>
      <w:tblPr>
        <w:tblStyle w:val="NormalTablePHPDOCX"/>
        <w:tblW w:w="0" w:type="auto"/>
        <w:tblCellSpacing w:w="30" w:type="dxa"/>
        <w:tblLook w:val="04A0" w:firstRow="1" w:lastRow="0" w:firstColumn="1" w:lastColumn="0" w:noHBand="0" w:noVBand="1"/>
      </w:tblPr>
      <w:tblGrid>
        <w:gridCol w:w="5552"/>
        <w:gridCol w:w="4139"/>
      </w:tblGrid>
      <w:tr w:rsidR="0031538F" w:rsidRPr="00AE177A" w:rsidTr="00CB4608">
        <w:trPr>
          <w:trHeight w:hRule="exact" w:val="494"/>
          <w:tblCellSpacing w:w="30" w:type="dxa"/>
        </w:trPr>
        <w:tc>
          <w:tcPr>
            <w:tcW w:w="5462" w:type="dxa"/>
            <w:tcMar>
              <w:top w:w="0" w:type="auto"/>
              <w:bottom w:w="0" w:type="auto"/>
            </w:tcMar>
            <w:vAlign w:val="center"/>
          </w:tcPr>
          <w:p w:rsidR="0031538F" w:rsidRDefault="0031538F" w:rsidP="00CB4608">
            <w:pPr>
              <w:rPr>
                <w:color w:val="000000"/>
                <w:position w:val="-3"/>
                <w:szCs w:val="28"/>
              </w:rPr>
            </w:pPr>
            <w:r w:rsidRPr="00AE177A">
              <w:rPr>
                <w:color w:val="000000"/>
                <w:position w:val="-3"/>
                <w:szCs w:val="28"/>
              </w:rPr>
              <w:t>Разработчик рабочей программы:</w:t>
            </w:r>
          </w:p>
          <w:p w:rsidR="0031538F" w:rsidRDefault="0031538F" w:rsidP="00CB4608">
            <w:pPr>
              <w:rPr>
                <w:color w:val="000000"/>
                <w:position w:val="-3"/>
                <w:szCs w:val="28"/>
              </w:rPr>
            </w:pPr>
          </w:p>
          <w:p w:rsidR="0031538F" w:rsidRPr="00AE177A" w:rsidRDefault="0031538F" w:rsidP="00CB4608"/>
        </w:tc>
        <w:tc>
          <w:tcPr>
            <w:tcW w:w="4049" w:type="dxa"/>
            <w:tcMar>
              <w:top w:w="0" w:type="auto"/>
              <w:bottom w:w="0" w:type="auto"/>
            </w:tcMar>
            <w:vAlign w:val="center"/>
          </w:tcPr>
          <w:p w:rsidR="0031538F" w:rsidRPr="00AE177A" w:rsidRDefault="0031538F" w:rsidP="00CB4608">
            <w:pPr>
              <w:spacing w:before="278" w:after="278"/>
              <w:textAlignment w:val="center"/>
            </w:pPr>
          </w:p>
        </w:tc>
      </w:tr>
      <w:tr w:rsidR="0031538F" w:rsidTr="00CB4608">
        <w:trPr>
          <w:tblCellSpacing w:w="30" w:type="dxa"/>
        </w:trPr>
        <w:tc>
          <w:tcPr>
            <w:tcW w:w="5462" w:type="dxa"/>
            <w:tcMar>
              <w:top w:w="0" w:type="auto"/>
              <w:bottom w:w="0" w:type="auto"/>
            </w:tcMar>
          </w:tcPr>
          <w:p w:rsidR="0031538F" w:rsidRDefault="0031538F" w:rsidP="00CB4608">
            <w:r>
              <w:rPr>
                <w:color w:val="000000"/>
                <w:szCs w:val="24"/>
              </w:rPr>
              <w:t xml:space="preserve">профессор, доктор технических наук </w:t>
            </w:r>
          </w:p>
        </w:tc>
        <w:tc>
          <w:tcPr>
            <w:tcW w:w="4049" w:type="dxa"/>
            <w:tcMar>
              <w:top w:w="15" w:type="dxa"/>
              <w:bottom w:w="15" w:type="dxa"/>
            </w:tcMar>
            <w:vAlign w:val="center"/>
          </w:tcPr>
          <w:p w:rsidR="0031538F" w:rsidRDefault="0031538F" w:rsidP="00CB4608">
            <w:pPr>
              <w:jc w:val="right"/>
            </w:pPr>
            <w:r>
              <w:rPr>
                <w:color w:val="000000"/>
                <w:position w:val="-3"/>
                <w:szCs w:val="24"/>
              </w:rPr>
              <w:t>О.Е. Сысоев</w:t>
            </w:r>
          </w:p>
          <w:p w:rsidR="0031538F" w:rsidRDefault="0031538F" w:rsidP="00CB4608">
            <w:pPr>
              <w:spacing w:before="237" w:after="237"/>
              <w:jc w:val="right"/>
              <w:textAlignment w:val="center"/>
            </w:pPr>
          </w:p>
        </w:tc>
      </w:tr>
      <w:tr w:rsidR="0031538F" w:rsidTr="00CB4608">
        <w:trPr>
          <w:tblCellSpacing w:w="30" w:type="dxa"/>
        </w:trPr>
        <w:tc>
          <w:tcPr>
            <w:tcW w:w="5462" w:type="dxa"/>
            <w:tcMar>
              <w:top w:w="0" w:type="auto"/>
              <w:bottom w:w="0" w:type="auto"/>
            </w:tcMar>
            <w:vAlign w:val="center"/>
          </w:tcPr>
          <w:p w:rsidR="0031538F" w:rsidRDefault="0031538F" w:rsidP="00CB4608">
            <w:r>
              <w:rPr>
                <w:color w:val="000000"/>
                <w:position w:val="-3"/>
                <w:sz w:val="28"/>
                <w:szCs w:val="28"/>
              </w:rPr>
              <w:t>СОГЛАСОВАНО:</w:t>
            </w:r>
          </w:p>
        </w:tc>
        <w:tc>
          <w:tcPr>
            <w:tcW w:w="4049" w:type="dxa"/>
            <w:tcMar>
              <w:top w:w="0" w:type="auto"/>
              <w:bottom w:w="0" w:type="auto"/>
            </w:tcMar>
            <w:vAlign w:val="center"/>
          </w:tcPr>
          <w:p w:rsidR="0031538F" w:rsidRDefault="0031538F" w:rsidP="00CB4608">
            <w:pPr>
              <w:spacing w:before="278" w:after="278"/>
              <w:textAlignment w:val="center"/>
            </w:pPr>
          </w:p>
        </w:tc>
      </w:tr>
      <w:tr w:rsidR="0031538F" w:rsidTr="00CB4608">
        <w:trPr>
          <w:tblCellSpacing w:w="30" w:type="dxa"/>
        </w:trPr>
        <w:tc>
          <w:tcPr>
            <w:tcW w:w="5462" w:type="dxa"/>
            <w:tcMar>
              <w:top w:w="0" w:type="auto"/>
              <w:bottom w:w="0" w:type="auto"/>
            </w:tcMar>
            <w:vAlign w:val="center"/>
          </w:tcPr>
          <w:p w:rsidR="0031538F" w:rsidRDefault="0031538F" w:rsidP="00CB4608">
            <w:r>
              <w:rPr>
                <w:color w:val="000000"/>
                <w:position w:val="-3"/>
                <w:szCs w:val="24"/>
              </w:rPr>
              <w:t>Заведующий кафедрой</w:t>
            </w:r>
          </w:p>
        </w:tc>
        <w:tc>
          <w:tcPr>
            <w:tcW w:w="4049" w:type="dxa"/>
            <w:tcMar>
              <w:top w:w="0" w:type="auto"/>
              <w:bottom w:w="0" w:type="auto"/>
            </w:tcMar>
            <w:vAlign w:val="center"/>
          </w:tcPr>
          <w:p w:rsidR="0031538F" w:rsidRDefault="0031538F" w:rsidP="00CB4608"/>
        </w:tc>
      </w:tr>
      <w:tr w:rsidR="0031538F" w:rsidTr="00CB4608">
        <w:trPr>
          <w:tblCellSpacing w:w="30" w:type="dxa"/>
        </w:trPr>
        <w:tc>
          <w:tcPr>
            <w:tcW w:w="5462" w:type="dxa"/>
            <w:tcMar>
              <w:top w:w="0" w:type="auto"/>
              <w:bottom w:w="0" w:type="auto"/>
            </w:tcMar>
          </w:tcPr>
          <w:p w:rsidR="0031538F" w:rsidRDefault="0031538F" w:rsidP="00CB4608">
            <w:r>
              <w:rPr>
                <w:color w:val="000000"/>
                <w:szCs w:val="24"/>
              </w:rPr>
              <w:t>«Строительство и архитектура»</w:t>
            </w:r>
          </w:p>
        </w:tc>
        <w:tc>
          <w:tcPr>
            <w:tcW w:w="4049" w:type="dxa"/>
            <w:tcMar>
              <w:top w:w="15" w:type="dxa"/>
              <w:bottom w:w="15" w:type="dxa"/>
            </w:tcMar>
            <w:vAlign w:val="center"/>
          </w:tcPr>
          <w:p w:rsidR="0031538F" w:rsidRDefault="0031538F" w:rsidP="00CB4608">
            <w:pPr>
              <w:jc w:val="right"/>
            </w:pPr>
            <w:r>
              <w:rPr>
                <w:color w:val="000000"/>
                <w:position w:val="-3"/>
                <w:szCs w:val="24"/>
              </w:rPr>
              <w:t xml:space="preserve">                             О.Е. Сысоев </w:t>
            </w:r>
          </w:p>
        </w:tc>
      </w:tr>
    </w:tbl>
    <w:p w:rsidR="0031538F" w:rsidRDefault="0031538F" w:rsidP="0031538F">
      <w:pPr>
        <w:rPr>
          <w:sz w:val="28"/>
        </w:rPr>
      </w:pPr>
    </w:p>
    <w:p w:rsidR="0031538F" w:rsidRDefault="0031538F" w:rsidP="0031538F">
      <w:pPr>
        <w:rPr>
          <w:sz w:val="28"/>
        </w:rPr>
      </w:pPr>
    </w:p>
    <w:p w:rsidR="0031538F" w:rsidRDefault="0031538F" w:rsidP="0031538F">
      <w:pPr>
        <w:widowControl w:val="0"/>
        <w:ind w:firstLine="709"/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CB173A" w:rsidRDefault="00CB173A" w:rsidP="00CB173A">
      <w:pPr>
        <w:rPr>
          <w:sz w:val="28"/>
        </w:rPr>
      </w:pPr>
    </w:p>
    <w:p w:rsidR="00E77D99" w:rsidRDefault="00E77D99" w:rsidP="00E77D99">
      <w:pPr>
        <w:widowControl w:val="0"/>
        <w:ind w:firstLine="709"/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E77D99" w:rsidRDefault="00E77D99">
      <w:pPr>
        <w:spacing w:after="200" w:line="276" w:lineRule="auto"/>
        <w:rPr>
          <w:rFonts w:eastAsia="Calibri" w:cs="Times New Roman"/>
          <w:b/>
          <w:color w:val="000000" w:themeColor="text1"/>
          <w:sz w:val="28"/>
          <w:szCs w:val="28"/>
        </w:rPr>
      </w:pPr>
      <w:r>
        <w:rPr>
          <w:rFonts w:eastAsia="Calibri" w:cs="Times New Roman"/>
          <w:b/>
          <w:color w:val="000000" w:themeColor="text1"/>
          <w:sz w:val="28"/>
          <w:szCs w:val="28"/>
        </w:rPr>
        <w:br w:type="page"/>
      </w:r>
    </w:p>
    <w:p w:rsidR="008C214A" w:rsidRDefault="00524B74" w:rsidP="0093279E">
      <w:pPr>
        <w:widowControl w:val="0"/>
        <w:numPr>
          <w:ilvl w:val="0"/>
          <w:numId w:val="5"/>
        </w:numPr>
        <w:rPr>
          <w:b/>
          <w:bCs/>
        </w:rPr>
      </w:pPr>
      <w:r w:rsidRPr="0093279E">
        <w:rPr>
          <w:b/>
          <w:bCs/>
        </w:rPr>
        <w:lastRenderedPageBreak/>
        <w:t>Общие положения</w:t>
      </w:r>
    </w:p>
    <w:p w:rsidR="00F7229E" w:rsidRPr="0093279E" w:rsidRDefault="00F7229E" w:rsidP="00F7229E">
      <w:pPr>
        <w:widowControl w:val="0"/>
        <w:ind w:left="1069"/>
        <w:rPr>
          <w:b/>
          <w:bCs/>
        </w:rPr>
      </w:pPr>
    </w:p>
    <w:p w:rsidR="00EC3843" w:rsidRDefault="00EC3843" w:rsidP="00EC3843">
      <w:pPr>
        <w:ind w:firstLine="708"/>
      </w:pPr>
      <w:proofErr w:type="gramStart"/>
      <w:r>
        <w:t>Рабочая программа и фонд оценочных средств дисциплины «Научный семинар» составлены в соответствии с требованиями федерального государственного образовател</w:t>
      </w:r>
      <w:r>
        <w:t>ь</w:t>
      </w:r>
      <w:r>
        <w:t xml:space="preserve">ного стандарта, утвержденного приказом </w:t>
      </w:r>
      <w:proofErr w:type="spellStart"/>
      <w:r>
        <w:t>Минобрнауки</w:t>
      </w:r>
      <w:proofErr w:type="spellEnd"/>
      <w:r>
        <w:t xml:space="preserve"> Российской Федерации ФГОС ВО № 482 от 31.05. 2017  </w:t>
      </w:r>
      <w:r w:rsidR="0031538F">
        <w:t>зарегистрирован</w:t>
      </w:r>
      <w:r>
        <w:t xml:space="preserve">  № 47144 от 23.06.2017, и основной професси</w:t>
      </w:r>
      <w:r>
        <w:t>о</w:t>
      </w:r>
      <w:r>
        <w:t>нальной образовательной программы подготовки «Инновационные технологии в стро</w:t>
      </w:r>
      <w:r>
        <w:t>и</w:t>
      </w:r>
      <w:r>
        <w:t>тельстве» по направлению подготовки «08.04.01 Строительство».</w:t>
      </w:r>
      <w:proofErr w:type="gramEnd"/>
    </w:p>
    <w:p w:rsidR="00EC3843" w:rsidRDefault="00EC3843" w:rsidP="00EC3843">
      <w:pPr>
        <w:pStyle w:val="afe"/>
        <w:ind w:left="1069"/>
      </w:pPr>
    </w:p>
    <w:tbl>
      <w:tblPr>
        <w:tblStyle w:val="TableGridPHPDOCX"/>
        <w:tblOverlap w:val="nev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975"/>
        <w:gridCol w:w="7580"/>
      </w:tblGrid>
      <w:tr w:rsidR="00EC3843" w:rsidTr="00807F76">
        <w:tc>
          <w:tcPr>
            <w:tcW w:w="0" w:type="auto"/>
          </w:tcPr>
          <w:p w:rsidR="00EC3843" w:rsidRDefault="00EC3843" w:rsidP="00807F76">
            <w:r>
              <w:t>Задачи дисц</w:t>
            </w:r>
            <w:r>
              <w:t>и</w:t>
            </w:r>
            <w:r>
              <w:t>плины</w:t>
            </w:r>
          </w:p>
        </w:tc>
        <w:tc>
          <w:tcPr>
            <w:tcW w:w="0" w:type="auto"/>
          </w:tcPr>
          <w:p w:rsidR="00EC3843" w:rsidRDefault="00EC3843" w:rsidP="00807F76">
            <w:r>
              <w:rPr>
                <w:color w:val="000000"/>
              </w:rPr>
              <w:t>- подготовка магистрантом выпускной квалификационной работы (м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гистерской диссертации);</w:t>
            </w:r>
          </w:p>
          <w:p w:rsidR="00EC3843" w:rsidRDefault="00EC3843" w:rsidP="00807F76">
            <w:r>
              <w:rPr>
                <w:color w:val="000000"/>
              </w:rPr>
              <w:t>- овладение этапами подготовки диссертационной работы магистранта от</w:t>
            </w:r>
            <w:r>
              <w:t xml:space="preserve"> </w:t>
            </w:r>
            <w:r>
              <w:rPr>
                <w:color w:val="000000"/>
              </w:rPr>
              <w:t>выбора темы квалификационных научных работ до их публичной защиты;</w:t>
            </w:r>
          </w:p>
          <w:p w:rsidR="00EC3843" w:rsidRDefault="00EC3843" w:rsidP="00807F76">
            <w:r>
              <w:rPr>
                <w:color w:val="000000"/>
              </w:rPr>
              <w:t>- освоение системы методологических и методических знаний об осн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вах</w:t>
            </w:r>
            <w:r>
              <w:t xml:space="preserve"> </w:t>
            </w:r>
            <w:r>
              <w:rPr>
                <w:color w:val="000000"/>
              </w:rPr>
              <w:t>научно- исследовательской работы; </w:t>
            </w:r>
          </w:p>
          <w:p w:rsidR="00EC3843" w:rsidRDefault="00EC3843" w:rsidP="00807F76">
            <w:r>
              <w:rPr>
                <w:color w:val="000000"/>
              </w:rPr>
              <w:t>- овладение методологической основой научного творчества, технол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гией подготовки научных работ, правилами оформления; освоение навыков</w:t>
            </w:r>
            <w:r>
              <w:t xml:space="preserve"> </w:t>
            </w:r>
            <w:r>
              <w:rPr>
                <w:color w:val="000000"/>
              </w:rPr>
              <w:t>публичной защиты результатов научно-исследовательской деятельности.</w:t>
            </w:r>
          </w:p>
        </w:tc>
      </w:tr>
      <w:tr w:rsidR="00EC3843" w:rsidTr="00807F76">
        <w:tc>
          <w:tcPr>
            <w:tcW w:w="0" w:type="auto"/>
          </w:tcPr>
          <w:p w:rsidR="00EC3843" w:rsidRDefault="00EC3843" w:rsidP="00807F76">
            <w:r>
              <w:t>Основные разд</w:t>
            </w:r>
            <w:r>
              <w:t>е</w:t>
            </w:r>
            <w:r>
              <w:t>лы / темы ди</w:t>
            </w:r>
            <w:r>
              <w:t>с</w:t>
            </w:r>
            <w:r>
              <w:t>циплины</w:t>
            </w:r>
          </w:p>
        </w:tc>
        <w:tc>
          <w:tcPr>
            <w:tcW w:w="0" w:type="auto"/>
          </w:tcPr>
          <w:p w:rsidR="00EC3843" w:rsidRDefault="00EC3843" w:rsidP="00807F76">
            <w:r w:rsidRPr="0031538F">
              <w:rPr>
                <w:bCs/>
                <w:color w:val="000000"/>
              </w:rPr>
              <w:t>Раздел 1 Проектирование научного исследования:</w:t>
            </w:r>
            <w:r w:rsidRPr="0031538F">
              <w:rPr>
                <w:color w:val="000000"/>
              </w:rPr>
              <w:t xml:space="preserve"> Пути реализации темы магистерской диссертации. Построение общего плана теоретич</w:t>
            </w:r>
            <w:r w:rsidRPr="0031538F">
              <w:rPr>
                <w:color w:val="000000"/>
              </w:rPr>
              <w:t>е</w:t>
            </w:r>
            <w:r w:rsidRPr="0031538F">
              <w:rPr>
                <w:color w:val="000000"/>
              </w:rPr>
              <w:t>ской главы работы</w:t>
            </w:r>
            <w:r w:rsidRPr="0031538F">
              <w:rPr>
                <w:bCs/>
                <w:color w:val="000000"/>
              </w:rPr>
              <w:br/>
              <w:t>Раздел 2 Реализация программы научного исследования:</w:t>
            </w:r>
            <w:r w:rsidRPr="0031538F">
              <w:rPr>
                <w:color w:val="000000"/>
              </w:rPr>
              <w:t xml:space="preserve"> Научный д</w:t>
            </w:r>
            <w:r w:rsidRPr="0031538F">
              <w:rPr>
                <w:color w:val="000000"/>
              </w:rPr>
              <w:t>о</w:t>
            </w:r>
            <w:r w:rsidRPr="0031538F">
              <w:rPr>
                <w:color w:val="000000"/>
              </w:rPr>
              <w:t>клад как форма представления результатов исследования. Презентация</w:t>
            </w:r>
            <w:r>
              <w:rPr>
                <w:color w:val="000000"/>
              </w:rPr>
              <w:t xml:space="preserve"> результатов теоретического этапа исследования. Презентация резул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татов пилотажного исследования. Презентация результатов эмпирич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ского этапа исследования</w:t>
            </w:r>
          </w:p>
        </w:tc>
      </w:tr>
    </w:tbl>
    <w:p w:rsidR="00EC3843" w:rsidRDefault="00EC3843" w:rsidP="00EC3843">
      <w:pPr>
        <w:pStyle w:val="afe"/>
        <w:ind w:left="1069"/>
      </w:pPr>
    </w:p>
    <w:p w:rsidR="00EC3843" w:rsidRPr="00EC3843" w:rsidRDefault="00EC3843" w:rsidP="00EC3843">
      <w:pPr>
        <w:pStyle w:val="afe"/>
        <w:numPr>
          <w:ilvl w:val="0"/>
          <w:numId w:val="5"/>
        </w:numPr>
        <w:rPr>
          <w:b/>
          <w:bCs/>
        </w:rPr>
      </w:pPr>
      <w:r w:rsidRPr="00EC3843">
        <w:rPr>
          <w:b/>
          <w:bCs/>
        </w:rPr>
        <w:t xml:space="preserve">2  Перечень планируемых результатов </w:t>
      </w:r>
      <w:proofErr w:type="gramStart"/>
      <w:r w:rsidRPr="00EC3843">
        <w:rPr>
          <w:b/>
          <w:bCs/>
        </w:rPr>
        <w:t>обучения по дисциплине</w:t>
      </w:r>
      <w:proofErr w:type="gramEnd"/>
      <w:r w:rsidRPr="00EC3843">
        <w:rPr>
          <w:b/>
          <w:bCs/>
        </w:rPr>
        <w:t xml:space="preserve"> (модулю), соотнесенных с индикаторами достижения компетенций</w:t>
      </w:r>
    </w:p>
    <w:p w:rsidR="00EC3843" w:rsidRDefault="00EC3843" w:rsidP="00EC3843">
      <w:pPr>
        <w:pStyle w:val="afe"/>
        <w:ind w:left="1069"/>
      </w:pPr>
    </w:p>
    <w:p w:rsidR="00EC3843" w:rsidRDefault="00EC3843" w:rsidP="00EC3843">
      <w:pPr>
        <w:pStyle w:val="afe"/>
        <w:ind w:left="1069"/>
      </w:pPr>
      <w:r>
        <w:t>Процесс изучения дисциплины «Научный семинар» направлен на формиров</w:t>
      </w:r>
      <w:r>
        <w:t>а</w:t>
      </w:r>
      <w:r>
        <w:t xml:space="preserve">ние следующих компетенций в соответствии с ФГОС </w:t>
      </w:r>
      <w:proofErr w:type="gramStart"/>
      <w:r>
        <w:t>ВО</w:t>
      </w:r>
      <w:proofErr w:type="gramEnd"/>
      <w:r>
        <w:t xml:space="preserve"> и основной образов</w:t>
      </w:r>
      <w:r>
        <w:t>а</w:t>
      </w:r>
      <w:r>
        <w:t>тельной программой (таблица 1):</w:t>
      </w:r>
    </w:p>
    <w:p w:rsidR="00EC3843" w:rsidRDefault="00EC3843" w:rsidP="00EC3843">
      <w:pPr>
        <w:pStyle w:val="afe"/>
        <w:ind w:left="1069"/>
      </w:pPr>
    </w:p>
    <w:p w:rsidR="00EC3843" w:rsidRDefault="00EC3843" w:rsidP="00EC3843">
      <w:pPr>
        <w:pStyle w:val="afe"/>
        <w:ind w:left="1069"/>
      </w:pPr>
      <w:r>
        <w:t>Таблица 1 – Компетенции и индикаторы их достижения</w:t>
      </w:r>
    </w:p>
    <w:tbl>
      <w:tblPr>
        <w:tblStyle w:val="TableGridPHPDOCX"/>
        <w:tblOverlap w:val="nev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743"/>
        <w:gridCol w:w="3406"/>
        <w:gridCol w:w="3406"/>
      </w:tblGrid>
      <w:tr w:rsidR="00EC3843" w:rsidTr="00807F76">
        <w:tc>
          <w:tcPr>
            <w:tcW w:w="0" w:type="auto"/>
          </w:tcPr>
          <w:p w:rsidR="00EC3843" w:rsidRDefault="00EC3843" w:rsidP="00807F76">
            <w:pPr>
              <w:jc w:val="center"/>
            </w:pPr>
            <w:r>
              <w:t>Код и наименование компетенции</w:t>
            </w:r>
          </w:p>
        </w:tc>
        <w:tc>
          <w:tcPr>
            <w:tcW w:w="0" w:type="auto"/>
          </w:tcPr>
          <w:p w:rsidR="00EC3843" w:rsidRDefault="00EC3843" w:rsidP="00807F76">
            <w:pPr>
              <w:jc w:val="center"/>
            </w:pPr>
            <w:r>
              <w:t>Индикаторы достижения</w:t>
            </w:r>
          </w:p>
        </w:tc>
        <w:tc>
          <w:tcPr>
            <w:tcW w:w="0" w:type="auto"/>
          </w:tcPr>
          <w:p w:rsidR="00EC3843" w:rsidRDefault="00EC3843" w:rsidP="00807F76">
            <w:pPr>
              <w:jc w:val="center"/>
            </w:pPr>
            <w:r>
              <w:t xml:space="preserve">Планируемые результаты </w:t>
            </w:r>
            <w:proofErr w:type="gramStart"/>
            <w:r>
              <w:t>об</w:t>
            </w:r>
            <w:r>
              <w:t>у</w:t>
            </w:r>
            <w:r>
              <w:t>чения по дисциплине</w:t>
            </w:r>
            <w:proofErr w:type="gramEnd"/>
          </w:p>
        </w:tc>
      </w:tr>
      <w:tr w:rsidR="00EC3843" w:rsidTr="00807F76">
        <w:tc>
          <w:tcPr>
            <w:tcW w:w="0" w:type="auto"/>
            <w:gridSpan w:val="3"/>
          </w:tcPr>
          <w:p w:rsidR="00EC3843" w:rsidRDefault="00EC3843" w:rsidP="00807F76">
            <w:pPr>
              <w:jc w:val="center"/>
            </w:pPr>
            <w:r>
              <w:t>Универсальные</w:t>
            </w:r>
          </w:p>
        </w:tc>
      </w:tr>
      <w:tr w:rsidR="00EC3843" w:rsidTr="00807F76">
        <w:tc>
          <w:tcPr>
            <w:tcW w:w="0" w:type="auto"/>
          </w:tcPr>
          <w:p w:rsidR="00EC3843" w:rsidRDefault="00EC3843" w:rsidP="00807F76">
            <w:r>
              <w:t>УК-4 Способен прим</w:t>
            </w:r>
            <w:r>
              <w:t>е</w:t>
            </w:r>
            <w:r>
              <w:t>нять современные ко</w:t>
            </w:r>
            <w:r>
              <w:t>м</w:t>
            </w:r>
            <w:r>
              <w:t>муникативные технол</w:t>
            </w:r>
            <w:r>
              <w:t>о</w:t>
            </w:r>
            <w:r>
              <w:t>гии, в том числе на ин</w:t>
            </w:r>
            <w:r>
              <w:t>о</w:t>
            </w:r>
            <w:r>
              <w:t>странно</w:t>
            </w:r>
            <w:proofErr w:type="gramStart"/>
            <w:r>
              <w:t>м(</w:t>
            </w:r>
            <w:proofErr w:type="spellStart"/>
            <w:proofErr w:type="gramEnd"/>
            <w:r>
              <w:t>ых</w:t>
            </w:r>
            <w:proofErr w:type="spellEnd"/>
            <w:r>
              <w:t>) языке(ах), для академического и профессионального вз</w:t>
            </w:r>
            <w:r>
              <w:t>а</w:t>
            </w:r>
            <w:r>
              <w:t>имодействия</w:t>
            </w:r>
          </w:p>
        </w:tc>
        <w:tc>
          <w:tcPr>
            <w:tcW w:w="0" w:type="auto"/>
          </w:tcPr>
          <w:p w:rsidR="00EC3843" w:rsidRDefault="00EC3843" w:rsidP="00807F76">
            <w:r>
              <w:rPr>
                <w:color w:val="000000"/>
              </w:rPr>
              <w:t>УК-4.1</w:t>
            </w:r>
            <w:proofErr w:type="gramStart"/>
            <w:r>
              <w:rPr>
                <w:color w:val="000000"/>
              </w:rPr>
              <w:t xml:space="preserve"> З</w:t>
            </w:r>
            <w:proofErr w:type="gramEnd"/>
            <w:r>
              <w:rPr>
                <w:color w:val="000000"/>
              </w:rPr>
              <w:t>нает компьютерные технологии и информацио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ную инфраструктуру в орган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зации; основы и значение коммуникации в професси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нальной сфере; современные средства информационно-коммуникационных технол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lastRenderedPageBreak/>
              <w:t>гий, особенности академич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ского и профессионального взаимодействия в том числе на иностранном языке</w:t>
            </w:r>
            <w:r>
              <w:rPr>
                <w:color w:val="000000"/>
              </w:rPr>
              <w:br/>
              <w:t>УК-4.2 Умеет создавать на русском и иностранном языке письменные тексты научного и официально-делового стиля по профессиональным вопр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сам; анализировать систему коммуникационных связей в организации; применять 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временные коммуникацио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средства и технологии в профессиональном взаимоде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ствии</w:t>
            </w:r>
            <w:r>
              <w:rPr>
                <w:color w:val="000000"/>
              </w:rPr>
              <w:br/>
              <w:t>УК-4.3</w:t>
            </w:r>
            <w:proofErr w:type="gramStart"/>
            <w:r>
              <w:rPr>
                <w:color w:val="000000"/>
              </w:rPr>
              <w:t xml:space="preserve"> В</w:t>
            </w:r>
            <w:proofErr w:type="gramEnd"/>
            <w:r>
              <w:rPr>
                <w:color w:val="000000"/>
              </w:rPr>
              <w:t>ладеет принципами формирования системы ко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муникации, навыками 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ществления устного и пис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менного профессионального и академического взаимоде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ствия, в том числе на ин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странном языке; владеет те</w:t>
            </w:r>
            <w:r>
              <w:rPr>
                <w:color w:val="000000"/>
              </w:rPr>
              <w:t>х</w:t>
            </w:r>
            <w:r>
              <w:rPr>
                <w:color w:val="000000"/>
              </w:rPr>
              <w:t>нологией построения эффе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тивной коммуникации в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низации; передачей професс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ональной информации в 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формационно-телекоммуникационных сетях с использованием совреме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средств информационно-коммуникационных технол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гий</w:t>
            </w:r>
          </w:p>
        </w:tc>
        <w:tc>
          <w:tcPr>
            <w:tcW w:w="0" w:type="auto"/>
          </w:tcPr>
          <w:p w:rsidR="00EC3843" w:rsidRDefault="00EC3843" w:rsidP="00807F76">
            <w:r>
              <w:lastRenderedPageBreak/>
              <w:t>Знает компьютерные технол</w:t>
            </w:r>
            <w:r>
              <w:t>о</w:t>
            </w:r>
            <w:r>
              <w:t>гии и информационную и</w:t>
            </w:r>
            <w:r>
              <w:t>н</w:t>
            </w:r>
            <w:r>
              <w:t>фраструктуру в организации; основы и значение коммун</w:t>
            </w:r>
            <w:r>
              <w:t>и</w:t>
            </w:r>
            <w:r>
              <w:t>кации в профессиональной сфере; современные средства информационно-коммуникационных технол</w:t>
            </w:r>
            <w:r>
              <w:t>о</w:t>
            </w:r>
            <w:r>
              <w:lastRenderedPageBreak/>
              <w:t>гий, особенности академич</w:t>
            </w:r>
            <w:r>
              <w:t>е</w:t>
            </w:r>
            <w:r>
              <w:t xml:space="preserve">ского и профессионального </w:t>
            </w:r>
            <w:proofErr w:type="gramStart"/>
            <w:r>
              <w:t>взаимодействия</w:t>
            </w:r>
            <w:proofErr w:type="gramEnd"/>
            <w:r>
              <w:t xml:space="preserve"> в том числе на иностранном языке. Умеет с</w:t>
            </w:r>
            <w:r>
              <w:t>о</w:t>
            </w:r>
            <w:r>
              <w:t>здавать на русском и ин</w:t>
            </w:r>
            <w:r>
              <w:t>о</w:t>
            </w:r>
            <w:r>
              <w:t>странном языке письменные тексты научного и официал</w:t>
            </w:r>
            <w:r>
              <w:t>ь</w:t>
            </w:r>
            <w:r>
              <w:t>но-делового стиля по профе</w:t>
            </w:r>
            <w:r>
              <w:t>с</w:t>
            </w:r>
            <w:r>
              <w:t>сиональным вопросам; анал</w:t>
            </w:r>
            <w:r>
              <w:t>и</w:t>
            </w:r>
            <w:r>
              <w:t>зировать систему коммуник</w:t>
            </w:r>
            <w:r>
              <w:t>а</w:t>
            </w:r>
            <w:r>
              <w:t>ционных связей в организ</w:t>
            </w:r>
            <w:r>
              <w:t>а</w:t>
            </w:r>
            <w:r>
              <w:t>ции; применять современные коммуникационные средства и технологии в профессионал</w:t>
            </w:r>
            <w:r>
              <w:t>ь</w:t>
            </w:r>
            <w:r>
              <w:t>ном взаимодействии. Владеет принципами формирования системы коммуникации, нав</w:t>
            </w:r>
            <w:r>
              <w:t>ы</w:t>
            </w:r>
            <w:r>
              <w:t>ками осуществления устного и письменного профессионал</w:t>
            </w:r>
            <w:r>
              <w:t>ь</w:t>
            </w:r>
            <w:r>
              <w:t>ного и академического вза</w:t>
            </w:r>
            <w:r>
              <w:t>и</w:t>
            </w:r>
            <w:r>
              <w:t>модействия, в том числе на иностранном языке; владеет технологией построения э</w:t>
            </w:r>
            <w:r>
              <w:t>ф</w:t>
            </w:r>
            <w:r>
              <w:t>фективной коммуникации в организации; передачей пр</w:t>
            </w:r>
            <w:r>
              <w:t>о</w:t>
            </w:r>
            <w:r>
              <w:t>фессиональной информации в информационно-телекоммуникационных сетях с использованием совреме</w:t>
            </w:r>
            <w:r>
              <w:t>н</w:t>
            </w:r>
            <w:r>
              <w:t>ных средств информационно-коммуникационных технол</w:t>
            </w:r>
            <w:r>
              <w:t>о</w:t>
            </w:r>
            <w:r>
              <w:t>гий</w:t>
            </w:r>
          </w:p>
        </w:tc>
      </w:tr>
      <w:tr w:rsidR="00EC3843" w:rsidTr="00807F76">
        <w:tc>
          <w:tcPr>
            <w:tcW w:w="0" w:type="auto"/>
          </w:tcPr>
          <w:p w:rsidR="00EC3843" w:rsidRDefault="00EC3843" w:rsidP="00807F76">
            <w:r>
              <w:lastRenderedPageBreak/>
              <w:t xml:space="preserve">УК-5 </w:t>
            </w:r>
            <w:proofErr w:type="gramStart"/>
            <w:r>
              <w:t>Способен</w:t>
            </w:r>
            <w:proofErr w:type="gramEnd"/>
            <w:r>
              <w:t xml:space="preserve"> анал</w:t>
            </w:r>
            <w:r>
              <w:t>и</w:t>
            </w:r>
            <w:r>
              <w:t>зировать и учитывать разнообразие культур в процессе межкульту</w:t>
            </w:r>
            <w:r>
              <w:t>р</w:t>
            </w:r>
            <w:r>
              <w:t>ного взаимодействия</w:t>
            </w:r>
          </w:p>
        </w:tc>
        <w:tc>
          <w:tcPr>
            <w:tcW w:w="0" w:type="auto"/>
          </w:tcPr>
          <w:p w:rsidR="00EC3843" w:rsidRDefault="00EC3843" w:rsidP="00807F76">
            <w:r>
              <w:rPr>
                <w:color w:val="000000"/>
              </w:rPr>
              <w:t>УК-5.1</w:t>
            </w:r>
            <w:proofErr w:type="gramStart"/>
            <w:r>
              <w:rPr>
                <w:color w:val="000000"/>
              </w:rPr>
              <w:t xml:space="preserve"> З</w:t>
            </w:r>
            <w:proofErr w:type="gramEnd"/>
            <w:r>
              <w:rPr>
                <w:color w:val="000000"/>
              </w:rPr>
              <w:t>нает психологические основы социального межкул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турного взаимодействия, направленного на решение профессиональных задач; 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новные принципы и методы организации деловых конта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тов с учетом национальных, этнокультурных и конфесси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нальных особенностей поте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циальных коммуникаторов</w:t>
            </w:r>
            <w:r>
              <w:rPr>
                <w:color w:val="000000"/>
              </w:rPr>
              <w:br/>
              <w:t>УК-5.2 Умеет грамотно, 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ступно излагать информацию в процессе профессионального взаимодействия; соблюдать этические нормы межкульту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lastRenderedPageBreak/>
              <w:t>ного взаимодействия; анал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зировать и реализовывать 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циальное взаимодействие с учетом национальных, этн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культурных, конфессионал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особенностей оппонентов</w:t>
            </w:r>
            <w:r>
              <w:rPr>
                <w:color w:val="000000"/>
              </w:rPr>
              <w:br/>
              <w:t>УК-5.3</w:t>
            </w:r>
            <w:proofErr w:type="gramStart"/>
            <w:r>
              <w:rPr>
                <w:color w:val="000000"/>
              </w:rPr>
              <w:t xml:space="preserve"> В</w:t>
            </w:r>
            <w:proofErr w:type="gramEnd"/>
            <w:r>
              <w:rPr>
                <w:color w:val="000000"/>
              </w:rPr>
              <w:t>ладеет навыками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ганизации продуктивного вз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имодействия в професси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нальной среде с учетом нац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ональных, этнокультурных, конфессиональных особенн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стей; преодолением коммун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кативных, образовательных, этнических, конфессионал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и других барьеров в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цессе межкультурного вза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модействия</w:t>
            </w:r>
          </w:p>
        </w:tc>
        <w:tc>
          <w:tcPr>
            <w:tcW w:w="0" w:type="auto"/>
          </w:tcPr>
          <w:p w:rsidR="00EC3843" w:rsidRDefault="00EC3843" w:rsidP="00807F76">
            <w:r>
              <w:lastRenderedPageBreak/>
              <w:t>Знает психологические основы социального межкультурного взаимодействия, направленн</w:t>
            </w:r>
            <w:r>
              <w:t>о</w:t>
            </w:r>
            <w:r>
              <w:t>го на решение профессионал</w:t>
            </w:r>
            <w:r>
              <w:t>ь</w:t>
            </w:r>
            <w:r>
              <w:t>ных задач; основные принц</w:t>
            </w:r>
            <w:r>
              <w:t>и</w:t>
            </w:r>
            <w:r>
              <w:t>пы и методы организации д</w:t>
            </w:r>
            <w:r>
              <w:t>е</w:t>
            </w:r>
            <w:r>
              <w:t>ловых контактов с учетом национальных, этнокульту</w:t>
            </w:r>
            <w:r>
              <w:t>р</w:t>
            </w:r>
            <w:r>
              <w:t>ных и конфессиональных ос</w:t>
            </w:r>
            <w:r>
              <w:t>о</w:t>
            </w:r>
            <w:r>
              <w:t>бенностей потенциальных коммуникаторов. Умеет гр</w:t>
            </w:r>
            <w:r>
              <w:t>а</w:t>
            </w:r>
            <w:r>
              <w:t>мотно, доступно излагать и</w:t>
            </w:r>
            <w:r>
              <w:t>н</w:t>
            </w:r>
            <w:r>
              <w:t>формацию в процессе профе</w:t>
            </w:r>
            <w:r>
              <w:t>с</w:t>
            </w:r>
            <w:r>
              <w:t>сионального взаимодействия; соблюдать этические нормы межкультурного взаимоде</w:t>
            </w:r>
            <w:r>
              <w:t>й</w:t>
            </w:r>
            <w:r>
              <w:lastRenderedPageBreak/>
              <w:t>ствия; анализировать и реал</w:t>
            </w:r>
            <w:r>
              <w:t>и</w:t>
            </w:r>
            <w:r>
              <w:t>зовывать социальное взаим</w:t>
            </w:r>
            <w:r>
              <w:t>о</w:t>
            </w:r>
            <w:r>
              <w:t>действие с учетом национал</w:t>
            </w:r>
            <w:r>
              <w:t>ь</w:t>
            </w:r>
            <w:r>
              <w:t>ных, этнокультурных, конфе</w:t>
            </w:r>
            <w:r>
              <w:t>с</w:t>
            </w:r>
            <w:r>
              <w:t>сиональных особенностей о</w:t>
            </w:r>
            <w:r>
              <w:t>п</w:t>
            </w:r>
            <w:r>
              <w:t>понентов. Владеет навыками организации продуктивного взаимодействия в професси</w:t>
            </w:r>
            <w:r>
              <w:t>о</w:t>
            </w:r>
            <w:r>
              <w:t>нальной среде с учетом нац</w:t>
            </w:r>
            <w:r>
              <w:t>и</w:t>
            </w:r>
            <w:r>
              <w:t>ональных, этнокультурных, конфессиональных особенн</w:t>
            </w:r>
            <w:r>
              <w:t>о</w:t>
            </w:r>
            <w:r>
              <w:t>стей; преодолением коммун</w:t>
            </w:r>
            <w:r>
              <w:t>и</w:t>
            </w:r>
            <w:r>
              <w:t>кативных, образовательных, этнических, конфессионал</w:t>
            </w:r>
            <w:r>
              <w:t>ь</w:t>
            </w:r>
            <w:r>
              <w:t>ных и других барьеров в пр</w:t>
            </w:r>
            <w:r>
              <w:t>о</w:t>
            </w:r>
            <w:r>
              <w:t>цессе межкультурного вза</w:t>
            </w:r>
            <w:r>
              <w:t>и</w:t>
            </w:r>
            <w:r>
              <w:t>модействия</w:t>
            </w:r>
          </w:p>
        </w:tc>
      </w:tr>
      <w:tr w:rsidR="00EC3843" w:rsidTr="00807F76">
        <w:tc>
          <w:tcPr>
            <w:tcW w:w="0" w:type="auto"/>
            <w:gridSpan w:val="3"/>
          </w:tcPr>
          <w:p w:rsidR="00EC3843" w:rsidRDefault="00EC3843" w:rsidP="00807F76">
            <w:pPr>
              <w:jc w:val="center"/>
            </w:pPr>
            <w:r>
              <w:lastRenderedPageBreak/>
              <w:t>Общепрофессиональные</w:t>
            </w:r>
          </w:p>
        </w:tc>
      </w:tr>
      <w:tr w:rsidR="00EC3843" w:rsidTr="00807F76">
        <w:tc>
          <w:tcPr>
            <w:tcW w:w="0" w:type="auto"/>
          </w:tcPr>
          <w:p w:rsidR="00EC3843" w:rsidRDefault="00EC3843" w:rsidP="00807F76">
            <w:r>
              <w:t>ОПК-2 Способен анал</w:t>
            </w:r>
            <w:r>
              <w:t>и</w:t>
            </w:r>
            <w:r>
              <w:t>зировать, критически осмысливать и пре</w:t>
            </w:r>
            <w:r>
              <w:t>д</w:t>
            </w:r>
            <w:r>
              <w:t>ставлять информацию, осуществлять поиск научно-технической информации, приобр</w:t>
            </w:r>
            <w:r>
              <w:t>е</w:t>
            </w:r>
            <w:r>
              <w:t>тать новые знания, в том числе с помощью и</w:t>
            </w:r>
            <w:r>
              <w:t>н</w:t>
            </w:r>
            <w:r>
              <w:t>формационных техн</w:t>
            </w:r>
            <w:r>
              <w:t>о</w:t>
            </w:r>
            <w:r>
              <w:t>логий</w:t>
            </w:r>
          </w:p>
        </w:tc>
        <w:tc>
          <w:tcPr>
            <w:tcW w:w="0" w:type="auto"/>
          </w:tcPr>
          <w:p w:rsidR="00EC3843" w:rsidRDefault="00EC3843" w:rsidP="00807F76">
            <w:r>
              <w:rPr>
                <w:color w:val="000000"/>
              </w:rPr>
              <w:t>ОПК-2.1</w:t>
            </w:r>
            <w:proofErr w:type="gramStart"/>
            <w:r>
              <w:rPr>
                <w:color w:val="000000"/>
              </w:rPr>
              <w:t xml:space="preserve"> З</w:t>
            </w:r>
            <w:proofErr w:type="gramEnd"/>
            <w:r>
              <w:rPr>
                <w:color w:val="000000"/>
              </w:rPr>
              <w:t>нает средства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кладного программного обе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печения для решения задач профессиональной деятельн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</w:t>
            </w:r>
            <w:r>
              <w:rPr>
                <w:color w:val="000000"/>
              </w:rPr>
              <w:br/>
              <w:t>ОПК-2.2 Умеет собирать и с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стематизировать научно-техническую информацию о рассматриваемом объекте, в </w:t>
            </w:r>
            <w:proofErr w:type="spellStart"/>
            <w:r>
              <w:rPr>
                <w:color w:val="000000"/>
              </w:rPr>
              <w:t>т.ч</w:t>
            </w:r>
            <w:proofErr w:type="spellEnd"/>
            <w:r>
              <w:rPr>
                <w:color w:val="000000"/>
              </w:rPr>
              <w:t>. с использованием инфо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мационных технологий</w:t>
            </w:r>
            <w:r>
              <w:rPr>
                <w:color w:val="000000"/>
              </w:rPr>
              <w:br/>
              <w:t>ОПК-2.3 Владеет навыками использования информацио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технологий для оформл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проектной документации</w:t>
            </w:r>
          </w:p>
        </w:tc>
        <w:tc>
          <w:tcPr>
            <w:tcW w:w="0" w:type="auto"/>
          </w:tcPr>
          <w:p w:rsidR="00EC3843" w:rsidRDefault="00EC3843" w:rsidP="00807F76">
            <w:r>
              <w:t>Знает средства прикладного программного обеспечения для решения задач професси</w:t>
            </w:r>
            <w:r>
              <w:t>о</w:t>
            </w:r>
            <w:r>
              <w:t>нальной деятельности. Умеет собирать и систематизировать научно-техническую инфо</w:t>
            </w:r>
            <w:r>
              <w:t>р</w:t>
            </w:r>
            <w:r>
              <w:t xml:space="preserve">мацию о рассматриваемом объекте, в </w:t>
            </w:r>
            <w:proofErr w:type="spellStart"/>
            <w:r>
              <w:t>т.ч</w:t>
            </w:r>
            <w:proofErr w:type="spellEnd"/>
            <w:r>
              <w:t>. с использован</w:t>
            </w:r>
            <w:r>
              <w:t>и</w:t>
            </w:r>
            <w:r>
              <w:t>ем информационных технол</w:t>
            </w:r>
            <w:r>
              <w:t>о</w:t>
            </w:r>
            <w:r>
              <w:t>гий. Владеет навыками и</w:t>
            </w:r>
            <w:r>
              <w:t>с</w:t>
            </w:r>
            <w:r>
              <w:t>пользования информационных технологий для оформления проектной документации</w:t>
            </w:r>
          </w:p>
        </w:tc>
      </w:tr>
    </w:tbl>
    <w:p w:rsidR="0031538F" w:rsidRDefault="0031538F" w:rsidP="003050BE">
      <w:pPr>
        <w:ind w:firstLine="708"/>
        <w:rPr>
          <w:b/>
          <w:bCs/>
        </w:rPr>
      </w:pPr>
    </w:p>
    <w:p w:rsidR="003050BE" w:rsidRDefault="003050BE" w:rsidP="003050BE">
      <w:pPr>
        <w:ind w:firstLine="708"/>
        <w:rPr>
          <w:b/>
          <w:bCs/>
        </w:rPr>
      </w:pPr>
      <w:r>
        <w:rPr>
          <w:b/>
          <w:bCs/>
        </w:rPr>
        <w:t>3  Место дисциплины (модуля) в структуре образовательной программы</w:t>
      </w:r>
    </w:p>
    <w:p w:rsidR="003050BE" w:rsidRDefault="003050BE" w:rsidP="003050BE"/>
    <w:p w:rsidR="003050BE" w:rsidRDefault="003050BE" w:rsidP="003050BE">
      <w:pPr>
        <w:ind w:firstLine="708"/>
      </w:pPr>
      <w:r>
        <w:t xml:space="preserve">Дисциплина «Научный семинар» изучается на </w:t>
      </w:r>
      <w:r w:rsidR="00F128E5">
        <w:t>1</w:t>
      </w:r>
      <w:r w:rsidR="00C67D0A">
        <w:t>,2</w:t>
      </w:r>
      <w:r>
        <w:t xml:space="preserve"> курс</w:t>
      </w:r>
      <w:r w:rsidR="00C67D0A">
        <w:t>ах</w:t>
      </w:r>
      <w:r>
        <w:t>, в</w:t>
      </w:r>
      <w:r w:rsidR="00F128E5">
        <w:t>о</w:t>
      </w:r>
      <w:r>
        <w:t xml:space="preserve"> </w:t>
      </w:r>
      <w:r w:rsidR="00F128E5">
        <w:t>2</w:t>
      </w:r>
      <w:r w:rsidR="00C67D0A">
        <w:t xml:space="preserve"> и 3</w:t>
      </w:r>
      <w:r>
        <w:t xml:space="preserve"> семестр</w:t>
      </w:r>
      <w:r w:rsidR="00C67D0A">
        <w:t>ах</w:t>
      </w:r>
      <w:r>
        <w:t>.</w:t>
      </w:r>
    </w:p>
    <w:p w:rsidR="003050BE" w:rsidRDefault="003050BE" w:rsidP="003050BE">
      <w:pPr>
        <w:ind w:firstLine="708"/>
      </w:pPr>
      <w:r>
        <w:t>Дисциплина входит в состав блока 1 «Дисциплины (модули)» и относится к баз</w:t>
      </w:r>
      <w:r>
        <w:t>о</w:t>
      </w:r>
      <w:r>
        <w:t>вой части.</w:t>
      </w:r>
    </w:p>
    <w:p w:rsidR="003050BE" w:rsidRDefault="003050BE" w:rsidP="003050BE">
      <w:pPr>
        <w:ind w:firstLine="708"/>
      </w:pPr>
      <w:r>
        <w:t>Для освоения дисциплины необходимы знания, умения, навыки и / или опыт пра</w:t>
      </w:r>
      <w:r>
        <w:t>к</w:t>
      </w:r>
      <w:r>
        <w:t>тической деятельности, сформированные в процессе изучения дисциплин / практик: «Профессиональный иностранный язык», «Социальное поведение и управление персон</w:t>
      </w:r>
      <w:r>
        <w:t>а</w:t>
      </w:r>
      <w:r>
        <w:t>лом», «Технологии социальной интеграции в условиях образовательной и трудовой де</w:t>
      </w:r>
      <w:r>
        <w:t>я</w:t>
      </w:r>
      <w:r>
        <w:t>тельности», «Компьютерные технологии в строительной науке и образовании», «Прое</w:t>
      </w:r>
      <w:r>
        <w:t>к</w:t>
      </w:r>
      <w:r>
        <w:t>тирование монолитных зданий и сооружений», «Производственная практика (научно-исследовательская работа)».</w:t>
      </w:r>
    </w:p>
    <w:p w:rsidR="003050BE" w:rsidRDefault="003050BE" w:rsidP="003050BE">
      <w:pPr>
        <w:ind w:firstLine="708"/>
      </w:pPr>
      <w:r>
        <w:t>Дисциплина «Научный семинар» частично реализуется в форме практической по</w:t>
      </w:r>
      <w:r>
        <w:t>д</w:t>
      </w:r>
      <w:r>
        <w:t xml:space="preserve">готовки. </w:t>
      </w:r>
    </w:p>
    <w:p w:rsidR="003050BE" w:rsidRDefault="003050BE" w:rsidP="003050BE"/>
    <w:p w:rsidR="0031538F" w:rsidRDefault="0031538F" w:rsidP="0031538F">
      <w:pPr>
        <w:widowControl w:val="0"/>
        <w:ind w:left="709"/>
        <w:rPr>
          <w:b/>
          <w:bCs/>
        </w:rPr>
      </w:pPr>
      <w:r>
        <w:rPr>
          <w:b/>
          <w:bCs/>
        </w:rPr>
        <w:lastRenderedPageBreak/>
        <w:t xml:space="preserve">4    </w:t>
      </w:r>
      <w:r w:rsidRPr="00CE70EC">
        <w:rPr>
          <w:b/>
          <w:bCs/>
        </w:rPr>
        <w:t xml:space="preserve">Содержание дисциплины (модуля), структурированное по темам </w:t>
      </w:r>
    </w:p>
    <w:p w:rsidR="0031538F" w:rsidRDefault="0031538F" w:rsidP="0031538F">
      <w:pPr>
        <w:widowControl w:val="0"/>
        <w:ind w:left="1069"/>
        <w:rPr>
          <w:rFonts w:eastAsia="Times New Roman" w:cs="Times New Roman"/>
          <w:b/>
          <w:bCs/>
          <w:szCs w:val="28"/>
          <w:lang w:eastAsia="ru-RU"/>
        </w:rPr>
      </w:pPr>
      <w:proofErr w:type="gramStart"/>
      <w:r w:rsidRPr="00CE70EC">
        <w:rPr>
          <w:b/>
          <w:bCs/>
        </w:rPr>
        <w:t>(разделам)</w:t>
      </w:r>
      <w:r>
        <w:rPr>
          <w:b/>
          <w:bCs/>
        </w:rPr>
        <w:t xml:space="preserve"> </w:t>
      </w:r>
      <w:r w:rsidRPr="002A2F02">
        <w:rPr>
          <w:rFonts w:eastAsia="Times New Roman" w:cs="Times New Roman"/>
          <w:b/>
          <w:bCs/>
          <w:szCs w:val="28"/>
          <w:lang w:eastAsia="ru-RU"/>
        </w:rPr>
        <w:t xml:space="preserve">с указанием отведенного на них количества академических </w:t>
      </w:r>
      <w:proofErr w:type="gramEnd"/>
    </w:p>
    <w:p w:rsidR="0031538F" w:rsidRDefault="0031538F" w:rsidP="0031538F">
      <w:pPr>
        <w:widowControl w:val="0"/>
        <w:ind w:left="1069"/>
        <w:rPr>
          <w:rFonts w:eastAsia="Times New Roman" w:cs="Times New Roman"/>
          <w:b/>
          <w:bCs/>
          <w:szCs w:val="28"/>
          <w:lang w:eastAsia="ru-RU"/>
        </w:rPr>
      </w:pPr>
      <w:r w:rsidRPr="002A2F02">
        <w:rPr>
          <w:rFonts w:eastAsia="Times New Roman" w:cs="Times New Roman"/>
          <w:b/>
          <w:bCs/>
          <w:szCs w:val="28"/>
          <w:lang w:eastAsia="ru-RU"/>
        </w:rPr>
        <w:t>часов и видов учебн</w:t>
      </w:r>
      <w:r>
        <w:rPr>
          <w:rFonts w:eastAsia="Times New Roman" w:cs="Times New Roman"/>
          <w:b/>
          <w:bCs/>
          <w:szCs w:val="28"/>
          <w:lang w:eastAsia="ru-RU"/>
        </w:rPr>
        <w:t>ой работы</w:t>
      </w:r>
    </w:p>
    <w:p w:rsidR="0031538F" w:rsidRPr="0031538F" w:rsidRDefault="0031538F" w:rsidP="0031538F">
      <w:pPr>
        <w:widowControl w:val="0"/>
        <w:ind w:left="1069"/>
        <w:rPr>
          <w:rFonts w:eastAsia="Times New Roman" w:cs="Times New Roman"/>
          <w:b/>
          <w:bCs/>
          <w:sz w:val="18"/>
          <w:szCs w:val="28"/>
          <w:lang w:eastAsia="ru-RU"/>
        </w:rPr>
      </w:pPr>
    </w:p>
    <w:p w:rsidR="0031538F" w:rsidRPr="00873D0C" w:rsidRDefault="0031538F" w:rsidP="0031538F">
      <w:pPr>
        <w:widowControl w:val="0"/>
        <w:numPr>
          <w:ilvl w:val="1"/>
          <w:numId w:val="13"/>
        </w:numPr>
        <w:rPr>
          <w:b/>
          <w:bCs/>
        </w:rPr>
      </w:pPr>
      <w:r w:rsidRPr="00873D0C">
        <w:rPr>
          <w:b/>
          <w:bCs/>
        </w:rPr>
        <w:t>Структура и содержание дисциплины для очной формы обучения</w:t>
      </w:r>
    </w:p>
    <w:p w:rsidR="0031538F" w:rsidRPr="0031538F" w:rsidRDefault="0031538F" w:rsidP="0031538F">
      <w:pPr>
        <w:jc w:val="center"/>
        <w:rPr>
          <w:b/>
          <w:sz w:val="18"/>
        </w:rPr>
      </w:pPr>
    </w:p>
    <w:p w:rsidR="003050BE" w:rsidRDefault="003050BE" w:rsidP="003050BE">
      <w:pPr>
        <w:ind w:firstLine="708"/>
      </w:pPr>
      <w:r>
        <w:t xml:space="preserve">Общая трудоемкость (объем) дисциплины составляет </w:t>
      </w:r>
      <w:r w:rsidR="00C67D0A">
        <w:t>4</w:t>
      </w:r>
      <w:r>
        <w:t xml:space="preserve"> </w:t>
      </w:r>
      <w:proofErr w:type="spellStart"/>
      <w:r>
        <w:t>з.е</w:t>
      </w:r>
      <w:proofErr w:type="spellEnd"/>
      <w:r>
        <w:t xml:space="preserve">., </w:t>
      </w:r>
      <w:r w:rsidR="00C67D0A">
        <w:t>144</w:t>
      </w:r>
      <w:r>
        <w:t xml:space="preserve"> акад. час.</w:t>
      </w:r>
    </w:p>
    <w:p w:rsidR="003050BE" w:rsidRDefault="003050BE" w:rsidP="003050BE">
      <w:pPr>
        <w:ind w:firstLine="708"/>
      </w:pPr>
      <w:r>
        <w:t>Распределение объема дисциплины (модуля) по видам учебных занятий предста</w:t>
      </w:r>
      <w:r>
        <w:t>в</w:t>
      </w:r>
      <w:r>
        <w:t>лено в таблице 2.</w:t>
      </w:r>
    </w:p>
    <w:p w:rsidR="003050BE" w:rsidRPr="0031538F" w:rsidRDefault="003050BE" w:rsidP="003050BE">
      <w:pPr>
        <w:rPr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1"/>
        <w:gridCol w:w="1007"/>
        <w:gridCol w:w="1133"/>
        <w:gridCol w:w="1133"/>
        <w:gridCol w:w="852"/>
        <w:gridCol w:w="993"/>
        <w:gridCol w:w="672"/>
      </w:tblGrid>
      <w:tr w:rsidR="00D305DF" w:rsidRPr="006B7A2B" w:rsidTr="00AD66FA">
        <w:trPr>
          <w:trHeight w:val="276"/>
          <w:tblHeader/>
        </w:trPr>
        <w:tc>
          <w:tcPr>
            <w:tcW w:w="1975" w:type="pct"/>
            <w:vMerge w:val="restart"/>
            <w:vAlign w:val="center"/>
          </w:tcPr>
          <w:p w:rsidR="00D305DF" w:rsidRPr="006B7A2B" w:rsidRDefault="00D305DF" w:rsidP="005F4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 w:rsidRPr="006B7A2B">
              <w:rPr>
                <w:rFonts w:eastAsia="Calibri" w:cs="Times New Roman"/>
                <w:bCs/>
                <w:szCs w:val="24"/>
              </w:rPr>
              <w:t>Наименование разделов, тем и с</w:t>
            </w:r>
            <w:r w:rsidRPr="006B7A2B">
              <w:rPr>
                <w:rFonts w:eastAsia="Calibri" w:cs="Times New Roman"/>
                <w:bCs/>
                <w:szCs w:val="24"/>
              </w:rPr>
              <w:t>о</w:t>
            </w:r>
            <w:r w:rsidRPr="006B7A2B">
              <w:rPr>
                <w:rFonts w:eastAsia="Calibri" w:cs="Times New Roman"/>
                <w:bCs/>
                <w:szCs w:val="24"/>
              </w:rPr>
              <w:t>держание материала</w:t>
            </w:r>
          </w:p>
        </w:tc>
        <w:tc>
          <w:tcPr>
            <w:tcW w:w="3025" w:type="pct"/>
            <w:gridSpan w:val="6"/>
          </w:tcPr>
          <w:p w:rsidR="00D305DF" w:rsidRPr="006B7A2B" w:rsidRDefault="00D305DF" w:rsidP="005F4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proofErr w:type="gramStart"/>
            <w:r>
              <w:rPr>
                <w:rFonts w:eastAsia="Calibri" w:cs="Times New Roman"/>
                <w:bCs/>
                <w:szCs w:val="24"/>
              </w:rPr>
              <w:t>Виды учебной работы, включая самостоятельную р</w:t>
            </w:r>
            <w:r>
              <w:rPr>
                <w:rFonts w:eastAsia="Calibri" w:cs="Times New Roman"/>
                <w:bCs/>
                <w:szCs w:val="24"/>
              </w:rPr>
              <w:t>а</w:t>
            </w:r>
            <w:r>
              <w:rPr>
                <w:rFonts w:eastAsia="Calibri" w:cs="Times New Roman"/>
                <w:bCs/>
                <w:szCs w:val="24"/>
              </w:rPr>
              <w:t>боту обучающихся и трудоемкость (в часах)</w:t>
            </w:r>
            <w:proofErr w:type="gramEnd"/>
          </w:p>
        </w:tc>
      </w:tr>
      <w:tr w:rsidR="00AD66FA" w:rsidRPr="006B7A2B" w:rsidTr="00AD66FA">
        <w:trPr>
          <w:trHeight w:val="276"/>
          <w:tblHeader/>
        </w:trPr>
        <w:tc>
          <w:tcPr>
            <w:tcW w:w="1975" w:type="pct"/>
            <w:vMerge/>
            <w:vAlign w:val="center"/>
          </w:tcPr>
          <w:p w:rsidR="00AD66FA" w:rsidRPr="006B7A2B" w:rsidRDefault="00AD66FA" w:rsidP="005F4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HiddenHorzOCR" w:cs="Times New Roman"/>
                <w:szCs w:val="24"/>
              </w:rPr>
            </w:pPr>
          </w:p>
        </w:tc>
        <w:tc>
          <w:tcPr>
            <w:tcW w:w="1710" w:type="pct"/>
            <w:gridSpan w:val="3"/>
          </w:tcPr>
          <w:p w:rsidR="00AD66FA" w:rsidRDefault="00AD66FA" w:rsidP="005F4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Cs w:val="24"/>
              </w:rPr>
              <w:t xml:space="preserve">Контактная работа </w:t>
            </w:r>
          </w:p>
          <w:p w:rsidR="00AD66FA" w:rsidRPr="006B7A2B" w:rsidRDefault="00AD66FA" w:rsidP="005F4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Cs w:val="24"/>
              </w:rPr>
              <w:t xml:space="preserve">преподавателя с </w:t>
            </w:r>
            <w:proofErr w:type="gramStart"/>
            <w:r>
              <w:rPr>
                <w:rFonts w:eastAsia="Calibri" w:cs="Times New Roman"/>
                <w:bCs/>
                <w:szCs w:val="24"/>
              </w:rPr>
              <w:t>обучающ</w:t>
            </w:r>
            <w:r>
              <w:rPr>
                <w:rFonts w:eastAsia="Calibri" w:cs="Times New Roman"/>
                <w:bCs/>
                <w:szCs w:val="24"/>
              </w:rPr>
              <w:t>и</w:t>
            </w:r>
            <w:r>
              <w:rPr>
                <w:rFonts w:eastAsia="Calibri" w:cs="Times New Roman"/>
                <w:bCs/>
                <w:szCs w:val="24"/>
              </w:rPr>
              <w:t>мися</w:t>
            </w:r>
            <w:proofErr w:type="gramEnd"/>
          </w:p>
        </w:tc>
        <w:tc>
          <w:tcPr>
            <w:tcW w:w="445" w:type="pct"/>
            <w:vMerge w:val="restart"/>
            <w:vAlign w:val="center"/>
          </w:tcPr>
          <w:p w:rsidR="00AD66FA" w:rsidRPr="006B7A2B" w:rsidRDefault="00AD66FA" w:rsidP="005F4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Cs w:val="24"/>
              </w:rPr>
              <w:t>ИКР</w:t>
            </w:r>
          </w:p>
        </w:tc>
        <w:tc>
          <w:tcPr>
            <w:tcW w:w="519" w:type="pct"/>
            <w:vMerge w:val="restart"/>
            <w:vAlign w:val="center"/>
          </w:tcPr>
          <w:p w:rsidR="00AD66FA" w:rsidRPr="006B7A2B" w:rsidRDefault="00AD66FA" w:rsidP="00AD66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proofErr w:type="spellStart"/>
            <w:r>
              <w:rPr>
                <w:rFonts w:eastAsia="Calibri" w:cs="Times New Roman"/>
                <w:bCs/>
                <w:szCs w:val="24"/>
              </w:rPr>
              <w:t>Пром</w:t>
            </w:r>
            <w:proofErr w:type="spellEnd"/>
            <w:r>
              <w:rPr>
                <w:rFonts w:eastAsia="Calibri" w:cs="Times New Roman"/>
                <w:bCs/>
                <w:szCs w:val="24"/>
              </w:rPr>
              <w:t xml:space="preserve">. </w:t>
            </w:r>
            <w:proofErr w:type="spellStart"/>
            <w:r>
              <w:rPr>
                <w:rFonts w:eastAsia="Calibri" w:cs="Times New Roman"/>
                <w:bCs/>
                <w:szCs w:val="24"/>
              </w:rPr>
              <w:t>аттест</w:t>
            </w:r>
            <w:proofErr w:type="spellEnd"/>
            <w:r>
              <w:rPr>
                <w:rFonts w:eastAsia="Calibri" w:cs="Times New Roman"/>
                <w:bCs/>
                <w:szCs w:val="24"/>
              </w:rPr>
              <w:t>.</w:t>
            </w:r>
          </w:p>
        </w:tc>
        <w:tc>
          <w:tcPr>
            <w:tcW w:w="351" w:type="pct"/>
            <w:vMerge w:val="restart"/>
            <w:vAlign w:val="center"/>
          </w:tcPr>
          <w:p w:rsidR="00AD66FA" w:rsidRPr="006B7A2B" w:rsidRDefault="00AD66FA" w:rsidP="005F4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Cs w:val="24"/>
              </w:rPr>
              <w:t>СРС</w:t>
            </w:r>
          </w:p>
        </w:tc>
      </w:tr>
      <w:tr w:rsidR="00AD66FA" w:rsidRPr="006B7A2B" w:rsidTr="00AD66FA">
        <w:trPr>
          <w:trHeight w:val="276"/>
          <w:tblHeader/>
        </w:trPr>
        <w:tc>
          <w:tcPr>
            <w:tcW w:w="1975" w:type="pct"/>
            <w:vMerge/>
            <w:vAlign w:val="center"/>
          </w:tcPr>
          <w:p w:rsidR="00AD66FA" w:rsidRPr="006B7A2B" w:rsidRDefault="00AD66FA" w:rsidP="005F4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Cs w:val="24"/>
              </w:rPr>
            </w:pPr>
          </w:p>
        </w:tc>
        <w:tc>
          <w:tcPr>
            <w:tcW w:w="526" w:type="pct"/>
            <w:vAlign w:val="center"/>
          </w:tcPr>
          <w:p w:rsidR="00AD66FA" w:rsidRPr="00CC3DA5" w:rsidRDefault="00AD66FA" w:rsidP="00083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 w:rsidRPr="00CC3DA5">
              <w:rPr>
                <w:rFonts w:eastAsia="Calibri" w:cs="Times New Roman"/>
                <w:bCs/>
                <w:szCs w:val="24"/>
              </w:rPr>
              <w:t>Лекции</w:t>
            </w:r>
          </w:p>
        </w:tc>
        <w:tc>
          <w:tcPr>
            <w:tcW w:w="592" w:type="pct"/>
            <w:vAlign w:val="center"/>
          </w:tcPr>
          <w:p w:rsidR="00AD66FA" w:rsidRPr="00CC3DA5" w:rsidRDefault="00AD66FA" w:rsidP="00083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Cs w:val="24"/>
              </w:rPr>
              <w:t>П</w:t>
            </w:r>
            <w:r w:rsidRPr="00CC3DA5">
              <w:rPr>
                <w:rFonts w:eastAsia="Calibri" w:cs="Times New Roman"/>
                <w:bCs/>
                <w:szCs w:val="24"/>
              </w:rPr>
              <w:t>ракт</w:t>
            </w:r>
            <w:r w:rsidRPr="00CC3DA5">
              <w:rPr>
                <w:rFonts w:eastAsia="Calibri" w:cs="Times New Roman"/>
                <w:bCs/>
                <w:szCs w:val="24"/>
              </w:rPr>
              <w:t>и</w:t>
            </w:r>
            <w:r w:rsidRPr="00CC3DA5">
              <w:rPr>
                <w:rFonts w:eastAsia="Calibri" w:cs="Times New Roman"/>
                <w:bCs/>
                <w:szCs w:val="24"/>
              </w:rPr>
              <w:t>ческие з</w:t>
            </w:r>
            <w:r>
              <w:rPr>
                <w:rFonts w:eastAsia="Calibri" w:cs="Times New Roman"/>
                <w:bCs/>
                <w:szCs w:val="24"/>
              </w:rPr>
              <w:t>а</w:t>
            </w:r>
            <w:r w:rsidRPr="00CC3DA5">
              <w:rPr>
                <w:rFonts w:eastAsia="Calibri" w:cs="Times New Roman"/>
                <w:bCs/>
                <w:szCs w:val="24"/>
              </w:rPr>
              <w:t>нятия</w:t>
            </w:r>
          </w:p>
        </w:tc>
        <w:tc>
          <w:tcPr>
            <w:tcW w:w="592" w:type="pct"/>
            <w:vAlign w:val="center"/>
          </w:tcPr>
          <w:p w:rsidR="00AD66FA" w:rsidRPr="00CC3DA5" w:rsidRDefault="00AD66FA" w:rsidP="000835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 w:rsidRPr="00CC3DA5">
              <w:rPr>
                <w:rFonts w:eastAsia="Calibri" w:cs="Times New Roman"/>
                <w:bCs/>
                <w:szCs w:val="24"/>
              </w:rPr>
              <w:t>Лабор</w:t>
            </w:r>
            <w:r w:rsidRPr="00CC3DA5">
              <w:rPr>
                <w:rFonts w:eastAsia="Calibri" w:cs="Times New Roman"/>
                <w:bCs/>
                <w:szCs w:val="24"/>
              </w:rPr>
              <w:t>а</w:t>
            </w:r>
            <w:r w:rsidRPr="00CC3DA5">
              <w:rPr>
                <w:rFonts w:eastAsia="Calibri" w:cs="Times New Roman"/>
                <w:bCs/>
                <w:szCs w:val="24"/>
              </w:rPr>
              <w:t xml:space="preserve">торные </w:t>
            </w:r>
            <w:r>
              <w:rPr>
                <w:rFonts w:eastAsia="Calibri" w:cs="Times New Roman"/>
                <w:bCs/>
                <w:szCs w:val="24"/>
              </w:rPr>
              <w:t>работы</w:t>
            </w:r>
          </w:p>
        </w:tc>
        <w:tc>
          <w:tcPr>
            <w:tcW w:w="445" w:type="pct"/>
            <w:vMerge/>
          </w:tcPr>
          <w:p w:rsidR="00AD66FA" w:rsidRPr="006B7A2B" w:rsidRDefault="00AD66FA" w:rsidP="005F4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Cs w:val="24"/>
              </w:rPr>
            </w:pPr>
          </w:p>
        </w:tc>
        <w:tc>
          <w:tcPr>
            <w:tcW w:w="519" w:type="pct"/>
            <w:vMerge/>
          </w:tcPr>
          <w:p w:rsidR="00AD66FA" w:rsidRPr="006B7A2B" w:rsidRDefault="00AD66FA" w:rsidP="005F4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Cs w:val="24"/>
              </w:rPr>
            </w:pPr>
          </w:p>
        </w:tc>
        <w:tc>
          <w:tcPr>
            <w:tcW w:w="351" w:type="pct"/>
            <w:vMerge/>
          </w:tcPr>
          <w:p w:rsidR="00AD66FA" w:rsidRPr="006B7A2B" w:rsidRDefault="00AD66FA" w:rsidP="005F4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Cs w:val="24"/>
              </w:rPr>
            </w:pPr>
          </w:p>
        </w:tc>
      </w:tr>
      <w:tr w:rsidR="0031538F" w:rsidRPr="00884922" w:rsidTr="0031538F">
        <w:trPr>
          <w:trHeight w:val="227"/>
        </w:trPr>
        <w:tc>
          <w:tcPr>
            <w:tcW w:w="5000" w:type="pct"/>
            <w:gridSpan w:val="7"/>
          </w:tcPr>
          <w:p w:rsidR="0031538F" w:rsidRPr="00A96236" w:rsidRDefault="0031538F" w:rsidP="005F4FA1">
            <w:pPr>
              <w:jc w:val="center"/>
              <w:rPr>
                <w:rFonts w:cs="Times New Roman"/>
                <w:bCs/>
                <w:szCs w:val="24"/>
              </w:rPr>
            </w:pPr>
            <w:r w:rsidRPr="0031538F">
              <w:rPr>
                <w:bCs/>
              </w:rPr>
              <w:t>Раздел 1 Проектирование научного исследования</w:t>
            </w:r>
          </w:p>
        </w:tc>
      </w:tr>
      <w:tr w:rsidR="003050BE" w:rsidRPr="00884922" w:rsidTr="00AD66FA">
        <w:trPr>
          <w:trHeight w:val="227"/>
        </w:trPr>
        <w:tc>
          <w:tcPr>
            <w:tcW w:w="1975" w:type="pct"/>
          </w:tcPr>
          <w:p w:rsidR="003050BE" w:rsidRPr="0031538F" w:rsidRDefault="003050BE" w:rsidP="00955DC2">
            <w:pPr>
              <w:rPr>
                <w:rFonts w:eastAsia="Calibri" w:cs="Times New Roman"/>
                <w:bCs/>
                <w:i/>
                <w:szCs w:val="24"/>
              </w:rPr>
            </w:pPr>
            <w:r w:rsidRPr="0031538F">
              <w:rPr>
                <w:rFonts w:eastAsia="Calibri" w:cs="Times New Roman"/>
                <w:bCs/>
                <w:i/>
                <w:szCs w:val="24"/>
              </w:rPr>
              <w:t>Тема «</w:t>
            </w:r>
            <w:r w:rsidRPr="0031538F">
              <w:rPr>
                <w:bCs/>
                <w:color w:val="000000"/>
              </w:rPr>
              <w:t>Пути реализации темы м</w:t>
            </w:r>
            <w:r w:rsidRPr="0031538F">
              <w:rPr>
                <w:bCs/>
                <w:color w:val="000000"/>
              </w:rPr>
              <w:t>а</w:t>
            </w:r>
            <w:r w:rsidRPr="0031538F">
              <w:rPr>
                <w:bCs/>
                <w:color w:val="000000"/>
              </w:rPr>
              <w:t>гистерской диссертации. Постр</w:t>
            </w:r>
            <w:r w:rsidRPr="0031538F">
              <w:rPr>
                <w:bCs/>
                <w:color w:val="000000"/>
              </w:rPr>
              <w:t>о</w:t>
            </w:r>
            <w:r w:rsidRPr="0031538F">
              <w:rPr>
                <w:bCs/>
                <w:color w:val="000000"/>
              </w:rPr>
              <w:t>ение общего п</w:t>
            </w:r>
            <w:r w:rsidR="0031538F" w:rsidRPr="0031538F">
              <w:rPr>
                <w:bCs/>
                <w:color w:val="000000"/>
              </w:rPr>
              <w:t>лана теоретической главы работы</w:t>
            </w:r>
            <w:r w:rsidRPr="0031538F">
              <w:rPr>
                <w:bCs/>
                <w:color w:val="000000"/>
              </w:rPr>
              <w:t>»</w:t>
            </w:r>
          </w:p>
        </w:tc>
        <w:tc>
          <w:tcPr>
            <w:tcW w:w="526" w:type="pct"/>
            <w:vAlign w:val="center"/>
          </w:tcPr>
          <w:p w:rsidR="003050BE" w:rsidRPr="00A96236" w:rsidRDefault="003050BE" w:rsidP="00FF1B94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-</w:t>
            </w:r>
          </w:p>
        </w:tc>
        <w:tc>
          <w:tcPr>
            <w:tcW w:w="592" w:type="pct"/>
            <w:vAlign w:val="center"/>
          </w:tcPr>
          <w:p w:rsidR="003050BE" w:rsidRPr="00A96236" w:rsidRDefault="00C67D0A" w:rsidP="00FF1B94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8</w:t>
            </w:r>
            <w:r w:rsidR="0031538F">
              <w:rPr>
                <w:rFonts w:cs="Times New Roman"/>
                <w:bCs/>
                <w:szCs w:val="24"/>
              </w:rPr>
              <w:t>*</w:t>
            </w:r>
          </w:p>
        </w:tc>
        <w:tc>
          <w:tcPr>
            <w:tcW w:w="592" w:type="pct"/>
            <w:vAlign w:val="center"/>
          </w:tcPr>
          <w:p w:rsidR="003050BE" w:rsidRPr="00A96236" w:rsidRDefault="003050BE" w:rsidP="00FF1B94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-</w:t>
            </w:r>
          </w:p>
        </w:tc>
        <w:tc>
          <w:tcPr>
            <w:tcW w:w="445" w:type="pct"/>
            <w:vAlign w:val="center"/>
          </w:tcPr>
          <w:p w:rsidR="003050BE" w:rsidRPr="00A96236" w:rsidRDefault="003050BE" w:rsidP="00FF1B94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-</w:t>
            </w:r>
          </w:p>
        </w:tc>
        <w:tc>
          <w:tcPr>
            <w:tcW w:w="519" w:type="pct"/>
            <w:vAlign w:val="center"/>
          </w:tcPr>
          <w:p w:rsidR="003050BE" w:rsidRPr="00A96236" w:rsidRDefault="003050BE" w:rsidP="00FF1B94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-</w:t>
            </w:r>
          </w:p>
        </w:tc>
        <w:tc>
          <w:tcPr>
            <w:tcW w:w="351" w:type="pct"/>
            <w:vAlign w:val="center"/>
          </w:tcPr>
          <w:p w:rsidR="003050BE" w:rsidRPr="00A96236" w:rsidRDefault="00C67D0A" w:rsidP="00F128E5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64</w:t>
            </w:r>
          </w:p>
        </w:tc>
      </w:tr>
      <w:tr w:rsidR="0031538F" w:rsidRPr="00884922" w:rsidTr="0031538F">
        <w:trPr>
          <w:trHeight w:val="227"/>
        </w:trPr>
        <w:tc>
          <w:tcPr>
            <w:tcW w:w="5000" w:type="pct"/>
            <w:gridSpan w:val="7"/>
          </w:tcPr>
          <w:p w:rsidR="0031538F" w:rsidRPr="00A96236" w:rsidRDefault="0031538F" w:rsidP="005F4FA1">
            <w:pPr>
              <w:jc w:val="center"/>
              <w:rPr>
                <w:rFonts w:cs="Times New Roman"/>
                <w:bCs/>
                <w:szCs w:val="24"/>
              </w:rPr>
            </w:pPr>
            <w:r w:rsidRPr="0031538F">
              <w:rPr>
                <w:bCs/>
              </w:rPr>
              <w:t>Раздел 2 Реализация программы научного исследования</w:t>
            </w:r>
          </w:p>
        </w:tc>
      </w:tr>
      <w:tr w:rsidR="003050BE" w:rsidRPr="00884922" w:rsidTr="00AD66FA">
        <w:trPr>
          <w:trHeight w:val="227"/>
        </w:trPr>
        <w:tc>
          <w:tcPr>
            <w:tcW w:w="1975" w:type="pct"/>
          </w:tcPr>
          <w:p w:rsidR="003050BE" w:rsidRPr="0031538F" w:rsidRDefault="003050BE" w:rsidP="00955D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i/>
                <w:szCs w:val="24"/>
              </w:rPr>
            </w:pPr>
            <w:r w:rsidRPr="0031538F">
              <w:rPr>
                <w:rFonts w:eastAsia="Calibri" w:cs="Times New Roman"/>
                <w:bCs/>
                <w:i/>
                <w:szCs w:val="24"/>
              </w:rPr>
              <w:t>Тема «</w:t>
            </w:r>
            <w:r w:rsidRPr="0031538F">
              <w:rPr>
                <w:bCs/>
                <w:color w:val="000000"/>
              </w:rPr>
              <w:t>Научный доклад как форма представления результатов иссл</w:t>
            </w:r>
            <w:r w:rsidRPr="0031538F">
              <w:rPr>
                <w:bCs/>
                <w:color w:val="000000"/>
              </w:rPr>
              <w:t>е</w:t>
            </w:r>
            <w:r w:rsidRPr="0031538F">
              <w:rPr>
                <w:bCs/>
                <w:color w:val="000000"/>
              </w:rPr>
              <w:t>дования. Презентация результатов теоретического этапа исследов</w:t>
            </w:r>
            <w:r w:rsidRPr="0031538F">
              <w:rPr>
                <w:bCs/>
                <w:color w:val="000000"/>
              </w:rPr>
              <w:t>а</w:t>
            </w:r>
            <w:r w:rsidRPr="0031538F">
              <w:rPr>
                <w:bCs/>
                <w:color w:val="000000"/>
              </w:rPr>
              <w:t>ния. Презентация результатов п</w:t>
            </w:r>
            <w:r w:rsidRPr="0031538F">
              <w:rPr>
                <w:bCs/>
                <w:color w:val="000000"/>
              </w:rPr>
              <w:t>и</w:t>
            </w:r>
            <w:r w:rsidRPr="0031538F">
              <w:rPr>
                <w:bCs/>
                <w:color w:val="000000"/>
              </w:rPr>
              <w:t>лотажного исследования. Презе</w:t>
            </w:r>
            <w:r w:rsidRPr="0031538F">
              <w:rPr>
                <w:bCs/>
                <w:color w:val="000000"/>
              </w:rPr>
              <w:t>н</w:t>
            </w:r>
            <w:r w:rsidRPr="0031538F">
              <w:rPr>
                <w:bCs/>
                <w:color w:val="000000"/>
              </w:rPr>
              <w:t>тация результатов э</w:t>
            </w:r>
            <w:r w:rsidR="0031538F" w:rsidRPr="0031538F">
              <w:rPr>
                <w:bCs/>
                <w:color w:val="000000"/>
              </w:rPr>
              <w:t>мпирического этапа исследования</w:t>
            </w:r>
            <w:r w:rsidRPr="0031538F">
              <w:rPr>
                <w:rFonts w:eastAsia="Calibri" w:cs="Times New Roman"/>
                <w:bCs/>
                <w:i/>
                <w:szCs w:val="24"/>
              </w:rPr>
              <w:t>»</w:t>
            </w:r>
          </w:p>
        </w:tc>
        <w:tc>
          <w:tcPr>
            <w:tcW w:w="526" w:type="pct"/>
            <w:vAlign w:val="center"/>
          </w:tcPr>
          <w:p w:rsidR="003050BE" w:rsidRPr="00A96236" w:rsidRDefault="003050BE" w:rsidP="005F4FA1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-</w:t>
            </w:r>
          </w:p>
        </w:tc>
        <w:tc>
          <w:tcPr>
            <w:tcW w:w="592" w:type="pct"/>
            <w:vAlign w:val="center"/>
          </w:tcPr>
          <w:p w:rsidR="003050BE" w:rsidRPr="00A96236" w:rsidRDefault="00C67D0A" w:rsidP="005F4FA1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8</w:t>
            </w:r>
            <w:r w:rsidR="0031538F">
              <w:rPr>
                <w:rFonts w:cs="Times New Roman"/>
                <w:bCs/>
                <w:szCs w:val="24"/>
              </w:rPr>
              <w:t>*</w:t>
            </w:r>
          </w:p>
        </w:tc>
        <w:tc>
          <w:tcPr>
            <w:tcW w:w="592" w:type="pct"/>
            <w:vAlign w:val="center"/>
          </w:tcPr>
          <w:p w:rsidR="003050BE" w:rsidRPr="00A96236" w:rsidRDefault="003050BE" w:rsidP="005F4FA1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-</w:t>
            </w:r>
          </w:p>
        </w:tc>
        <w:tc>
          <w:tcPr>
            <w:tcW w:w="445" w:type="pct"/>
            <w:vAlign w:val="center"/>
          </w:tcPr>
          <w:p w:rsidR="003050BE" w:rsidRPr="00A96236" w:rsidRDefault="003050BE" w:rsidP="005F4FA1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-</w:t>
            </w:r>
          </w:p>
        </w:tc>
        <w:tc>
          <w:tcPr>
            <w:tcW w:w="519" w:type="pct"/>
            <w:vAlign w:val="center"/>
          </w:tcPr>
          <w:p w:rsidR="003050BE" w:rsidRPr="00A96236" w:rsidRDefault="003050BE" w:rsidP="005F4FA1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-</w:t>
            </w:r>
          </w:p>
        </w:tc>
        <w:tc>
          <w:tcPr>
            <w:tcW w:w="351" w:type="pct"/>
            <w:vAlign w:val="center"/>
          </w:tcPr>
          <w:p w:rsidR="003050BE" w:rsidRPr="00A96236" w:rsidRDefault="00C67D0A" w:rsidP="00F128E5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64</w:t>
            </w:r>
          </w:p>
        </w:tc>
      </w:tr>
      <w:tr w:rsidR="003050BE" w:rsidRPr="00884922" w:rsidTr="0031538F">
        <w:trPr>
          <w:trHeight w:val="299"/>
        </w:trPr>
        <w:tc>
          <w:tcPr>
            <w:tcW w:w="1975" w:type="pct"/>
          </w:tcPr>
          <w:p w:rsidR="003050BE" w:rsidRPr="0031538F" w:rsidRDefault="003050BE" w:rsidP="005F4F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i/>
                <w:szCs w:val="24"/>
              </w:rPr>
            </w:pPr>
            <w:r w:rsidRPr="0031538F">
              <w:rPr>
                <w:rFonts w:eastAsia="Calibri" w:cs="Times New Roman"/>
                <w:bCs/>
                <w:i/>
                <w:szCs w:val="24"/>
              </w:rPr>
              <w:t>Зачет</w:t>
            </w:r>
          </w:p>
        </w:tc>
        <w:tc>
          <w:tcPr>
            <w:tcW w:w="526" w:type="pct"/>
            <w:vAlign w:val="center"/>
          </w:tcPr>
          <w:p w:rsidR="003050BE" w:rsidRPr="00A96236" w:rsidRDefault="003050BE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592" w:type="pct"/>
            <w:vAlign w:val="center"/>
          </w:tcPr>
          <w:p w:rsidR="003050BE" w:rsidRPr="00A96236" w:rsidRDefault="00C67D0A" w:rsidP="001124EA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16</w:t>
            </w:r>
            <w:r w:rsidR="0031538F">
              <w:rPr>
                <w:rFonts w:cs="Times New Roman"/>
                <w:bCs/>
                <w:szCs w:val="24"/>
              </w:rPr>
              <w:t>*</w:t>
            </w:r>
          </w:p>
        </w:tc>
        <w:tc>
          <w:tcPr>
            <w:tcW w:w="592" w:type="pct"/>
            <w:vAlign w:val="center"/>
          </w:tcPr>
          <w:p w:rsidR="003050BE" w:rsidRPr="00A96236" w:rsidRDefault="003050BE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3050BE" w:rsidRPr="00A96236" w:rsidRDefault="003050BE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519" w:type="pct"/>
            <w:vAlign w:val="center"/>
          </w:tcPr>
          <w:p w:rsidR="003050BE" w:rsidRPr="00A96236" w:rsidRDefault="003050BE" w:rsidP="005F4FA1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51" w:type="pct"/>
            <w:vAlign w:val="center"/>
          </w:tcPr>
          <w:p w:rsidR="003050BE" w:rsidRPr="00A96236" w:rsidRDefault="00C67D0A" w:rsidP="00F128E5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128</w:t>
            </w:r>
          </w:p>
        </w:tc>
      </w:tr>
      <w:tr w:rsidR="003050BE" w:rsidRPr="006B7A2B" w:rsidTr="00AD66FA">
        <w:trPr>
          <w:trHeight w:val="20"/>
        </w:trPr>
        <w:tc>
          <w:tcPr>
            <w:tcW w:w="1975" w:type="pct"/>
          </w:tcPr>
          <w:p w:rsidR="003050BE" w:rsidRPr="0031538F" w:rsidRDefault="003050BE" w:rsidP="003153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i/>
                <w:szCs w:val="24"/>
                <w:u w:val="single"/>
              </w:rPr>
            </w:pPr>
            <w:r w:rsidRPr="0031538F">
              <w:rPr>
                <w:rFonts w:eastAsia="Calibri" w:cs="Times New Roman"/>
                <w:bCs/>
                <w:szCs w:val="24"/>
              </w:rPr>
              <w:t>ИТОГО по дисциплине</w:t>
            </w:r>
          </w:p>
        </w:tc>
        <w:tc>
          <w:tcPr>
            <w:tcW w:w="526" w:type="pct"/>
            <w:vAlign w:val="center"/>
          </w:tcPr>
          <w:p w:rsidR="003050BE" w:rsidRPr="00261ADA" w:rsidRDefault="003050BE" w:rsidP="001971A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 w:cs="Times New Roman"/>
                <w:b/>
                <w:bCs/>
                <w:szCs w:val="24"/>
                <w:highlight w:val="yellow"/>
              </w:rPr>
            </w:pPr>
          </w:p>
        </w:tc>
        <w:tc>
          <w:tcPr>
            <w:tcW w:w="592" w:type="pct"/>
            <w:vAlign w:val="center"/>
          </w:tcPr>
          <w:p w:rsidR="003050BE" w:rsidRPr="00261ADA" w:rsidRDefault="003050BE" w:rsidP="005F4F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 w:cs="Times New Roman"/>
                <w:b/>
                <w:bCs/>
                <w:szCs w:val="24"/>
                <w:highlight w:val="yellow"/>
              </w:rPr>
            </w:pPr>
          </w:p>
        </w:tc>
        <w:tc>
          <w:tcPr>
            <w:tcW w:w="592" w:type="pct"/>
            <w:vAlign w:val="center"/>
          </w:tcPr>
          <w:p w:rsidR="003050BE" w:rsidRPr="00261ADA" w:rsidRDefault="003050BE" w:rsidP="005F4F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 w:cs="Times New Roman"/>
                <w:b/>
                <w:bCs/>
                <w:szCs w:val="24"/>
                <w:highlight w:val="yellow"/>
              </w:rPr>
            </w:pPr>
          </w:p>
        </w:tc>
        <w:tc>
          <w:tcPr>
            <w:tcW w:w="445" w:type="pct"/>
            <w:vAlign w:val="center"/>
          </w:tcPr>
          <w:p w:rsidR="003050BE" w:rsidRPr="00AD66FA" w:rsidRDefault="003050BE" w:rsidP="00B965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 w:cs="Times New Roman"/>
                <w:bCs/>
                <w:szCs w:val="24"/>
                <w:highlight w:val="yellow"/>
              </w:rPr>
            </w:pPr>
          </w:p>
        </w:tc>
        <w:tc>
          <w:tcPr>
            <w:tcW w:w="519" w:type="pct"/>
            <w:vAlign w:val="center"/>
          </w:tcPr>
          <w:p w:rsidR="003050BE" w:rsidRPr="00AD66FA" w:rsidRDefault="003050BE" w:rsidP="00B965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 w:cs="Times New Roman"/>
                <w:bCs/>
                <w:szCs w:val="24"/>
                <w:highlight w:val="yellow"/>
              </w:rPr>
            </w:pPr>
          </w:p>
        </w:tc>
        <w:tc>
          <w:tcPr>
            <w:tcW w:w="351" w:type="pct"/>
            <w:vAlign w:val="center"/>
          </w:tcPr>
          <w:p w:rsidR="003050BE" w:rsidRPr="00AD66FA" w:rsidRDefault="003050BE" w:rsidP="00AD66F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 w:cs="Times New Roman"/>
                <w:bCs/>
                <w:szCs w:val="24"/>
                <w:highlight w:val="yellow"/>
              </w:rPr>
            </w:pPr>
          </w:p>
        </w:tc>
      </w:tr>
    </w:tbl>
    <w:p w:rsidR="004259DF" w:rsidRPr="0031538F" w:rsidRDefault="00D90626" w:rsidP="00955D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szCs w:val="24"/>
        </w:rPr>
      </w:pPr>
      <w:r w:rsidRPr="0031538F">
        <w:rPr>
          <w:rFonts w:cs="Times New Roman"/>
          <w:szCs w:val="24"/>
        </w:rPr>
        <w:t>* реализуется в форме практической подготовки</w:t>
      </w:r>
      <w:r w:rsidR="00955DC2" w:rsidRPr="0031538F">
        <w:rPr>
          <w:rFonts w:cs="Times New Roman"/>
          <w:szCs w:val="24"/>
        </w:rPr>
        <w:t xml:space="preserve"> </w:t>
      </w:r>
    </w:p>
    <w:p w:rsidR="000E1D6F" w:rsidRDefault="000E1D6F" w:rsidP="000E1D6F">
      <w:pPr>
        <w:widowControl w:val="0"/>
        <w:ind w:left="1069"/>
        <w:rPr>
          <w:rFonts w:eastAsia="Times New Roman" w:cs="Times New Roman"/>
          <w:b/>
          <w:bCs/>
          <w:szCs w:val="28"/>
          <w:lang w:eastAsia="ru-RU"/>
        </w:rPr>
      </w:pPr>
    </w:p>
    <w:p w:rsidR="0031538F" w:rsidRPr="00873D0C" w:rsidRDefault="0031538F" w:rsidP="0031538F">
      <w:pPr>
        <w:widowControl w:val="0"/>
        <w:numPr>
          <w:ilvl w:val="1"/>
          <w:numId w:val="13"/>
        </w:numPr>
        <w:rPr>
          <w:b/>
          <w:bCs/>
        </w:rPr>
      </w:pPr>
      <w:r w:rsidRPr="00873D0C">
        <w:rPr>
          <w:b/>
          <w:bCs/>
        </w:rPr>
        <w:t>Структура и содержание дисциплины для очно</w:t>
      </w:r>
      <w:r>
        <w:rPr>
          <w:b/>
          <w:bCs/>
        </w:rPr>
        <w:t>-заочной</w:t>
      </w:r>
      <w:r w:rsidRPr="00873D0C">
        <w:rPr>
          <w:b/>
          <w:bCs/>
        </w:rPr>
        <w:t xml:space="preserve"> формы обучения</w:t>
      </w:r>
    </w:p>
    <w:p w:rsidR="0031538F" w:rsidRPr="0031538F" w:rsidRDefault="0031538F" w:rsidP="0031538F">
      <w:pPr>
        <w:jc w:val="center"/>
        <w:rPr>
          <w:b/>
          <w:sz w:val="18"/>
        </w:rPr>
      </w:pPr>
    </w:p>
    <w:p w:rsidR="0031538F" w:rsidRDefault="0031538F" w:rsidP="0031538F">
      <w:pPr>
        <w:ind w:firstLine="708"/>
      </w:pPr>
      <w:r>
        <w:t xml:space="preserve">Общая трудоемкость (объем) дисциплины составляет </w:t>
      </w:r>
      <w:r w:rsidR="00C67D0A">
        <w:t>4</w:t>
      </w:r>
      <w:r>
        <w:t xml:space="preserve"> </w:t>
      </w:r>
      <w:proofErr w:type="spellStart"/>
      <w:r>
        <w:t>з.е</w:t>
      </w:r>
      <w:proofErr w:type="spellEnd"/>
      <w:r>
        <w:t xml:space="preserve">., </w:t>
      </w:r>
      <w:r w:rsidR="00C67D0A">
        <w:t>144</w:t>
      </w:r>
      <w:r>
        <w:t xml:space="preserve"> акад. час.</w:t>
      </w:r>
    </w:p>
    <w:p w:rsidR="0031538F" w:rsidRDefault="0031538F" w:rsidP="0031538F">
      <w:pPr>
        <w:ind w:firstLine="708"/>
      </w:pPr>
      <w:r>
        <w:t>Распределение объема дисциплины (модуля) по видам учебных занятий предста</w:t>
      </w:r>
      <w:r>
        <w:t>в</w:t>
      </w:r>
      <w:r>
        <w:t>лено в таблице 2.</w:t>
      </w:r>
    </w:p>
    <w:p w:rsidR="0031538F" w:rsidRPr="0031538F" w:rsidRDefault="0031538F" w:rsidP="0031538F">
      <w:pPr>
        <w:rPr>
          <w:sz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1"/>
        <w:gridCol w:w="1007"/>
        <w:gridCol w:w="1133"/>
        <w:gridCol w:w="1133"/>
        <w:gridCol w:w="852"/>
        <w:gridCol w:w="993"/>
        <w:gridCol w:w="672"/>
      </w:tblGrid>
      <w:tr w:rsidR="0031538F" w:rsidRPr="006B7A2B" w:rsidTr="00CB4608">
        <w:trPr>
          <w:trHeight w:val="276"/>
          <w:tblHeader/>
        </w:trPr>
        <w:tc>
          <w:tcPr>
            <w:tcW w:w="1975" w:type="pct"/>
            <w:vMerge w:val="restart"/>
            <w:vAlign w:val="center"/>
          </w:tcPr>
          <w:p w:rsidR="0031538F" w:rsidRPr="006B7A2B" w:rsidRDefault="0031538F" w:rsidP="00CB46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 w:rsidRPr="006B7A2B">
              <w:rPr>
                <w:rFonts w:eastAsia="Calibri" w:cs="Times New Roman"/>
                <w:bCs/>
                <w:szCs w:val="24"/>
              </w:rPr>
              <w:t>Наименование разделов, тем и с</w:t>
            </w:r>
            <w:r w:rsidRPr="006B7A2B">
              <w:rPr>
                <w:rFonts w:eastAsia="Calibri" w:cs="Times New Roman"/>
                <w:bCs/>
                <w:szCs w:val="24"/>
              </w:rPr>
              <w:t>о</w:t>
            </w:r>
            <w:r w:rsidRPr="006B7A2B">
              <w:rPr>
                <w:rFonts w:eastAsia="Calibri" w:cs="Times New Roman"/>
                <w:bCs/>
                <w:szCs w:val="24"/>
              </w:rPr>
              <w:t>держание материала</w:t>
            </w:r>
          </w:p>
        </w:tc>
        <w:tc>
          <w:tcPr>
            <w:tcW w:w="3025" w:type="pct"/>
            <w:gridSpan w:val="6"/>
          </w:tcPr>
          <w:p w:rsidR="0031538F" w:rsidRPr="006B7A2B" w:rsidRDefault="0031538F" w:rsidP="00CB46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proofErr w:type="gramStart"/>
            <w:r>
              <w:rPr>
                <w:rFonts w:eastAsia="Calibri" w:cs="Times New Roman"/>
                <w:bCs/>
                <w:szCs w:val="24"/>
              </w:rPr>
              <w:t>Виды учебной работы, включая самостоятельную р</w:t>
            </w:r>
            <w:r>
              <w:rPr>
                <w:rFonts w:eastAsia="Calibri" w:cs="Times New Roman"/>
                <w:bCs/>
                <w:szCs w:val="24"/>
              </w:rPr>
              <w:t>а</w:t>
            </w:r>
            <w:r>
              <w:rPr>
                <w:rFonts w:eastAsia="Calibri" w:cs="Times New Roman"/>
                <w:bCs/>
                <w:szCs w:val="24"/>
              </w:rPr>
              <w:t>боту обучающихся и трудоемкость (в часах)</w:t>
            </w:r>
            <w:proofErr w:type="gramEnd"/>
          </w:p>
        </w:tc>
      </w:tr>
      <w:tr w:rsidR="0031538F" w:rsidRPr="006B7A2B" w:rsidTr="00CB4608">
        <w:trPr>
          <w:trHeight w:val="276"/>
          <w:tblHeader/>
        </w:trPr>
        <w:tc>
          <w:tcPr>
            <w:tcW w:w="1975" w:type="pct"/>
            <w:vMerge/>
            <w:vAlign w:val="center"/>
          </w:tcPr>
          <w:p w:rsidR="0031538F" w:rsidRPr="006B7A2B" w:rsidRDefault="0031538F" w:rsidP="00CB46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HiddenHorzOCR" w:cs="Times New Roman"/>
                <w:szCs w:val="24"/>
              </w:rPr>
            </w:pPr>
          </w:p>
        </w:tc>
        <w:tc>
          <w:tcPr>
            <w:tcW w:w="1710" w:type="pct"/>
            <w:gridSpan w:val="3"/>
          </w:tcPr>
          <w:p w:rsidR="0031538F" w:rsidRDefault="0031538F" w:rsidP="00CB46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Cs w:val="24"/>
              </w:rPr>
              <w:t xml:space="preserve">Контактная работа </w:t>
            </w:r>
          </w:p>
          <w:p w:rsidR="0031538F" w:rsidRPr="006B7A2B" w:rsidRDefault="0031538F" w:rsidP="00CB46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Cs w:val="24"/>
              </w:rPr>
              <w:t xml:space="preserve">преподавателя с </w:t>
            </w:r>
            <w:proofErr w:type="gramStart"/>
            <w:r>
              <w:rPr>
                <w:rFonts w:eastAsia="Calibri" w:cs="Times New Roman"/>
                <w:bCs/>
                <w:szCs w:val="24"/>
              </w:rPr>
              <w:t>обучающ</w:t>
            </w:r>
            <w:r>
              <w:rPr>
                <w:rFonts w:eastAsia="Calibri" w:cs="Times New Roman"/>
                <w:bCs/>
                <w:szCs w:val="24"/>
              </w:rPr>
              <w:t>и</w:t>
            </w:r>
            <w:r>
              <w:rPr>
                <w:rFonts w:eastAsia="Calibri" w:cs="Times New Roman"/>
                <w:bCs/>
                <w:szCs w:val="24"/>
              </w:rPr>
              <w:t>мися</w:t>
            </w:r>
            <w:proofErr w:type="gramEnd"/>
          </w:p>
        </w:tc>
        <w:tc>
          <w:tcPr>
            <w:tcW w:w="445" w:type="pct"/>
            <w:vMerge w:val="restart"/>
            <w:vAlign w:val="center"/>
          </w:tcPr>
          <w:p w:rsidR="0031538F" w:rsidRPr="006B7A2B" w:rsidRDefault="0031538F" w:rsidP="00CB46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Cs w:val="24"/>
              </w:rPr>
              <w:t>ИКР</w:t>
            </w:r>
          </w:p>
        </w:tc>
        <w:tc>
          <w:tcPr>
            <w:tcW w:w="519" w:type="pct"/>
            <w:vMerge w:val="restart"/>
            <w:vAlign w:val="center"/>
          </w:tcPr>
          <w:p w:rsidR="0031538F" w:rsidRPr="006B7A2B" w:rsidRDefault="0031538F" w:rsidP="00CB46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proofErr w:type="spellStart"/>
            <w:r>
              <w:rPr>
                <w:rFonts w:eastAsia="Calibri" w:cs="Times New Roman"/>
                <w:bCs/>
                <w:szCs w:val="24"/>
              </w:rPr>
              <w:t>Пром</w:t>
            </w:r>
            <w:proofErr w:type="spellEnd"/>
            <w:r>
              <w:rPr>
                <w:rFonts w:eastAsia="Calibri" w:cs="Times New Roman"/>
                <w:bCs/>
                <w:szCs w:val="24"/>
              </w:rPr>
              <w:t xml:space="preserve">. </w:t>
            </w:r>
            <w:proofErr w:type="spellStart"/>
            <w:r>
              <w:rPr>
                <w:rFonts w:eastAsia="Calibri" w:cs="Times New Roman"/>
                <w:bCs/>
                <w:szCs w:val="24"/>
              </w:rPr>
              <w:t>аттест</w:t>
            </w:r>
            <w:proofErr w:type="spellEnd"/>
            <w:r>
              <w:rPr>
                <w:rFonts w:eastAsia="Calibri" w:cs="Times New Roman"/>
                <w:bCs/>
                <w:szCs w:val="24"/>
              </w:rPr>
              <w:t>.</w:t>
            </w:r>
          </w:p>
        </w:tc>
        <w:tc>
          <w:tcPr>
            <w:tcW w:w="351" w:type="pct"/>
            <w:vMerge w:val="restart"/>
            <w:vAlign w:val="center"/>
          </w:tcPr>
          <w:p w:rsidR="0031538F" w:rsidRPr="006B7A2B" w:rsidRDefault="0031538F" w:rsidP="00CB46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Cs w:val="24"/>
              </w:rPr>
              <w:t>СРС</w:t>
            </w:r>
          </w:p>
        </w:tc>
      </w:tr>
      <w:tr w:rsidR="0031538F" w:rsidRPr="006B7A2B" w:rsidTr="00CB4608">
        <w:trPr>
          <w:trHeight w:val="276"/>
          <w:tblHeader/>
        </w:trPr>
        <w:tc>
          <w:tcPr>
            <w:tcW w:w="1975" w:type="pct"/>
            <w:vMerge/>
            <w:vAlign w:val="center"/>
          </w:tcPr>
          <w:p w:rsidR="0031538F" w:rsidRPr="006B7A2B" w:rsidRDefault="0031538F" w:rsidP="00CB46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Cs w:val="24"/>
              </w:rPr>
            </w:pPr>
          </w:p>
        </w:tc>
        <w:tc>
          <w:tcPr>
            <w:tcW w:w="526" w:type="pct"/>
            <w:vAlign w:val="center"/>
          </w:tcPr>
          <w:p w:rsidR="0031538F" w:rsidRPr="00CC3DA5" w:rsidRDefault="0031538F" w:rsidP="00CB46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 w:rsidRPr="00CC3DA5">
              <w:rPr>
                <w:rFonts w:eastAsia="Calibri" w:cs="Times New Roman"/>
                <w:bCs/>
                <w:szCs w:val="24"/>
              </w:rPr>
              <w:t>Лекции</w:t>
            </w:r>
          </w:p>
        </w:tc>
        <w:tc>
          <w:tcPr>
            <w:tcW w:w="592" w:type="pct"/>
            <w:vAlign w:val="center"/>
          </w:tcPr>
          <w:p w:rsidR="0031538F" w:rsidRPr="00CC3DA5" w:rsidRDefault="0031538F" w:rsidP="00CB46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>
              <w:rPr>
                <w:rFonts w:eastAsia="Calibri" w:cs="Times New Roman"/>
                <w:bCs/>
                <w:szCs w:val="24"/>
              </w:rPr>
              <w:t>П</w:t>
            </w:r>
            <w:r w:rsidRPr="00CC3DA5">
              <w:rPr>
                <w:rFonts w:eastAsia="Calibri" w:cs="Times New Roman"/>
                <w:bCs/>
                <w:szCs w:val="24"/>
              </w:rPr>
              <w:t>ракт</w:t>
            </w:r>
            <w:r w:rsidRPr="00CC3DA5">
              <w:rPr>
                <w:rFonts w:eastAsia="Calibri" w:cs="Times New Roman"/>
                <w:bCs/>
                <w:szCs w:val="24"/>
              </w:rPr>
              <w:t>и</w:t>
            </w:r>
            <w:r w:rsidRPr="00CC3DA5">
              <w:rPr>
                <w:rFonts w:eastAsia="Calibri" w:cs="Times New Roman"/>
                <w:bCs/>
                <w:szCs w:val="24"/>
              </w:rPr>
              <w:t>ческие з</w:t>
            </w:r>
            <w:r>
              <w:rPr>
                <w:rFonts w:eastAsia="Calibri" w:cs="Times New Roman"/>
                <w:bCs/>
                <w:szCs w:val="24"/>
              </w:rPr>
              <w:t>а</w:t>
            </w:r>
            <w:r w:rsidRPr="00CC3DA5">
              <w:rPr>
                <w:rFonts w:eastAsia="Calibri" w:cs="Times New Roman"/>
                <w:bCs/>
                <w:szCs w:val="24"/>
              </w:rPr>
              <w:t>нятия</w:t>
            </w:r>
          </w:p>
        </w:tc>
        <w:tc>
          <w:tcPr>
            <w:tcW w:w="592" w:type="pct"/>
            <w:vAlign w:val="center"/>
          </w:tcPr>
          <w:p w:rsidR="0031538F" w:rsidRPr="00CC3DA5" w:rsidRDefault="0031538F" w:rsidP="00CB46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Cs/>
                <w:szCs w:val="24"/>
              </w:rPr>
            </w:pPr>
            <w:r w:rsidRPr="00CC3DA5">
              <w:rPr>
                <w:rFonts w:eastAsia="Calibri" w:cs="Times New Roman"/>
                <w:bCs/>
                <w:szCs w:val="24"/>
              </w:rPr>
              <w:t>Лабор</w:t>
            </w:r>
            <w:r w:rsidRPr="00CC3DA5">
              <w:rPr>
                <w:rFonts w:eastAsia="Calibri" w:cs="Times New Roman"/>
                <w:bCs/>
                <w:szCs w:val="24"/>
              </w:rPr>
              <w:t>а</w:t>
            </w:r>
            <w:r w:rsidRPr="00CC3DA5">
              <w:rPr>
                <w:rFonts w:eastAsia="Calibri" w:cs="Times New Roman"/>
                <w:bCs/>
                <w:szCs w:val="24"/>
              </w:rPr>
              <w:t xml:space="preserve">торные </w:t>
            </w:r>
            <w:r>
              <w:rPr>
                <w:rFonts w:eastAsia="Calibri" w:cs="Times New Roman"/>
                <w:bCs/>
                <w:szCs w:val="24"/>
              </w:rPr>
              <w:t>работы</w:t>
            </w:r>
          </w:p>
        </w:tc>
        <w:tc>
          <w:tcPr>
            <w:tcW w:w="445" w:type="pct"/>
            <w:vMerge/>
          </w:tcPr>
          <w:p w:rsidR="0031538F" w:rsidRPr="006B7A2B" w:rsidRDefault="0031538F" w:rsidP="00CB46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Cs w:val="24"/>
              </w:rPr>
            </w:pPr>
          </w:p>
        </w:tc>
        <w:tc>
          <w:tcPr>
            <w:tcW w:w="519" w:type="pct"/>
            <w:vMerge/>
          </w:tcPr>
          <w:p w:rsidR="0031538F" w:rsidRPr="006B7A2B" w:rsidRDefault="0031538F" w:rsidP="00CB46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Cs w:val="24"/>
              </w:rPr>
            </w:pPr>
          </w:p>
        </w:tc>
        <w:tc>
          <w:tcPr>
            <w:tcW w:w="351" w:type="pct"/>
            <w:vMerge/>
          </w:tcPr>
          <w:p w:rsidR="0031538F" w:rsidRPr="006B7A2B" w:rsidRDefault="0031538F" w:rsidP="00CB46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bCs/>
                <w:szCs w:val="24"/>
              </w:rPr>
            </w:pPr>
          </w:p>
        </w:tc>
      </w:tr>
      <w:tr w:rsidR="0031538F" w:rsidRPr="00884922" w:rsidTr="0031538F">
        <w:trPr>
          <w:trHeight w:val="227"/>
        </w:trPr>
        <w:tc>
          <w:tcPr>
            <w:tcW w:w="5000" w:type="pct"/>
            <w:gridSpan w:val="7"/>
          </w:tcPr>
          <w:p w:rsidR="0031538F" w:rsidRPr="00A96236" w:rsidRDefault="0031538F" w:rsidP="00CB4608">
            <w:pPr>
              <w:jc w:val="center"/>
              <w:rPr>
                <w:rFonts w:cs="Times New Roman"/>
                <w:bCs/>
                <w:szCs w:val="24"/>
              </w:rPr>
            </w:pPr>
            <w:r w:rsidRPr="0031538F">
              <w:rPr>
                <w:bCs/>
              </w:rPr>
              <w:t>Раздел 1 Проектирование научного исследования</w:t>
            </w:r>
          </w:p>
        </w:tc>
      </w:tr>
      <w:tr w:rsidR="0031538F" w:rsidRPr="00884922" w:rsidTr="00CB4608">
        <w:trPr>
          <w:trHeight w:val="227"/>
        </w:trPr>
        <w:tc>
          <w:tcPr>
            <w:tcW w:w="1975" w:type="pct"/>
          </w:tcPr>
          <w:p w:rsidR="0031538F" w:rsidRPr="0031538F" w:rsidRDefault="0031538F" w:rsidP="00CB4608">
            <w:pPr>
              <w:rPr>
                <w:rFonts w:eastAsia="Calibri" w:cs="Times New Roman"/>
                <w:bCs/>
                <w:i/>
                <w:szCs w:val="24"/>
              </w:rPr>
            </w:pPr>
            <w:r w:rsidRPr="0031538F">
              <w:rPr>
                <w:rFonts w:eastAsia="Calibri" w:cs="Times New Roman"/>
                <w:bCs/>
                <w:i/>
                <w:szCs w:val="24"/>
              </w:rPr>
              <w:t>Тема «</w:t>
            </w:r>
            <w:r w:rsidRPr="0031538F">
              <w:rPr>
                <w:bCs/>
                <w:color w:val="000000"/>
              </w:rPr>
              <w:t>Пути реализации темы м</w:t>
            </w:r>
            <w:r w:rsidRPr="0031538F">
              <w:rPr>
                <w:bCs/>
                <w:color w:val="000000"/>
              </w:rPr>
              <w:t>а</w:t>
            </w:r>
            <w:r w:rsidRPr="0031538F">
              <w:rPr>
                <w:bCs/>
                <w:color w:val="000000"/>
              </w:rPr>
              <w:t>гистерской диссертации. Постр</w:t>
            </w:r>
            <w:r w:rsidRPr="0031538F">
              <w:rPr>
                <w:bCs/>
                <w:color w:val="000000"/>
              </w:rPr>
              <w:t>о</w:t>
            </w:r>
            <w:r w:rsidRPr="0031538F">
              <w:rPr>
                <w:bCs/>
                <w:color w:val="000000"/>
              </w:rPr>
              <w:lastRenderedPageBreak/>
              <w:t>ение общего плана теоретической главы работы»</w:t>
            </w:r>
          </w:p>
        </w:tc>
        <w:tc>
          <w:tcPr>
            <w:tcW w:w="526" w:type="pct"/>
            <w:vAlign w:val="center"/>
          </w:tcPr>
          <w:p w:rsidR="0031538F" w:rsidRPr="00A96236" w:rsidRDefault="0031538F" w:rsidP="00CB4608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lastRenderedPageBreak/>
              <w:t>-</w:t>
            </w:r>
          </w:p>
        </w:tc>
        <w:tc>
          <w:tcPr>
            <w:tcW w:w="592" w:type="pct"/>
            <w:vAlign w:val="center"/>
          </w:tcPr>
          <w:p w:rsidR="0031538F" w:rsidRPr="00A96236" w:rsidRDefault="00C67D0A" w:rsidP="00CB4608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8</w:t>
            </w:r>
            <w:r w:rsidR="0031538F">
              <w:rPr>
                <w:rFonts w:cs="Times New Roman"/>
                <w:bCs/>
                <w:szCs w:val="24"/>
              </w:rPr>
              <w:t>*</w:t>
            </w:r>
          </w:p>
        </w:tc>
        <w:tc>
          <w:tcPr>
            <w:tcW w:w="592" w:type="pct"/>
            <w:vAlign w:val="center"/>
          </w:tcPr>
          <w:p w:rsidR="0031538F" w:rsidRPr="00A96236" w:rsidRDefault="0031538F" w:rsidP="00CB4608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-</w:t>
            </w:r>
          </w:p>
        </w:tc>
        <w:tc>
          <w:tcPr>
            <w:tcW w:w="445" w:type="pct"/>
            <w:vAlign w:val="center"/>
          </w:tcPr>
          <w:p w:rsidR="0031538F" w:rsidRPr="00A96236" w:rsidRDefault="0031538F" w:rsidP="00CB4608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-</w:t>
            </w:r>
          </w:p>
        </w:tc>
        <w:tc>
          <w:tcPr>
            <w:tcW w:w="519" w:type="pct"/>
            <w:vAlign w:val="center"/>
          </w:tcPr>
          <w:p w:rsidR="0031538F" w:rsidRPr="00A96236" w:rsidRDefault="0031538F" w:rsidP="00CB4608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-</w:t>
            </w:r>
          </w:p>
        </w:tc>
        <w:tc>
          <w:tcPr>
            <w:tcW w:w="351" w:type="pct"/>
            <w:vAlign w:val="center"/>
          </w:tcPr>
          <w:p w:rsidR="0031538F" w:rsidRPr="00A96236" w:rsidRDefault="00C67D0A" w:rsidP="00F128E5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64</w:t>
            </w:r>
          </w:p>
        </w:tc>
      </w:tr>
      <w:tr w:rsidR="0031538F" w:rsidRPr="00884922" w:rsidTr="0031538F">
        <w:trPr>
          <w:trHeight w:val="227"/>
        </w:trPr>
        <w:tc>
          <w:tcPr>
            <w:tcW w:w="5000" w:type="pct"/>
            <w:gridSpan w:val="7"/>
          </w:tcPr>
          <w:p w:rsidR="0031538F" w:rsidRPr="00A96236" w:rsidRDefault="0031538F" w:rsidP="00CB4608">
            <w:pPr>
              <w:jc w:val="center"/>
              <w:rPr>
                <w:rFonts w:cs="Times New Roman"/>
                <w:bCs/>
                <w:szCs w:val="24"/>
              </w:rPr>
            </w:pPr>
            <w:r w:rsidRPr="0031538F">
              <w:rPr>
                <w:bCs/>
              </w:rPr>
              <w:lastRenderedPageBreak/>
              <w:t>Раздел 2 Реализация программы научного исследования</w:t>
            </w:r>
          </w:p>
        </w:tc>
      </w:tr>
      <w:tr w:rsidR="0031538F" w:rsidRPr="00884922" w:rsidTr="00CB4608">
        <w:trPr>
          <w:trHeight w:val="227"/>
        </w:trPr>
        <w:tc>
          <w:tcPr>
            <w:tcW w:w="1975" w:type="pct"/>
          </w:tcPr>
          <w:p w:rsidR="0031538F" w:rsidRPr="0031538F" w:rsidRDefault="0031538F" w:rsidP="00CB46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i/>
                <w:szCs w:val="24"/>
              </w:rPr>
            </w:pPr>
            <w:r w:rsidRPr="0031538F">
              <w:rPr>
                <w:rFonts w:eastAsia="Calibri" w:cs="Times New Roman"/>
                <w:bCs/>
                <w:i/>
                <w:szCs w:val="24"/>
              </w:rPr>
              <w:t>Тема «</w:t>
            </w:r>
            <w:r w:rsidRPr="0031538F">
              <w:rPr>
                <w:bCs/>
                <w:color w:val="000000"/>
              </w:rPr>
              <w:t>Научный доклад как форма представления результатов иссл</w:t>
            </w:r>
            <w:r w:rsidRPr="0031538F">
              <w:rPr>
                <w:bCs/>
                <w:color w:val="000000"/>
              </w:rPr>
              <w:t>е</w:t>
            </w:r>
            <w:r w:rsidRPr="0031538F">
              <w:rPr>
                <w:bCs/>
                <w:color w:val="000000"/>
              </w:rPr>
              <w:t>дования. Презентация результатов теоретического этапа исследов</w:t>
            </w:r>
            <w:r w:rsidRPr="0031538F">
              <w:rPr>
                <w:bCs/>
                <w:color w:val="000000"/>
              </w:rPr>
              <w:t>а</w:t>
            </w:r>
            <w:r w:rsidRPr="0031538F">
              <w:rPr>
                <w:bCs/>
                <w:color w:val="000000"/>
              </w:rPr>
              <w:t>ния. Презентация результатов п</w:t>
            </w:r>
            <w:r w:rsidRPr="0031538F">
              <w:rPr>
                <w:bCs/>
                <w:color w:val="000000"/>
              </w:rPr>
              <w:t>и</w:t>
            </w:r>
            <w:r w:rsidRPr="0031538F">
              <w:rPr>
                <w:bCs/>
                <w:color w:val="000000"/>
              </w:rPr>
              <w:t>лотажного исследования. Презе</w:t>
            </w:r>
            <w:r w:rsidRPr="0031538F">
              <w:rPr>
                <w:bCs/>
                <w:color w:val="000000"/>
              </w:rPr>
              <w:t>н</w:t>
            </w:r>
            <w:r w:rsidRPr="0031538F">
              <w:rPr>
                <w:bCs/>
                <w:color w:val="000000"/>
              </w:rPr>
              <w:t>тация результатов эмпирического этапа исследования</w:t>
            </w:r>
            <w:r w:rsidRPr="0031538F">
              <w:rPr>
                <w:rFonts w:eastAsia="Calibri" w:cs="Times New Roman"/>
                <w:bCs/>
                <w:i/>
                <w:szCs w:val="24"/>
              </w:rPr>
              <w:t>»</w:t>
            </w:r>
          </w:p>
        </w:tc>
        <w:tc>
          <w:tcPr>
            <w:tcW w:w="526" w:type="pct"/>
            <w:vAlign w:val="center"/>
          </w:tcPr>
          <w:p w:rsidR="0031538F" w:rsidRPr="00A96236" w:rsidRDefault="0031538F" w:rsidP="00CB4608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-</w:t>
            </w:r>
          </w:p>
        </w:tc>
        <w:tc>
          <w:tcPr>
            <w:tcW w:w="592" w:type="pct"/>
            <w:vAlign w:val="center"/>
          </w:tcPr>
          <w:p w:rsidR="0031538F" w:rsidRPr="00A96236" w:rsidRDefault="00C67D0A" w:rsidP="00CB4608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8</w:t>
            </w:r>
            <w:r w:rsidR="0031538F">
              <w:rPr>
                <w:rFonts w:cs="Times New Roman"/>
                <w:bCs/>
                <w:szCs w:val="24"/>
              </w:rPr>
              <w:t>*</w:t>
            </w:r>
          </w:p>
        </w:tc>
        <w:tc>
          <w:tcPr>
            <w:tcW w:w="592" w:type="pct"/>
            <w:vAlign w:val="center"/>
          </w:tcPr>
          <w:p w:rsidR="0031538F" w:rsidRPr="00A96236" w:rsidRDefault="0031538F" w:rsidP="00CB4608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-</w:t>
            </w:r>
          </w:p>
        </w:tc>
        <w:tc>
          <w:tcPr>
            <w:tcW w:w="445" w:type="pct"/>
            <w:vAlign w:val="center"/>
          </w:tcPr>
          <w:p w:rsidR="0031538F" w:rsidRPr="00A96236" w:rsidRDefault="0031538F" w:rsidP="00CB4608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-</w:t>
            </w:r>
          </w:p>
        </w:tc>
        <w:tc>
          <w:tcPr>
            <w:tcW w:w="519" w:type="pct"/>
            <w:vAlign w:val="center"/>
          </w:tcPr>
          <w:p w:rsidR="0031538F" w:rsidRPr="00A96236" w:rsidRDefault="0031538F" w:rsidP="00CB4608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-</w:t>
            </w:r>
          </w:p>
        </w:tc>
        <w:tc>
          <w:tcPr>
            <w:tcW w:w="351" w:type="pct"/>
            <w:vAlign w:val="center"/>
          </w:tcPr>
          <w:p w:rsidR="0031538F" w:rsidRPr="00A96236" w:rsidRDefault="00C67D0A" w:rsidP="00F128E5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64</w:t>
            </w:r>
          </w:p>
        </w:tc>
      </w:tr>
      <w:tr w:rsidR="0031538F" w:rsidRPr="00884922" w:rsidTr="0031538F">
        <w:trPr>
          <w:trHeight w:val="206"/>
        </w:trPr>
        <w:tc>
          <w:tcPr>
            <w:tcW w:w="1975" w:type="pct"/>
          </w:tcPr>
          <w:p w:rsidR="0031538F" w:rsidRPr="0031538F" w:rsidRDefault="0031538F" w:rsidP="00CB46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i/>
                <w:szCs w:val="24"/>
              </w:rPr>
            </w:pPr>
            <w:r w:rsidRPr="0031538F">
              <w:rPr>
                <w:rFonts w:eastAsia="Calibri" w:cs="Times New Roman"/>
                <w:bCs/>
                <w:i/>
                <w:szCs w:val="24"/>
              </w:rPr>
              <w:t>Зачет</w:t>
            </w:r>
          </w:p>
        </w:tc>
        <w:tc>
          <w:tcPr>
            <w:tcW w:w="526" w:type="pct"/>
            <w:vAlign w:val="center"/>
          </w:tcPr>
          <w:p w:rsidR="0031538F" w:rsidRPr="00A96236" w:rsidRDefault="0031538F" w:rsidP="00CB4608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592" w:type="pct"/>
            <w:vAlign w:val="center"/>
          </w:tcPr>
          <w:p w:rsidR="0031538F" w:rsidRPr="00A96236" w:rsidRDefault="00C67D0A" w:rsidP="001124EA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16</w:t>
            </w:r>
            <w:bookmarkStart w:id="0" w:name="_GoBack"/>
            <w:bookmarkEnd w:id="0"/>
            <w:r w:rsidR="0031538F">
              <w:rPr>
                <w:rFonts w:cs="Times New Roman"/>
                <w:bCs/>
                <w:szCs w:val="24"/>
              </w:rPr>
              <w:t>*</w:t>
            </w:r>
          </w:p>
        </w:tc>
        <w:tc>
          <w:tcPr>
            <w:tcW w:w="592" w:type="pct"/>
            <w:vAlign w:val="center"/>
          </w:tcPr>
          <w:p w:rsidR="0031538F" w:rsidRPr="00A96236" w:rsidRDefault="0031538F" w:rsidP="00CB4608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31538F" w:rsidRPr="00A96236" w:rsidRDefault="0031538F" w:rsidP="00CB4608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519" w:type="pct"/>
            <w:vAlign w:val="center"/>
          </w:tcPr>
          <w:p w:rsidR="0031538F" w:rsidRPr="00A96236" w:rsidRDefault="0031538F" w:rsidP="00CB4608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51" w:type="pct"/>
            <w:vAlign w:val="center"/>
          </w:tcPr>
          <w:p w:rsidR="0031538F" w:rsidRPr="00A96236" w:rsidRDefault="00C67D0A" w:rsidP="00F128E5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128</w:t>
            </w:r>
          </w:p>
        </w:tc>
      </w:tr>
      <w:tr w:rsidR="0031538F" w:rsidRPr="006B7A2B" w:rsidTr="00CB4608">
        <w:trPr>
          <w:trHeight w:val="20"/>
        </w:trPr>
        <w:tc>
          <w:tcPr>
            <w:tcW w:w="1975" w:type="pct"/>
          </w:tcPr>
          <w:p w:rsidR="0031538F" w:rsidRPr="0031538F" w:rsidRDefault="0031538F" w:rsidP="00CB46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i/>
                <w:szCs w:val="24"/>
                <w:u w:val="single"/>
              </w:rPr>
            </w:pPr>
            <w:r w:rsidRPr="0031538F">
              <w:rPr>
                <w:rFonts w:eastAsia="Calibri" w:cs="Times New Roman"/>
                <w:bCs/>
                <w:szCs w:val="24"/>
              </w:rPr>
              <w:t>ИТОГО по дисциплине</w:t>
            </w:r>
          </w:p>
        </w:tc>
        <w:tc>
          <w:tcPr>
            <w:tcW w:w="526" w:type="pct"/>
            <w:vAlign w:val="center"/>
          </w:tcPr>
          <w:p w:rsidR="0031538F" w:rsidRPr="00261ADA" w:rsidRDefault="0031538F" w:rsidP="00CB46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 w:cs="Times New Roman"/>
                <w:b/>
                <w:bCs/>
                <w:szCs w:val="24"/>
                <w:highlight w:val="yellow"/>
              </w:rPr>
            </w:pPr>
          </w:p>
        </w:tc>
        <w:tc>
          <w:tcPr>
            <w:tcW w:w="592" w:type="pct"/>
            <w:vAlign w:val="center"/>
          </w:tcPr>
          <w:p w:rsidR="0031538F" w:rsidRPr="00261ADA" w:rsidRDefault="0031538F" w:rsidP="00CB46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 w:cs="Times New Roman"/>
                <w:b/>
                <w:bCs/>
                <w:szCs w:val="24"/>
                <w:highlight w:val="yellow"/>
              </w:rPr>
            </w:pPr>
          </w:p>
        </w:tc>
        <w:tc>
          <w:tcPr>
            <w:tcW w:w="592" w:type="pct"/>
            <w:vAlign w:val="center"/>
          </w:tcPr>
          <w:p w:rsidR="0031538F" w:rsidRPr="00261ADA" w:rsidRDefault="0031538F" w:rsidP="00CB46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 w:cs="Times New Roman"/>
                <w:b/>
                <w:bCs/>
                <w:szCs w:val="24"/>
                <w:highlight w:val="yellow"/>
              </w:rPr>
            </w:pPr>
          </w:p>
        </w:tc>
        <w:tc>
          <w:tcPr>
            <w:tcW w:w="445" w:type="pct"/>
            <w:vAlign w:val="center"/>
          </w:tcPr>
          <w:p w:rsidR="0031538F" w:rsidRPr="00AD66FA" w:rsidRDefault="0031538F" w:rsidP="00CB46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 w:cs="Times New Roman"/>
                <w:bCs/>
                <w:szCs w:val="24"/>
                <w:highlight w:val="yellow"/>
              </w:rPr>
            </w:pPr>
          </w:p>
        </w:tc>
        <w:tc>
          <w:tcPr>
            <w:tcW w:w="519" w:type="pct"/>
            <w:vAlign w:val="center"/>
          </w:tcPr>
          <w:p w:rsidR="0031538F" w:rsidRPr="00AD66FA" w:rsidRDefault="0031538F" w:rsidP="00CB46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 w:cs="Times New Roman"/>
                <w:bCs/>
                <w:szCs w:val="24"/>
                <w:highlight w:val="yellow"/>
              </w:rPr>
            </w:pPr>
          </w:p>
        </w:tc>
        <w:tc>
          <w:tcPr>
            <w:tcW w:w="351" w:type="pct"/>
            <w:vAlign w:val="center"/>
          </w:tcPr>
          <w:p w:rsidR="0031538F" w:rsidRPr="00AD66FA" w:rsidRDefault="0031538F" w:rsidP="00CB46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 w:cs="Times New Roman"/>
                <w:bCs/>
                <w:szCs w:val="24"/>
                <w:highlight w:val="yellow"/>
              </w:rPr>
            </w:pPr>
          </w:p>
        </w:tc>
      </w:tr>
    </w:tbl>
    <w:p w:rsidR="0031538F" w:rsidRPr="0031538F" w:rsidRDefault="0031538F" w:rsidP="003153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szCs w:val="24"/>
        </w:rPr>
      </w:pPr>
      <w:r w:rsidRPr="0031538F">
        <w:rPr>
          <w:rFonts w:cs="Times New Roman"/>
          <w:szCs w:val="24"/>
        </w:rPr>
        <w:t xml:space="preserve">* реализуется в форме практической подготовки </w:t>
      </w:r>
    </w:p>
    <w:p w:rsidR="000E1D6F" w:rsidRDefault="000E1D6F" w:rsidP="000E1D6F">
      <w:pPr>
        <w:widowControl w:val="0"/>
        <w:jc w:val="both"/>
        <w:rPr>
          <w:rFonts w:eastAsia="Calibri" w:cs="Times New Roman"/>
          <w:b/>
          <w:szCs w:val="24"/>
        </w:rPr>
      </w:pPr>
    </w:p>
    <w:p w:rsidR="00CE70EC" w:rsidRPr="006B06D1" w:rsidRDefault="00EF1E60" w:rsidP="006B06D1">
      <w:pPr>
        <w:pStyle w:val="afe"/>
        <w:widowControl w:val="0"/>
        <w:numPr>
          <w:ilvl w:val="0"/>
          <w:numId w:val="18"/>
        </w:numPr>
        <w:rPr>
          <w:b/>
          <w:bCs/>
        </w:rPr>
      </w:pPr>
      <w:r w:rsidRPr="006B06D1">
        <w:rPr>
          <w:b/>
          <w:bCs/>
        </w:rPr>
        <w:t>О</w:t>
      </w:r>
      <w:r w:rsidR="00C75CE1" w:rsidRPr="006B06D1">
        <w:rPr>
          <w:b/>
          <w:bCs/>
        </w:rPr>
        <w:t>ценочны</w:t>
      </w:r>
      <w:r w:rsidRPr="006B06D1">
        <w:rPr>
          <w:b/>
          <w:bCs/>
        </w:rPr>
        <w:t>е</w:t>
      </w:r>
      <w:r w:rsidR="00C75CE1" w:rsidRPr="006B06D1">
        <w:rPr>
          <w:b/>
          <w:bCs/>
        </w:rPr>
        <w:t xml:space="preserve"> </w:t>
      </w:r>
      <w:r w:rsidR="006D7F07" w:rsidRPr="006B06D1">
        <w:rPr>
          <w:b/>
          <w:bCs/>
        </w:rPr>
        <w:t>средства</w:t>
      </w:r>
      <w:r w:rsidR="00C75CE1" w:rsidRPr="006B06D1">
        <w:rPr>
          <w:b/>
          <w:bCs/>
        </w:rPr>
        <w:t xml:space="preserve"> для проведения текущего контроля и </w:t>
      </w:r>
    </w:p>
    <w:p w:rsidR="00C75CE1" w:rsidRPr="00CE70EC" w:rsidRDefault="00C75CE1" w:rsidP="00CE70EC">
      <w:pPr>
        <w:widowControl w:val="0"/>
        <w:ind w:left="1022"/>
        <w:rPr>
          <w:rFonts w:eastAsia="Times New Roman" w:cs="Times New Roman"/>
          <w:b/>
          <w:szCs w:val="24"/>
          <w:lang w:eastAsia="ru-RU"/>
        </w:rPr>
      </w:pPr>
      <w:r w:rsidRPr="00CE70EC">
        <w:rPr>
          <w:rFonts w:eastAsia="Times New Roman" w:cs="Times New Roman"/>
          <w:b/>
          <w:szCs w:val="24"/>
          <w:lang w:eastAsia="ru-RU"/>
        </w:rPr>
        <w:t xml:space="preserve">промежуточной аттестации </w:t>
      </w:r>
      <w:proofErr w:type="gramStart"/>
      <w:r w:rsidRPr="00CE70EC">
        <w:rPr>
          <w:rFonts w:eastAsia="Times New Roman" w:cs="Times New Roman"/>
          <w:b/>
          <w:szCs w:val="24"/>
          <w:lang w:eastAsia="ru-RU"/>
        </w:rPr>
        <w:t>обучающихся</w:t>
      </w:r>
      <w:proofErr w:type="gramEnd"/>
      <w:r w:rsidRPr="00CE70EC">
        <w:rPr>
          <w:rFonts w:eastAsia="Times New Roman" w:cs="Times New Roman"/>
          <w:b/>
          <w:szCs w:val="24"/>
          <w:lang w:eastAsia="ru-RU"/>
        </w:rPr>
        <w:t xml:space="preserve"> по дисциплине (модулю)</w:t>
      </w:r>
    </w:p>
    <w:p w:rsidR="003C5C6D" w:rsidRDefault="003C5C6D" w:rsidP="003C5C6D">
      <w:pPr>
        <w:ind w:firstLine="567"/>
        <w:jc w:val="both"/>
        <w:rPr>
          <w:rFonts w:eastAsia="Times New Roman" w:cs="Times New Roman"/>
          <w:spacing w:val="2"/>
          <w:szCs w:val="24"/>
          <w:lang w:eastAsia="ru-RU"/>
        </w:rPr>
      </w:pPr>
    </w:p>
    <w:p w:rsidR="003C5C6D" w:rsidRDefault="003C5C6D" w:rsidP="00F7229E">
      <w:pPr>
        <w:widowControl w:val="0"/>
        <w:ind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EC290B">
        <w:rPr>
          <w:rFonts w:eastAsia="Times New Roman" w:cs="Times New Roman"/>
          <w:spacing w:val="2"/>
          <w:szCs w:val="24"/>
          <w:lang w:eastAsia="ru-RU"/>
        </w:rPr>
        <w:t>Фонд</w:t>
      </w:r>
      <w:r w:rsidR="004665DA" w:rsidRPr="00EC290B">
        <w:rPr>
          <w:rFonts w:eastAsia="Times New Roman" w:cs="Times New Roman"/>
          <w:spacing w:val="2"/>
          <w:szCs w:val="24"/>
          <w:lang w:eastAsia="ru-RU"/>
        </w:rPr>
        <w:t>ы</w:t>
      </w:r>
      <w:r w:rsidRPr="00EC290B">
        <w:rPr>
          <w:rFonts w:eastAsia="Times New Roman" w:cs="Times New Roman"/>
          <w:spacing w:val="2"/>
          <w:szCs w:val="24"/>
          <w:lang w:eastAsia="ru-RU"/>
        </w:rPr>
        <w:t xml:space="preserve"> оценочных сре</w:t>
      </w:r>
      <w:proofErr w:type="gramStart"/>
      <w:r w:rsidRPr="00EC290B">
        <w:rPr>
          <w:rFonts w:eastAsia="Times New Roman" w:cs="Times New Roman"/>
          <w:spacing w:val="2"/>
          <w:szCs w:val="24"/>
          <w:lang w:eastAsia="ru-RU"/>
        </w:rPr>
        <w:t>дств дл</w:t>
      </w:r>
      <w:proofErr w:type="gramEnd"/>
      <w:r w:rsidRPr="00EC290B">
        <w:rPr>
          <w:rFonts w:eastAsia="Times New Roman" w:cs="Times New Roman"/>
          <w:spacing w:val="2"/>
          <w:szCs w:val="24"/>
          <w:lang w:eastAsia="ru-RU"/>
        </w:rPr>
        <w:t>я проведения текущего контроля успеваемости и промежуточной аттестации</w:t>
      </w:r>
      <w:r w:rsidR="004665DA" w:rsidRPr="00EC290B">
        <w:rPr>
          <w:rFonts w:eastAsia="Times New Roman" w:cs="Times New Roman"/>
          <w:spacing w:val="2"/>
          <w:szCs w:val="24"/>
          <w:lang w:eastAsia="ru-RU"/>
        </w:rPr>
        <w:t xml:space="preserve"> обсуждаются и утверждаются на заседании кафедры</w:t>
      </w:r>
      <w:r w:rsidR="007E341A" w:rsidRPr="00EC290B">
        <w:rPr>
          <w:rFonts w:eastAsia="Times New Roman" w:cs="Times New Roman"/>
          <w:spacing w:val="2"/>
          <w:szCs w:val="24"/>
          <w:lang w:eastAsia="ru-RU"/>
        </w:rPr>
        <w:t xml:space="preserve">. </w:t>
      </w:r>
      <w:r w:rsidRPr="00EC290B">
        <w:rPr>
          <w:rFonts w:eastAsia="Times New Roman" w:cs="Times New Roman"/>
          <w:spacing w:val="2"/>
          <w:szCs w:val="24"/>
          <w:lang w:eastAsia="ru-RU"/>
        </w:rPr>
        <w:t>По</w:t>
      </w:r>
      <w:r w:rsidRPr="00EC290B">
        <w:rPr>
          <w:rFonts w:eastAsia="Times New Roman" w:cs="Times New Roman"/>
          <w:spacing w:val="2"/>
          <w:szCs w:val="24"/>
          <w:lang w:eastAsia="ru-RU"/>
        </w:rPr>
        <w:t>л</w:t>
      </w:r>
      <w:r w:rsidRPr="00EC290B">
        <w:rPr>
          <w:rFonts w:eastAsia="Times New Roman" w:cs="Times New Roman"/>
          <w:spacing w:val="2"/>
          <w:szCs w:val="24"/>
          <w:lang w:eastAsia="ru-RU"/>
        </w:rPr>
        <w:t xml:space="preserve">ный комплект контрольных заданий или иных материалов, необходимых для оценивания результатов </w:t>
      </w:r>
      <w:proofErr w:type="gramStart"/>
      <w:r w:rsidRPr="00EC290B">
        <w:rPr>
          <w:rFonts w:eastAsia="Times New Roman" w:cs="Times New Roman"/>
          <w:spacing w:val="2"/>
          <w:szCs w:val="24"/>
          <w:lang w:eastAsia="ru-RU"/>
        </w:rPr>
        <w:t>о</w:t>
      </w:r>
      <w:r w:rsidR="00F906CF">
        <w:rPr>
          <w:rFonts w:eastAsia="Times New Roman" w:cs="Times New Roman"/>
          <w:spacing w:val="2"/>
          <w:szCs w:val="24"/>
          <w:lang w:eastAsia="ru-RU"/>
        </w:rPr>
        <w:t>бучения по дисциплине</w:t>
      </w:r>
      <w:proofErr w:type="gramEnd"/>
      <w:r w:rsidR="00F906CF">
        <w:rPr>
          <w:rFonts w:eastAsia="Times New Roman" w:cs="Times New Roman"/>
          <w:spacing w:val="2"/>
          <w:szCs w:val="24"/>
          <w:lang w:eastAsia="ru-RU"/>
        </w:rPr>
        <w:t xml:space="preserve"> (модулю) </w:t>
      </w:r>
      <w:r w:rsidRPr="00EC290B">
        <w:rPr>
          <w:rFonts w:eastAsia="Times New Roman" w:cs="Times New Roman"/>
          <w:spacing w:val="2"/>
          <w:szCs w:val="24"/>
          <w:lang w:eastAsia="ru-RU"/>
        </w:rPr>
        <w:t>хранится на кафедре-разработчике в б</w:t>
      </w:r>
      <w:r w:rsidRPr="00EC290B">
        <w:rPr>
          <w:rFonts w:eastAsia="Times New Roman" w:cs="Times New Roman"/>
          <w:spacing w:val="2"/>
          <w:szCs w:val="24"/>
          <w:lang w:eastAsia="ru-RU"/>
        </w:rPr>
        <w:t>у</w:t>
      </w:r>
      <w:r w:rsidRPr="00EC290B">
        <w:rPr>
          <w:rFonts w:eastAsia="Times New Roman" w:cs="Times New Roman"/>
          <w:spacing w:val="2"/>
          <w:szCs w:val="24"/>
          <w:lang w:eastAsia="ru-RU"/>
        </w:rPr>
        <w:t>мажном и</w:t>
      </w:r>
      <w:r w:rsidR="007E341A" w:rsidRPr="00EC290B">
        <w:rPr>
          <w:rFonts w:eastAsia="Times New Roman" w:cs="Times New Roman"/>
          <w:spacing w:val="2"/>
          <w:szCs w:val="24"/>
          <w:lang w:eastAsia="ru-RU"/>
        </w:rPr>
        <w:t>ли электронном виде, также фонды оценочных средств доступны студент</w:t>
      </w:r>
      <w:r w:rsidR="00D90626" w:rsidRPr="00EC290B">
        <w:rPr>
          <w:rFonts w:eastAsia="Times New Roman" w:cs="Times New Roman"/>
          <w:spacing w:val="2"/>
          <w:szCs w:val="24"/>
          <w:lang w:eastAsia="ru-RU"/>
        </w:rPr>
        <w:t>ам</w:t>
      </w:r>
      <w:r w:rsidR="007E341A" w:rsidRPr="00EC290B">
        <w:rPr>
          <w:rFonts w:eastAsia="Times New Roman" w:cs="Times New Roman"/>
          <w:spacing w:val="2"/>
          <w:szCs w:val="24"/>
          <w:lang w:eastAsia="ru-RU"/>
        </w:rPr>
        <w:t xml:space="preserve"> в личном кабинете – раздел учебно-методическое обеспечение.</w:t>
      </w:r>
    </w:p>
    <w:p w:rsidR="0061236E" w:rsidRPr="0061236E" w:rsidRDefault="0061236E" w:rsidP="0031538F">
      <w:pPr>
        <w:widowControl w:val="0"/>
        <w:tabs>
          <w:tab w:val="left" w:pos="1064"/>
        </w:tabs>
        <w:ind w:firstLine="709"/>
        <w:jc w:val="both"/>
        <w:rPr>
          <w:rFonts w:eastAsia="Calibri" w:cs="Times New Roman"/>
          <w:szCs w:val="24"/>
          <w:u w:val="single"/>
        </w:rPr>
      </w:pPr>
    </w:p>
    <w:p w:rsidR="00C75CE1" w:rsidRPr="0031538F" w:rsidRDefault="00C46641" w:rsidP="0031538F">
      <w:pPr>
        <w:pStyle w:val="afe"/>
        <w:widowControl w:val="0"/>
        <w:numPr>
          <w:ilvl w:val="0"/>
          <w:numId w:val="18"/>
        </w:numPr>
        <w:tabs>
          <w:tab w:val="left" w:pos="993"/>
          <w:tab w:val="left" w:pos="1064"/>
        </w:tabs>
        <w:ind w:left="0" w:firstLine="709"/>
        <w:contextualSpacing/>
        <w:jc w:val="both"/>
        <w:rPr>
          <w:rFonts w:eastAsia="Calibri"/>
          <w:b/>
          <w:spacing w:val="-8"/>
        </w:rPr>
      </w:pPr>
      <w:r w:rsidRPr="0031538F">
        <w:rPr>
          <w:b/>
          <w:bCs/>
          <w:spacing w:val="-8"/>
        </w:rPr>
        <w:t xml:space="preserve">Учебно-методическое </w:t>
      </w:r>
      <w:r w:rsidR="00DB3CCE" w:rsidRPr="0031538F">
        <w:rPr>
          <w:b/>
          <w:bCs/>
          <w:spacing w:val="-8"/>
        </w:rPr>
        <w:t xml:space="preserve">и информационное </w:t>
      </w:r>
      <w:r w:rsidRPr="0031538F">
        <w:rPr>
          <w:b/>
          <w:bCs/>
          <w:spacing w:val="-8"/>
        </w:rPr>
        <w:t xml:space="preserve">обеспечение </w:t>
      </w:r>
      <w:r w:rsidR="00C75CE1" w:rsidRPr="0031538F">
        <w:rPr>
          <w:b/>
          <w:bCs/>
          <w:spacing w:val="-8"/>
        </w:rPr>
        <w:t>дисциплины</w:t>
      </w:r>
      <w:r w:rsidR="0031538F" w:rsidRPr="0031538F">
        <w:rPr>
          <w:b/>
          <w:bCs/>
          <w:spacing w:val="-8"/>
        </w:rPr>
        <w:t xml:space="preserve"> </w:t>
      </w:r>
      <w:r w:rsidR="00C75CE1" w:rsidRPr="0031538F">
        <w:rPr>
          <w:rFonts w:eastAsia="Calibri"/>
          <w:b/>
          <w:spacing w:val="-8"/>
        </w:rPr>
        <w:t>(модуля)</w:t>
      </w:r>
      <w:r w:rsidR="00D90626" w:rsidRPr="0031538F">
        <w:rPr>
          <w:rFonts w:eastAsia="Calibri"/>
          <w:b/>
          <w:spacing w:val="-8"/>
        </w:rPr>
        <w:t xml:space="preserve"> </w:t>
      </w:r>
    </w:p>
    <w:p w:rsidR="00486F1F" w:rsidRPr="0031538F" w:rsidRDefault="00486F1F" w:rsidP="0031538F">
      <w:pPr>
        <w:widowControl w:val="0"/>
        <w:tabs>
          <w:tab w:val="left" w:pos="1064"/>
        </w:tabs>
        <w:ind w:firstLine="709"/>
        <w:contextualSpacing/>
        <w:jc w:val="both"/>
        <w:rPr>
          <w:rFonts w:eastAsia="Calibri" w:cs="Times New Roman"/>
          <w:i/>
          <w:sz w:val="18"/>
          <w:szCs w:val="24"/>
        </w:rPr>
      </w:pPr>
    </w:p>
    <w:p w:rsidR="00C75CE1" w:rsidRPr="00486F1F" w:rsidRDefault="00C75CE1" w:rsidP="0031538F">
      <w:pPr>
        <w:widowControl w:val="0"/>
        <w:numPr>
          <w:ilvl w:val="1"/>
          <w:numId w:val="16"/>
        </w:numPr>
        <w:tabs>
          <w:tab w:val="left" w:pos="1064"/>
        </w:tabs>
        <w:ind w:left="0" w:firstLine="709"/>
        <w:rPr>
          <w:b/>
          <w:bCs/>
        </w:rPr>
      </w:pPr>
      <w:r w:rsidRPr="00486F1F">
        <w:rPr>
          <w:b/>
          <w:bCs/>
        </w:rPr>
        <w:t xml:space="preserve">Основная </w:t>
      </w:r>
      <w:r w:rsidR="00B662E4">
        <w:rPr>
          <w:b/>
          <w:bCs/>
        </w:rPr>
        <w:t>и д</w:t>
      </w:r>
      <w:r w:rsidR="00B662E4" w:rsidRPr="00486F1F">
        <w:rPr>
          <w:b/>
          <w:bCs/>
        </w:rPr>
        <w:t xml:space="preserve">ополнительная </w:t>
      </w:r>
      <w:r w:rsidRPr="00486F1F">
        <w:rPr>
          <w:b/>
          <w:bCs/>
        </w:rPr>
        <w:t>литература</w:t>
      </w:r>
      <w:r w:rsidR="00B662E4">
        <w:rPr>
          <w:b/>
          <w:bCs/>
        </w:rPr>
        <w:t xml:space="preserve"> </w:t>
      </w:r>
    </w:p>
    <w:p w:rsidR="00A61CA2" w:rsidRPr="00486F1F" w:rsidRDefault="00A61CA2" w:rsidP="00A61CA2">
      <w:pPr>
        <w:widowControl w:val="0"/>
        <w:contextualSpacing/>
        <w:jc w:val="both"/>
        <w:rPr>
          <w:rFonts w:eastAsia="Calibri" w:cs="Times New Roman"/>
          <w:szCs w:val="24"/>
        </w:rPr>
      </w:pPr>
    </w:p>
    <w:p w:rsidR="001A6860" w:rsidRPr="001A6860" w:rsidRDefault="001A6860" w:rsidP="001A6860">
      <w:pPr>
        <w:ind w:firstLine="709"/>
        <w:jc w:val="both"/>
        <w:rPr>
          <w:rFonts w:cs="Times New Roman"/>
          <w:b/>
          <w:szCs w:val="24"/>
          <w:lang w:eastAsia="ru-RU"/>
        </w:rPr>
      </w:pPr>
      <w:r w:rsidRPr="001A6860">
        <w:rPr>
          <w:rFonts w:cs="Times New Roman"/>
          <w:color w:val="000000"/>
          <w:szCs w:val="24"/>
        </w:rPr>
        <w:t xml:space="preserve">Перечень рекомендуемой основной и дополнительной литературы представлен </w:t>
      </w:r>
      <w:r w:rsidRPr="001A6860">
        <w:rPr>
          <w:rFonts w:cs="Times New Roman"/>
          <w:szCs w:val="24"/>
          <w:lang w:eastAsia="ru-RU"/>
        </w:rPr>
        <w:t xml:space="preserve">на сайте университета </w:t>
      </w:r>
      <w:hyperlink r:id="rId9" w:history="1">
        <w:r w:rsidRPr="001A6860">
          <w:rPr>
            <w:rStyle w:val="a4"/>
            <w:rFonts w:ascii="Times New Roman" w:hAnsi="Times New Roman" w:cs="Times New Roman"/>
            <w:b w:val="0"/>
            <w:i/>
            <w:sz w:val="24"/>
            <w:szCs w:val="24"/>
            <w:lang w:val="en-US"/>
          </w:rPr>
          <w:t>www</w:t>
        </w:r>
        <w:r w:rsidRPr="001A6860">
          <w:rPr>
            <w:rStyle w:val="a4"/>
            <w:rFonts w:ascii="Times New Roman" w:hAnsi="Times New Roman" w:cs="Times New Roman"/>
            <w:b w:val="0"/>
            <w:i/>
            <w:sz w:val="24"/>
            <w:szCs w:val="24"/>
          </w:rPr>
          <w:t>.</w:t>
        </w:r>
        <w:proofErr w:type="spellStart"/>
        <w:r w:rsidRPr="001A6860">
          <w:rPr>
            <w:rStyle w:val="a4"/>
            <w:rFonts w:ascii="Times New Roman" w:hAnsi="Times New Roman" w:cs="Times New Roman"/>
            <w:b w:val="0"/>
            <w:i/>
            <w:sz w:val="24"/>
            <w:szCs w:val="24"/>
            <w:lang w:val="en-US"/>
          </w:rPr>
          <w:t>knastu</w:t>
        </w:r>
        <w:proofErr w:type="spellEnd"/>
        <w:r w:rsidRPr="001A6860">
          <w:rPr>
            <w:rStyle w:val="a4"/>
            <w:rFonts w:ascii="Times New Roman" w:hAnsi="Times New Roman" w:cs="Times New Roman"/>
            <w:b w:val="0"/>
            <w:i/>
            <w:sz w:val="24"/>
            <w:szCs w:val="24"/>
          </w:rPr>
          <w:t>.</w:t>
        </w:r>
        <w:proofErr w:type="spellStart"/>
        <w:r w:rsidRPr="001A6860">
          <w:rPr>
            <w:rStyle w:val="a4"/>
            <w:rFonts w:ascii="Times New Roman" w:hAnsi="Times New Roman" w:cs="Times New Roman"/>
            <w:b w:val="0"/>
            <w:i/>
            <w:sz w:val="24"/>
            <w:szCs w:val="24"/>
            <w:lang w:val="en-US"/>
          </w:rPr>
          <w:t>ru</w:t>
        </w:r>
        <w:proofErr w:type="spellEnd"/>
        <w:proofErr w:type="gramStart"/>
      </w:hyperlink>
      <w:r w:rsidRPr="001A6860">
        <w:rPr>
          <w:rFonts w:cs="Times New Roman"/>
          <w:i/>
          <w:szCs w:val="24"/>
        </w:rPr>
        <w:t xml:space="preserve"> / Н</w:t>
      </w:r>
      <w:proofErr w:type="gramEnd"/>
      <w:r w:rsidRPr="001A6860">
        <w:rPr>
          <w:rFonts w:cs="Times New Roman"/>
          <w:i/>
          <w:szCs w:val="24"/>
        </w:rPr>
        <w:t xml:space="preserve">аш университет / Образование </w:t>
      </w:r>
      <w:r w:rsidRPr="00C95656">
        <w:rPr>
          <w:rFonts w:cs="Times New Roman"/>
          <w:i/>
          <w:szCs w:val="24"/>
        </w:rPr>
        <w:t xml:space="preserve">/ </w:t>
      </w:r>
      <w:r w:rsidR="00C95656" w:rsidRPr="00C95656">
        <w:rPr>
          <w:i/>
          <w:color w:val="595959" w:themeColor="text1" w:themeTint="A6"/>
        </w:rPr>
        <w:t>08.04.01 Стро</w:t>
      </w:r>
      <w:r w:rsidR="00C95656" w:rsidRPr="00C95656">
        <w:rPr>
          <w:i/>
          <w:color w:val="595959" w:themeColor="text1" w:themeTint="A6"/>
        </w:rPr>
        <w:t>и</w:t>
      </w:r>
      <w:r w:rsidR="00C95656" w:rsidRPr="00C95656">
        <w:rPr>
          <w:i/>
          <w:color w:val="595959" w:themeColor="text1" w:themeTint="A6"/>
        </w:rPr>
        <w:t>тельство</w:t>
      </w:r>
      <w:r w:rsidRPr="00C95656">
        <w:rPr>
          <w:rFonts w:cs="Times New Roman"/>
          <w:i/>
          <w:szCs w:val="24"/>
        </w:rPr>
        <w:t xml:space="preserve"> / Рабочий </w:t>
      </w:r>
      <w:r w:rsidRPr="001A6860">
        <w:rPr>
          <w:rFonts w:cs="Times New Roman"/>
          <w:i/>
          <w:szCs w:val="24"/>
        </w:rPr>
        <w:t xml:space="preserve">учебный план / </w:t>
      </w:r>
      <w:r>
        <w:rPr>
          <w:rFonts w:cs="Times New Roman"/>
          <w:i/>
          <w:szCs w:val="24"/>
        </w:rPr>
        <w:t>Реестр литературы</w:t>
      </w:r>
      <w:r w:rsidRPr="001A6860">
        <w:rPr>
          <w:rFonts w:cs="Times New Roman"/>
          <w:i/>
          <w:szCs w:val="24"/>
        </w:rPr>
        <w:t>.</w:t>
      </w:r>
    </w:p>
    <w:p w:rsidR="00010CB5" w:rsidRDefault="00010CB5" w:rsidP="00C46641">
      <w:pPr>
        <w:pStyle w:val="afe"/>
        <w:widowControl w:val="0"/>
        <w:ind w:left="1159"/>
        <w:contextualSpacing/>
        <w:jc w:val="both"/>
        <w:rPr>
          <w:rFonts w:eastAsia="Calibri"/>
        </w:rPr>
      </w:pPr>
    </w:p>
    <w:p w:rsidR="00C46641" w:rsidRPr="00CE70EC" w:rsidRDefault="00C46641" w:rsidP="001F5196">
      <w:pPr>
        <w:widowControl w:val="0"/>
        <w:numPr>
          <w:ilvl w:val="1"/>
          <w:numId w:val="16"/>
        </w:numPr>
        <w:rPr>
          <w:b/>
          <w:bCs/>
        </w:rPr>
      </w:pPr>
      <w:r w:rsidRPr="00CE70EC">
        <w:rPr>
          <w:b/>
          <w:bCs/>
        </w:rPr>
        <w:t xml:space="preserve">Методические указания для студентов по освоению дисциплины </w:t>
      </w:r>
    </w:p>
    <w:p w:rsidR="00743B10" w:rsidRDefault="00743B10" w:rsidP="00743B10">
      <w:pPr>
        <w:pStyle w:val="afe"/>
        <w:rPr>
          <w:rFonts w:eastAsia="Calibri"/>
          <w:i/>
          <w:color w:val="943634"/>
        </w:rPr>
      </w:pPr>
    </w:p>
    <w:p w:rsidR="00C95656" w:rsidRDefault="00C95656" w:rsidP="00C95656">
      <w:pPr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color w:val="000000"/>
        </w:rPr>
      </w:pPr>
      <w:r>
        <w:rPr>
          <w:color w:val="000000"/>
        </w:rPr>
        <w:t>Храмцов, Б.А.  Промышленная  безопасность  опасных  производственных  об</w:t>
      </w:r>
      <w:r>
        <w:rPr>
          <w:color w:val="000000"/>
        </w:rPr>
        <w:t>ъ</w:t>
      </w:r>
      <w:r>
        <w:rPr>
          <w:color w:val="000000"/>
        </w:rPr>
        <w:t>ектов</w:t>
      </w:r>
      <w:proofErr w:type="gramStart"/>
      <w:r>
        <w:rPr>
          <w:color w:val="000000"/>
        </w:rPr>
        <w:t>  :</w:t>
      </w:r>
      <w:proofErr w:type="gramEnd"/>
      <w:r>
        <w:rPr>
          <w:color w:val="000000"/>
        </w:rPr>
        <w:t xml:space="preserve"> учебное  пособие  для  вузов  /  Б.  А.  Храмцов,  А.  П.  </w:t>
      </w:r>
      <w:proofErr w:type="spellStart"/>
      <w:r>
        <w:rPr>
          <w:color w:val="000000"/>
        </w:rPr>
        <w:t>Гаевой</w:t>
      </w:r>
      <w:proofErr w:type="spellEnd"/>
      <w:r>
        <w:rPr>
          <w:color w:val="000000"/>
        </w:rPr>
        <w:t xml:space="preserve">,  И.  В.  </w:t>
      </w:r>
      <w:proofErr w:type="spellStart"/>
      <w:r>
        <w:rPr>
          <w:color w:val="000000"/>
        </w:rPr>
        <w:t>Дивиче</w:t>
      </w:r>
      <w:r>
        <w:rPr>
          <w:color w:val="000000"/>
        </w:rPr>
        <w:t>н</w:t>
      </w:r>
      <w:r>
        <w:rPr>
          <w:color w:val="000000"/>
        </w:rPr>
        <w:t>ко</w:t>
      </w:r>
      <w:proofErr w:type="spellEnd"/>
      <w:r>
        <w:rPr>
          <w:color w:val="000000"/>
        </w:rPr>
        <w:t>.  –    Старый Оскол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Изд-во ТНТ, 2011. - 272с.</w:t>
      </w:r>
    </w:p>
    <w:p w:rsidR="00C95656" w:rsidRDefault="00C95656" w:rsidP="00C95656">
      <w:pPr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color w:val="000000"/>
        </w:rPr>
      </w:pPr>
      <w:proofErr w:type="spellStart"/>
      <w:r>
        <w:rPr>
          <w:color w:val="000000"/>
        </w:rPr>
        <w:t>Рузавин</w:t>
      </w:r>
      <w:proofErr w:type="spellEnd"/>
      <w:r>
        <w:rPr>
          <w:color w:val="000000"/>
        </w:rPr>
        <w:t>, Г.И. Методология научного познания [Электронный ресурс]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учебное пособие для вузов / Г.И. </w:t>
      </w:r>
      <w:proofErr w:type="spellStart"/>
      <w:r>
        <w:rPr>
          <w:color w:val="000000"/>
        </w:rPr>
        <w:t>Рузавин</w:t>
      </w:r>
      <w:proofErr w:type="spellEnd"/>
      <w:r>
        <w:rPr>
          <w:color w:val="000000"/>
        </w:rPr>
        <w:t xml:space="preserve">. – </w:t>
      </w:r>
      <w:proofErr w:type="spellStart"/>
      <w:r>
        <w:rPr>
          <w:color w:val="000000"/>
        </w:rPr>
        <w:t>Электрон</w:t>
      </w:r>
      <w:proofErr w:type="gramStart"/>
      <w:r>
        <w:rPr>
          <w:color w:val="000000"/>
        </w:rPr>
        <w:t>.т</w:t>
      </w:r>
      <w:proofErr w:type="gramEnd"/>
      <w:r>
        <w:rPr>
          <w:color w:val="000000"/>
        </w:rPr>
        <w:t>екстовые</w:t>
      </w:r>
      <w:proofErr w:type="spellEnd"/>
      <w:r>
        <w:rPr>
          <w:color w:val="000000"/>
        </w:rPr>
        <w:t xml:space="preserve"> данные. —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ЮНИТИ-ДАНА, 2015. –  287  c.  //  </w:t>
      </w:r>
      <w:proofErr w:type="spellStart"/>
      <w:r>
        <w:rPr>
          <w:color w:val="000000"/>
        </w:rPr>
        <w:t>IPRbooks</w:t>
      </w:r>
      <w:proofErr w:type="spellEnd"/>
      <w:proofErr w:type="gramStart"/>
      <w:r>
        <w:rPr>
          <w:color w:val="000000"/>
        </w:rPr>
        <w:t>  :</w:t>
      </w:r>
      <w:proofErr w:type="gramEnd"/>
      <w:r>
        <w:rPr>
          <w:color w:val="000000"/>
        </w:rPr>
        <w:t xml:space="preserve">  электронно-библиотечная  система.  –    Режим  доступа: http://www.iprbookshop.ru/52507.html, ограниченный. – </w:t>
      </w:r>
      <w:proofErr w:type="spellStart"/>
      <w:r>
        <w:rPr>
          <w:color w:val="000000"/>
        </w:rPr>
        <w:t>Загл</w:t>
      </w:r>
      <w:proofErr w:type="spellEnd"/>
      <w:r>
        <w:rPr>
          <w:color w:val="000000"/>
        </w:rPr>
        <w:t>. с экрана.</w:t>
      </w:r>
    </w:p>
    <w:p w:rsidR="00C95656" w:rsidRDefault="00C95656" w:rsidP="00C95656">
      <w:pPr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color w:val="000000"/>
        </w:rPr>
      </w:pPr>
      <w:r>
        <w:rPr>
          <w:color w:val="000000"/>
        </w:rPr>
        <w:t>Малахова А.Н. Оценка несущей способности строительных конструкций при о</w:t>
      </w:r>
      <w:r>
        <w:rPr>
          <w:color w:val="000000"/>
        </w:rPr>
        <w:t>б</w:t>
      </w:r>
      <w:r>
        <w:rPr>
          <w:color w:val="000000"/>
        </w:rPr>
        <w:t>следовании технического состояния зданий [Электронный ресурс]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учебное пособие / </w:t>
      </w:r>
      <w:r>
        <w:rPr>
          <w:color w:val="000000"/>
        </w:rPr>
        <w:lastRenderedPageBreak/>
        <w:t xml:space="preserve">А.Н. Малахова, Д.Ю. Малахов. — </w:t>
      </w:r>
      <w:proofErr w:type="spellStart"/>
      <w:r>
        <w:rPr>
          <w:color w:val="000000"/>
        </w:rPr>
        <w:t>Электрон</w:t>
      </w:r>
      <w:proofErr w:type="gramStart"/>
      <w:r>
        <w:rPr>
          <w:color w:val="000000"/>
        </w:rPr>
        <w:t>.т</w:t>
      </w:r>
      <w:proofErr w:type="gramEnd"/>
      <w:r>
        <w:rPr>
          <w:color w:val="000000"/>
        </w:rPr>
        <w:t>екстовые</w:t>
      </w:r>
      <w:proofErr w:type="spellEnd"/>
      <w:r>
        <w:rPr>
          <w:color w:val="000000"/>
        </w:rPr>
        <w:t xml:space="preserve"> данные. –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Московский гос</w:t>
      </w:r>
      <w:r>
        <w:rPr>
          <w:color w:val="000000"/>
        </w:rPr>
        <w:t>у</w:t>
      </w:r>
      <w:r>
        <w:rPr>
          <w:color w:val="000000"/>
        </w:rPr>
        <w:t xml:space="preserve">дарственный строительный  университет,  ЭБС  АСВ,  2015.  –  96  c.  //  </w:t>
      </w:r>
      <w:proofErr w:type="spellStart"/>
      <w:r>
        <w:rPr>
          <w:color w:val="000000"/>
        </w:rPr>
        <w:t>IPRbooks</w:t>
      </w:r>
      <w:proofErr w:type="spellEnd"/>
      <w:proofErr w:type="gramStart"/>
      <w:r>
        <w:rPr>
          <w:color w:val="000000"/>
        </w:rPr>
        <w:t>  :</w:t>
      </w:r>
      <w:proofErr w:type="gramEnd"/>
      <w:r>
        <w:rPr>
          <w:color w:val="000000"/>
        </w:rPr>
        <w:t xml:space="preserve">  </w:t>
      </w:r>
      <w:proofErr w:type="spellStart"/>
      <w:r>
        <w:rPr>
          <w:color w:val="000000"/>
        </w:rPr>
        <w:t>эле</w:t>
      </w:r>
      <w:r>
        <w:rPr>
          <w:color w:val="000000"/>
        </w:rPr>
        <w:t>к</w:t>
      </w:r>
      <w:r>
        <w:rPr>
          <w:color w:val="000000"/>
        </w:rPr>
        <w:t>троннобиблиотечная</w:t>
      </w:r>
      <w:proofErr w:type="spellEnd"/>
      <w:r>
        <w:rPr>
          <w:color w:val="000000"/>
        </w:rPr>
        <w:t xml:space="preserve"> система. –  Режим доступа: http://www.iprbookshop.ru/57051.html, ограниченный. – </w:t>
      </w:r>
      <w:proofErr w:type="spellStart"/>
      <w:r>
        <w:rPr>
          <w:color w:val="000000"/>
        </w:rPr>
        <w:t>Загл</w:t>
      </w:r>
      <w:proofErr w:type="spellEnd"/>
      <w:r>
        <w:rPr>
          <w:color w:val="000000"/>
        </w:rPr>
        <w:t>. с экрана.</w:t>
      </w:r>
    </w:p>
    <w:p w:rsidR="00C95656" w:rsidRDefault="00C95656" w:rsidP="00C95656">
      <w:pPr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color w:val="000000"/>
        </w:rPr>
      </w:pPr>
      <w:proofErr w:type="spellStart"/>
      <w:r>
        <w:rPr>
          <w:color w:val="000000"/>
        </w:rPr>
        <w:t>Космин</w:t>
      </w:r>
      <w:proofErr w:type="spellEnd"/>
      <w:r>
        <w:rPr>
          <w:color w:val="000000"/>
        </w:rPr>
        <w:t>, В.В. Основы научных исследований [Электронный ресурс]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учебное пособие / В.В. </w:t>
      </w:r>
      <w:proofErr w:type="spellStart"/>
      <w:r>
        <w:rPr>
          <w:color w:val="000000"/>
        </w:rPr>
        <w:t>Космин</w:t>
      </w:r>
      <w:proofErr w:type="spellEnd"/>
      <w:r>
        <w:rPr>
          <w:color w:val="000000"/>
        </w:rPr>
        <w:t>. –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ИЦ РИОР, НИЦ ИНФРА-М, 2016. – 227 с. // ZNANIUM.COM : электронно-библиотечная  система.  –  Режим  доступа:  http://www.znanium.com/catalog.php, ограниченный. – </w:t>
      </w:r>
      <w:proofErr w:type="spellStart"/>
      <w:r>
        <w:rPr>
          <w:color w:val="000000"/>
        </w:rPr>
        <w:t>Загл</w:t>
      </w:r>
      <w:proofErr w:type="spellEnd"/>
      <w:r>
        <w:rPr>
          <w:color w:val="000000"/>
        </w:rPr>
        <w:t>. с экрана.</w:t>
      </w:r>
    </w:p>
    <w:p w:rsidR="00C95656" w:rsidRDefault="00C95656" w:rsidP="00C95656">
      <w:pPr>
        <w:tabs>
          <w:tab w:val="left" w:pos="993"/>
        </w:tabs>
        <w:ind w:firstLine="709"/>
      </w:pPr>
      <w:r>
        <w:t>8.3 Методические указания для студентов по освоению дисциплины</w:t>
      </w:r>
    </w:p>
    <w:p w:rsidR="00C95656" w:rsidRDefault="00C95656" w:rsidP="00C95656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color w:val="000000"/>
        </w:rPr>
      </w:pPr>
      <w:r>
        <w:rPr>
          <w:color w:val="000000"/>
        </w:rPr>
        <w:t>Магистерская диссертация: методы и организация исследований, оформление и защита [Электронный ресурс]: учебное пособие / коллектив авторов</w:t>
      </w:r>
      <w:proofErr w:type="gramStart"/>
      <w:r>
        <w:rPr>
          <w:color w:val="000000"/>
        </w:rPr>
        <w:t xml:space="preserve"> ;</w:t>
      </w:r>
      <w:proofErr w:type="gramEnd"/>
      <w:r>
        <w:rPr>
          <w:color w:val="000000"/>
        </w:rPr>
        <w:t xml:space="preserve"> под ред. В.И. Беля</w:t>
      </w:r>
      <w:r>
        <w:rPr>
          <w:color w:val="000000"/>
        </w:rPr>
        <w:t>е</w:t>
      </w:r>
      <w:r>
        <w:rPr>
          <w:color w:val="000000"/>
        </w:rPr>
        <w:t xml:space="preserve">ва. — 2-е изд., </w:t>
      </w:r>
      <w:proofErr w:type="spellStart"/>
      <w:r>
        <w:rPr>
          <w:color w:val="000000"/>
        </w:rPr>
        <w:t>перераб</w:t>
      </w:r>
      <w:proofErr w:type="spellEnd"/>
      <w:r>
        <w:rPr>
          <w:color w:val="000000"/>
        </w:rPr>
        <w:t>.  —  М.</w:t>
      </w:r>
      <w:proofErr w:type="gramStart"/>
      <w:r>
        <w:rPr>
          <w:color w:val="000000"/>
        </w:rPr>
        <w:t>  :</w:t>
      </w:r>
      <w:proofErr w:type="gramEnd"/>
      <w:r>
        <w:rPr>
          <w:color w:val="000000"/>
        </w:rPr>
        <w:t>  КНОРУС,  2016.  —  262  с.  Режим  доступа:  http://metodichka.x-pdf.ru/15tehnicheskie/376972-1-magisterskaya-dissertaciya-metodi-organizaciyaissledovaniy-oformlenie-zaschita-pod-redakciey-belyaeva-rekomendovano-umo.php</w:t>
      </w:r>
    </w:p>
    <w:p w:rsidR="00CB5B75" w:rsidRPr="00CB5B75" w:rsidRDefault="00CB5B75" w:rsidP="00CB5B75">
      <w:pPr>
        <w:pStyle w:val="afe"/>
        <w:widowControl w:val="0"/>
        <w:ind w:left="1159"/>
        <w:contextualSpacing/>
        <w:jc w:val="both"/>
        <w:rPr>
          <w:rFonts w:eastAsia="Calibri"/>
        </w:rPr>
      </w:pPr>
    </w:p>
    <w:p w:rsidR="00C46641" w:rsidRPr="00CE70EC" w:rsidRDefault="00C46641" w:rsidP="001F5196">
      <w:pPr>
        <w:widowControl w:val="0"/>
        <w:numPr>
          <w:ilvl w:val="1"/>
          <w:numId w:val="16"/>
        </w:numPr>
        <w:rPr>
          <w:b/>
          <w:bCs/>
        </w:rPr>
      </w:pPr>
      <w:r w:rsidRPr="00CE70EC">
        <w:rPr>
          <w:b/>
          <w:bCs/>
        </w:rPr>
        <w:t xml:space="preserve">Современные профессиональные базы данных и информационные  </w:t>
      </w:r>
      <w:r w:rsidR="0061236E" w:rsidRPr="00CE70EC">
        <w:rPr>
          <w:b/>
          <w:bCs/>
        </w:rPr>
        <w:t xml:space="preserve">     </w:t>
      </w:r>
      <w:r w:rsidRPr="00CE70EC">
        <w:rPr>
          <w:b/>
          <w:bCs/>
        </w:rPr>
        <w:t>справочные системы, используемые при осуществлении образовательного процесса по дисциплине</w:t>
      </w:r>
      <w:r w:rsidR="00F7597A" w:rsidRPr="00CE70EC">
        <w:rPr>
          <w:b/>
          <w:bCs/>
        </w:rPr>
        <w:t xml:space="preserve"> </w:t>
      </w:r>
    </w:p>
    <w:p w:rsidR="00F7597A" w:rsidRPr="0031538F" w:rsidRDefault="00F7597A" w:rsidP="00F7597A">
      <w:pPr>
        <w:pStyle w:val="afe"/>
        <w:rPr>
          <w:rFonts w:eastAsia="Calibri"/>
          <w:sz w:val="18"/>
        </w:rPr>
      </w:pPr>
    </w:p>
    <w:p w:rsidR="0075260D" w:rsidRDefault="0075260D" w:rsidP="0075260D">
      <w:pPr>
        <w:shd w:val="clear" w:color="auto" w:fill="FFFFFF" w:themeFill="background1"/>
        <w:ind w:firstLine="709"/>
        <w:jc w:val="both"/>
        <w:rPr>
          <w:rFonts w:cs="Times New Roman"/>
          <w:color w:val="000000"/>
          <w:szCs w:val="24"/>
        </w:rPr>
      </w:pPr>
      <w:r w:rsidRPr="0075260D">
        <w:rPr>
          <w:rFonts w:cs="Times New Roman"/>
          <w:szCs w:val="24"/>
        </w:rPr>
        <w:t xml:space="preserve">Каждому </w:t>
      </w:r>
      <w:proofErr w:type="spellStart"/>
      <w:r w:rsidRPr="0075260D">
        <w:rPr>
          <w:rFonts w:cs="Times New Roman"/>
          <w:szCs w:val="24"/>
        </w:rPr>
        <w:t>обучающим</w:t>
      </w:r>
      <w:r w:rsidR="00375588">
        <w:rPr>
          <w:rFonts w:cs="Times New Roman"/>
          <w:szCs w:val="24"/>
        </w:rPr>
        <w:t>у</w:t>
      </w:r>
      <w:r w:rsidRPr="0075260D">
        <w:rPr>
          <w:rFonts w:cs="Times New Roman"/>
          <w:szCs w:val="24"/>
        </w:rPr>
        <w:t>ся</w:t>
      </w:r>
      <w:proofErr w:type="spellEnd"/>
      <w:r w:rsidRPr="0075260D">
        <w:rPr>
          <w:rFonts w:cs="Times New Roman"/>
          <w:szCs w:val="24"/>
        </w:rPr>
        <w:t xml:space="preserve"> обеспечен доступ (удаленный доступ), в том числе в сл</w:t>
      </w:r>
      <w:r w:rsidRPr="0075260D">
        <w:rPr>
          <w:rFonts w:cs="Times New Roman"/>
          <w:szCs w:val="24"/>
        </w:rPr>
        <w:t>у</w:t>
      </w:r>
      <w:r w:rsidRPr="0075260D">
        <w:rPr>
          <w:rFonts w:cs="Times New Roman"/>
          <w:szCs w:val="24"/>
        </w:rPr>
        <w:t>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</w:t>
      </w:r>
      <w:r w:rsidRPr="0075260D">
        <w:rPr>
          <w:rFonts w:cs="Times New Roman"/>
          <w:szCs w:val="24"/>
        </w:rPr>
        <w:t>е</w:t>
      </w:r>
      <w:r w:rsidRPr="0075260D">
        <w:rPr>
          <w:rFonts w:cs="Times New Roman"/>
          <w:szCs w:val="24"/>
        </w:rPr>
        <w:t xml:space="preserve">мам, </w:t>
      </w:r>
      <w:r w:rsidRPr="0075260D">
        <w:rPr>
          <w:rFonts w:cs="Times New Roman"/>
          <w:color w:val="000000"/>
          <w:szCs w:val="24"/>
        </w:rPr>
        <w:t xml:space="preserve">с которыми </w:t>
      </w:r>
      <w:r w:rsidR="00B87E64">
        <w:rPr>
          <w:rFonts w:cs="Times New Roman"/>
          <w:color w:val="000000"/>
          <w:szCs w:val="24"/>
        </w:rPr>
        <w:t>у университета заключен договор.</w:t>
      </w:r>
    </w:p>
    <w:p w:rsidR="00B87E64" w:rsidRPr="00B87E64" w:rsidRDefault="00B87E64" w:rsidP="00B87E64">
      <w:pPr>
        <w:shd w:val="clear" w:color="auto" w:fill="FFFFFF" w:themeFill="background1"/>
        <w:ind w:firstLine="709"/>
        <w:jc w:val="both"/>
        <w:rPr>
          <w:rFonts w:cs="Times New Roman"/>
          <w:i/>
          <w:szCs w:val="24"/>
        </w:rPr>
      </w:pPr>
      <w:r w:rsidRPr="00B87E64">
        <w:rPr>
          <w:rFonts w:cs="Times New Roman"/>
          <w:color w:val="000000"/>
          <w:szCs w:val="24"/>
        </w:rPr>
        <w:t xml:space="preserve">Перечень рекомендуемых </w:t>
      </w:r>
      <w:r w:rsidRPr="00B87E64">
        <w:rPr>
          <w:bCs/>
        </w:rPr>
        <w:t xml:space="preserve">профессиональных баз данных и информационных       справочных систем </w:t>
      </w:r>
      <w:r w:rsidRPr="00B87E64">
        <w:rPr>
          <w:rFonts w:cs="Times New Roman"/>
          <w:color w:val="000000"/>
          <w:szCs w:val="24"/>
        </w:rPr>
        <w:t xml:space="preserve">представлен </w:t>
      </w:r>
      <w:r w:rsidRPr="00B87E64">
        <w:rPr>
          <w:rFonts w:cs="Times New Roman"/>
          <w:szCs w:val="24"/>
          <w:lang w:eastAsia="ru-RU"/>
        </w:rPr>
        <w:t xml:space="preserve">на сайте университета </w:t>
      </w:r>
      <w:hyperlink r:id="rId10" w:history="1">
        <w:r w:rsidRPr="00B87E64">
          <w:rPr>
            <w:rStyle w:val="a4"/>
            <w:rFonts w:ascii="Times New Roman" w:hAnsi="Times New Roman" w:cs="Times New Roman"/>
            <w:b w:val="0"/>
            <w:i/>
            <w:sz w:val="24"/>
            <w:szCs w:val="24"/>
            <w:lang w:val="en-US"/>
          </w:rPr>
          <w:t>www</w:t>
        </w:r>
        <w:r w:rsidRPr="00B87E64">
          <w:rPr>
            <w:rStyle w:val="a4"/>
            <w:rFonts w:ascii="Times New Roman" w:hAnsi="Times New Roman" w:cs="Times New Roman"/>
            <w:b w:val="0"/>
            <w:i/>
            <w:sz w:val="24"/>
            <w:szCs w:val="24"/>
          </w:rPr>
          <w:t>.</w:t>
        </w:r>
        <w:proofErr w:type="spellStart"/>
        <w:r w:rsidRPr="00B87E64">
          <w:rPr>
            <w:rStyle w:val="a4"/>
            <w:rFonts w:ascii="Times New Roman" w:hAnsi="Times New Roman" w:cs="Times New Roman"/>
            <w:b w:val="0"/>
            <w:i/>
            <w:sz w:val="24"/>
            <w:szCs w:val="24"/>
            <w:lang w:val="en-US"/>
          </w:rPr>
          <w:t>knastu</w:t>
        </w:r>
        <w:proofErr w:type="spellEnd"/>
        <w:r w:rsidRPr="00B87E64">
          <w:rPr>
            <w:rStyle w:val="a4"/>
            <w:rFonts w:ascii="Times New Roman" w:hAnsi="Times New Roman" w:cs="Times New Roman"/>
            <w:b w:val="0"/>
            <w:i/>
            <w:sz w:val="24"/>
            <w:szCs w:val="24"/>
          </w:rPr>
          <w:t>.</w:t>
        </w:r>
        <w:proofErr w:type="spellStart"/>
        <w:r w:rsidRPr="00B87E64">
          <w:rPr>
            <w:rStyle w:val="a4"/>
            <w:rFonts w:ascii="Times New Roman" w:hAnsi="Times New Roman" w:cs="Times New Roman"/>
            <w:b w:val="0"/>
            <w:i/>
            <w:sz w:val="24"/>
            <w:szCs w:val="24"/>
            <w:lang w:val="en-US"/>
          </w:rPr>
          <w:t>ru</w:t>
        </w:r>
        <w:proofErr w:type="spellEnd"/>
        <w:proofErr w:type="gramStart"/>
      </w:hyperlink>
      <w:r w:rsidRPr="00B87E64">
        <w:rPr>
          <w:rFonts w:cs="Times New Roman"/>
          <w:i/>
          <w:szCs w:val="24"/>
        </w:rPr>
        <w:t xml:space="preserve"> / Н</w:t>
      </w:r>
      <w:proofErr w:type="gramEnd"/>
      <w:r w:rsidRPr="00B87E64">
        <w:rPr>
          <w:rFonts w:cs="Times New Roman"/>
          <w:i/>
          <w:szCs w:val="24"/>
        </w:rPr>
        <w:t xml:space="preserve">аш университет / Образование / </w:t>
      </w:r>
      <w:r w:rsidR="00C95656" w:rsidRPr="00C95656">
        <w:rPr>
          <w:i/>
          <w:color w:val="595959" w:themeColor="text1" w:themeTint="A6"/>
        </w:rPr>
        <w:t>08.04.01 Строительство</w:t>
      </w:r>
      <w:r w:rsidR="00C95656" w:rsidRPr="00C95656">
        <w:rPr>
          <w:rFonts w:cs="Times New Roman"/>
          <w:i/>
          <w:szCs w:val="24"/>
        </w:rPr>
        <w:t xml:space="preserve"> </w:t>
      </w:r>
      <w:r w:rsidRPr="00B87E64">
        <w:rPr>
          <w:rFonts w:cs="Times New Roman"/>
          <w:i/>
          <w:szCs w:val="24"/>
        </w:rPr>
        <w:t xml:space="preserve">/ Рабочий учебный план / Реестр </w:t>
      </w:r>
      <w:r w:rsidR="00990C2C">
        <w:rPr>
          <w:rFonts w:cs="Times New Roman"/>
          <w:i/>
          <w:szCs w:val="24"/>
        </w:rPr>
        <w:t>ЭБС.</w:t>
      </w:r>
    </w:p>
    <w:p w:rsidR="0075260D" w:rsidRPr="0075260D" w:rsidRDefault="0075260D" w:rsidP="0075260D">
      <w:pPr>
        <w:shd w:val="clear" w:color="auto" w:fill="FFFFFF" w:themeFill="background1"/>
        <w:ind w:firstLine="709"/>
        <w:jc w:val="both"/>
        <w:rPr>
          <w:rFonts w:cs="Times New Roman"/>
          <w:szCs w:val="24"/>
          <w:lang w:eastAsia="ru-RU"/>
        </w:rPr>
      </w:pPr>
      <w:r w:rsidRPr="0075260D">
        <w:rPr>
          <w:rFonts w:cs="Times New Roman"/>
          <w:szCs w:val="24"/>
        </w:rPr>
        <w:t>Актуальная информация по заключенным на текущий учебный год договорам пр</w:t>
      </w:r>
      <w:r w:rsidRPr="0075260D">
        <w:rPr>
          <w:rFonts w:cs="Times New Roman"/>
          <w:szCs w:val="24"/>
        </w:rPr>
        <w:t>и</w:t>
      </w:r>
      <w:r w:rsidRPr="0075260D">
        <w:rPr>
          <w:rFonts w:cs="Times New Roman"/>
          <w:szCs w:val="24"/>
        </w:rPr>
        <w:t>ведена на странице Научно-технической библиотеки (НТБ) на сайте университета</w:t>
      </w:r>
      <w:r w:rsidRPr="0075260D">
        <w:rPr>
          <w:rFonts w:cs="Times New Roman"/>
          <w:szCs w:val="24"/>
          <w:lang w:eastAsia="ru-RU"/>
        </w:rPr>
        <w:t xml:space="preserve"> </w:t>
      </w:r>
    </w:p>
    <w:p w:rsidR="00F7597A" w:rsidRPr="001F5196" w:rsidRDefault="00D817DD" w:rsidP="001F5196">
      <w:pPr>
        <w:widowControl w:val="0"/>
        <w:ind w:firstLine="708"/>
        <w:contextualSpacing/>
        <w:jc w:val="both"/>
        <w:rPr>
          <w:rStyle w:val="a4"/>
          <w:rFonts w:ascii="Times New Roman" w:hAnsi="Times New Roman" w:cs="Times New Roman"/>
          <w:i/>
          <w:sz w:val="24"/>
          <w:szCs w:val="24"/>
        </w:rPr>
      </w:pPr>
      <w:hyperlink r:id="rId11" w:history="1">
        <w:r w:rsidR="0075260D" w:rsidRPr="001F5196">
          <w:rPr>
            <w:rStyle w:val="a4"/>
            <w:rFonts w:ascii="Times New Roman" w:hAnsi="Times New Roman" w:cs="Times New Roman"/>
            <w:i/>
            <w:sz w:val="24"/>
            <w:szCs w:val="24"/>
          </w:rPr>
          <w:t>https://knastu.ru/page/3244</w:t>
        </w:r>
      </w:hyperlink>
    </w:p>
    <w:p w:rsidR="0075260D" w:rsidRPr="00F7597A" w:rsidRDefault="0075260D" w:rsidP="0075260D">
      <w:pPr>
        <w:pStyle w:val="afe"/>
        <w:widowControl w:val="0"/>
        <w:ind w:left="1159"/>
        <w:contextualSpacing/>
        <w:jc w:val="both"/>
        <w:rPr>
          <w:rFonts w:eastAsia="Calibri"/>
        </w:rPr>
      </w:pPr>
    </w:p>
    <w:p w:rsidR="00C46641" w:rsidRPr="00CE70EC" w:rsidRDefault="00C46641" w:rsidP="001F5196">
      <w:pPr>
        <w:widowControl w:val="0"/>
        <w:numPr>
          <w:ilvl w:val="1"/>
          <w:numId w:val="16"/>
        </w:numPr>
        <w:rPr>
          <w:b/>
          <w:bCs/>
        </w:rPr>
      </w:pPr>
      <w:r w:rsidRPr="00CE70EC">
        <w:rPr>
          <w:b/>
          <w:bCs/>
        </w:rPr>
        <w:t xml:space="preserve">Перечень ресурсов информационно-телекоммуникационной сети </w:t>
      </w:r>
      <w:r w:rsidR="0061236E" w:rsidRPr="00CE70EC">
        <w:rPr>
          <w:b/>
          <w:bCs/>
        </w:rPr>
        <w:t xml:space="preserve">        </w:t>
      </w:r>
      <w:r w:rsidRPr="00CE70EC">
        <w:rPr>
          <w:b/>
          <w:bCs/>
        </w:rPr>
        <w:t>«Интернет», необходимых для освоения дисциплины</w:t>
      </w:r>
      <w:r w:rsidR="00F7597A" w:rsidRPr="00CE70EC">
        <w:rPr>
          <w:b/>
          <w:bCs/>
        </w:rPr>
        <w:t xml:space="preserve"> </w:t>
      </w:r>
      <w:r w:rsidRPr="00CE70EC">
        <w:rPr>
          <w:b/>
          <w:bCs/>
        </w:rPr>
        <w:t>(модуля)</w:t>
      </w:r>
    </w:p>
    <w:p w:rsidR="00F7597A" w:rsidRPr="0031538F" w:rsidRDefault="00F7597A" w:rsidP="00C46641">
      <w:pPr>
        <w:pStyle w:val="afe"/>
        <w:rPr>
          <w:rFonts w:eastAsia="Calibri"/>
          <w:i/>
          <w:color w:val="943634"/>
          <w:sz w:val="18"/>
        </w:rPr>
      </w:pPr>
    </w:p>
    <w:p w:rsidR="0075260D" w:rsidRPr="0075260D" w:rsidRDefault="0075260D" w:rsidP="0075260D">
      <w:pPr>
        <w:shd w:val="clear" w:color="auto" w:fill="FFFFFF" w:themeFill="background1"/>
        <w:ind w:firstLine="709"/>
        <w:jc w:val="both"/>
        <w:rPr>
          <w:rFonts w:cs="Times New Roman"/>
          <w:i/>
          <w:szCs w:val="24"/>
        </w:rPr>
      </w:pPr>
      <w:r w:rsidRPr="0075260D">
        <w:rPr>
          <w:rFonts w:cs="Times New Roman"/>
          <w:szCs w:val="24"/>
        </w:rPr>
        <w:t xml:space="preserve">На странице НТБ можно воспользоваться </w:t>
      </w:r>
      <w:proofErr w:type="spellStart"/>
      <w:r w:rsidRPr="0075260D">
        <w:rPr>
          <w:rFonts w:cs="Times New Roman"/>
          <w:szCs w:val="24"/>
        </w:rPr>
        <w:t>интернет-ресурсами</w:t>
      </w:r>
      <w:proofErr w:type="spellEnd"/>
      <w:r w:rsidRPr="0075260D">
        <w:rPr>
          <w:rFonts w:cs="Times New Roman"/>
          <w:szCs w:val="24"/>
        </w:rPr>
        <w:t xml:space="preserve"> открытого доступа по укрупненной группе направлений и специальностей (УГНС) </w:t>
      </w:r>
      <w:r w:rsidR="00C95656" w:rsidRPr="00C95656">
        <w:rPr>
          <w:i/>
          <w:color w:val="595959" w:themeColor="text1" w:themeTint="A6"/>
        </w:rPr>
        <w:t>08.04.01 Строительство</w:t>
      </w:r>
      <w:r w:rsidR="00C95656" w:rsidRPr="00C95656">
        <w:rPr>
          <w:rFonts w:cs="Times New Roman"/>
          <w:i/>
          <w:szCs w:val="24"/>
        </w:rPr>
        <w:t xml:space="preserve"> </w:t>
      </w:r>
      <w:hyperlink r:id="rId12" w:history="1">
        <w:r w:rsidRPr="0075260D">
          <w:rPr>
            <w:rStyle w:val="a4"/>
            <w:rFonts w:ascii="Times New Roman" w:hAnsi="Times New Roman" w:cs="Times New Roman"/>
            <w:i/>
            <w:sz w:val="24"/>
            <w:szCs w:val="24"/>
          </w:rPr>
          <w:t>https://knastu.ru/page/539</w:t>
        </w:r>
      </w:hyperlink>
      <w:r w:rsidR="00C95656">
        <w:rPr>
          <w:rStyle w:val="a4"/>
          <w:rFonts w:ascii="Times New Roman" w:hAnsi="Times New Roman" w:cs="Times New Roman"/>
          <w:i/>
          <w:sz w:val="24"/>
          <w:szCs w:val="24"/>
        </w:rPr>
        <w:t xml:space="preserve">, </w:t>
      </w:r>
      <w:r w:rsidR="00C95656" w:rsidRPr="00C95656">
        <w:rPr>
          <w:rStyle w:val="a4"/>
          <w:rFonts w:ascii="Times New Roman" w:hAnsi="Times New Roman" w:cs="Times New Roman"/>
          <w:b w:val="0"/>
          <w:sz w:val="24"/>
          <w:szCs w:val="24"/>
        </w:rPr>
        <w:t>а также</w:t>
      </w:r>
    </w:p>
    <w:p w:rsidR="00C95656" w:rsidRDefault="00C95656" w:rsidP="00C95656">
      <w:pPr>
        <w:tabs>
          <w:tab w:val="left" w:pos="-2410"/>
        </w:tabs>
        <w:jc w:val="both"/>
        <w:rPr>
          <w:color w:val="000000"/>
        </w:rPr>
      </w:pPr>
      <w:r>
        <w:rPr>
          <w:color w:val="000000"/>
        </w:rPr>
        <w:t>1.Вся техническая литература: http://www.tehlit.ru/</w:t>
      </w:r>
    </w:p>
    <w:p w:rsidR="00C95656" w:rsidRDefault="00C95656" w:rsidP="00C95656">
      <w:pPr>
        <w:tabs>
          <w:tab w:val="left" w:pos="-2410"/>
        </w:tabs>
        <w:jc w:val="both"/>
        <w:rPr>
          <w:color w:val="000000"/>
        </w:rPr>
      </w:pPr>
      <w:r>
        <w:rPr>
          <w:color w:val="000000"/>
        </w:rPr>
        <w:t xml:space="preserve">2.Электронный ресурс </w:t>
      </w:r>
      <w:proofErr w:type="spellStart"/>
      <w:r>
        <w:rPr>
          <w:color w:val="000000"/>
        </w:rPr>
        <w:t>стройконсультант</w:t>
      </w:r>
      <w:proofErr w:type="spellEnd"/>
      <w:r>
        <w:rPr>
          <w:color w:val="000000"/>
        </w:rPr>
        <w:t xml:space="preserve">: </w:t>
      </w:r>
      <w:hyperlink r:id="rId13" w:history="1">
        <w:r w:rsidRPr="00C95656">
          <w:rPr>
            <w:rStyle w:val="a4"/>
            <w:rFonts w:ascii="Times New Roman" w:hAnsi="Times New Roman" w:cstheme="minorBidi"/>
            <w:b w:val="0"/>
            <w:sz w:val="24"/>
            <w:szCs w:val="22"/>
          </w:rPr>
          <w:t>http://www.stroykonsultant.com/</w:t>
        </w:r>
      </w:hyperlink>
    </w:p>
    <w:p w:rsidR="00C95656" w:rsidRDefault="00C95656" w:rsidP="00C95656">
      <w:pPr>
        <w:tabs>
          <w:tab w:val="left" w:pos="-2410"/>
        </w:tabs>
        <w:jc w:val="both"/>
        <w:rPr>
          <w:color w:val="000000"/>
        </w:rPr>
      </w:pPr>
      <w:r>
        <w:rPr>
          <w:color w:val="000000"/>
        </w:rPr>
        <w:t>3.Электронный ресурс национального объединения строителей: http://nostroy.ru/</w:t>
      </w:r>
    </w:p>
    <w:p w:rsidR="00C95656" w:rsidRDefault="00C95656" w:rsidP="00C95656">
      <w:pPr>
        <w:tabs>
          <w:tab w:val="left" w:pos="-2410"/>
        </w:tabs>
        <w:jc w:val="both"/>
        <w:rPr>
          <w:color w:val="000000"/>
        </w:rPr>
      </w:pPr>
      <w:proofErr w:type="gramStart"/>
      <w:r w:rsidRPr="00C95656">
        <w:rPr>
          <w:color w:val="000000"/>
          <w:lang w:val="en-US"/>
        </w:rPr>
        <w:t>4.</w:t>
      </w:r>
      <w:r w:rsidRPr="00F75A3A">
        <w:rPr>
          <w:color w:val="000000"/>
          <w:lang w:val="en-US"/>
        </w:rPr>
        <w:t>Scopus</w:t>
      </w:r>
      <w:proofErr w:type="gramEnd"/>
      <w:r w:rsidRPr="00F75A3A">
        <w:rPr>
          <w:color w:val="000000"/>
          <w:lang w:val="en-US"/>
        </w:rPr>
        <w:t xml:space="preserve"> [Electronic resource :</w:t>
      </w:r>
      <w:proofErr w:type="spellStart"/>
      <w:r>
        <w:rPr>
          <w:color w:val="000000"/>
        </w:rPr>
        <w:t>реф</w:t>
      </w:r>
      <w:proofErr w:type="spellEnd"/>
      <w:r w:rsidRPr="00F75A3A">
        <w:rPr>
          <w:color w:val="000000"/>
          <w:lang w:val="en-US"/>
        </w:rPr>
        <w:t>.-</w:t>
      </w:r>
      <w:r>
        <w:rPr>
          <w:color w:val="000000"/>
        </w:rPr>
        <w:t>библиограф</w:t>
      </w:r>
      <w:r w:rsidRPr="00F75A3A">
        <w:rPr>
          <w:color w:val="000000"/>
          <w:lang w:val="en-US"/>
        </w:rPr>
        <w:t xml:space="preserve">, </w:t>
      </w:r>
      <w:proofErr w:type="spellStart"/>
      <w:r>
        <w:rPr>
          <w:color w:val="000000"/>
        </w:rPr>
        <w:t>инаукометр</w:t>
      </w:r>
      <w:proofErr w:type="spellEnd"/>
      <w:r w:rsidRPr="00F75A3A">
        <w:rPr>
          <w:color w:val="000000"/>
          <w:lang w:val="en-US"/>
        </w:rPr>
        <w:t xml:space="preserve">. </w:t>
      </w:r>
      <w:proofErr w:type="gramStart"/>
      <w:r>
        <w:rPr>
          <w:color w:val="000000"/>
        </w:rPr>
        <w:t>(</w:t>
      </w:r>
      <w:proofErr w:type="spellStart"/>
      <w:r>
        <w:rPr>
          <w:color w:val="000000"/>
        </w:rPr>
        <w:t>библиометр</w:t>
      </w:r>
      <w:proofErr w:type="spellEnd"/>
      <w:r>
        <w:rPr>
          <w:color w:val="000000"/>
        </w:rPr>
        <w:t>.) база данных на англ. яз.]</w:t>
      </w:r>
      <w:proofErr w:type="gramEnd"/>
      <w:r>
        <w:rPr>
          <w:color w:val="000000"/>
        </w:rPr>
        <w:t xml:space="preserve"> / </w:t>
      </w:r>
      <w:proofErr w:type="spellStart"/>
      <w:r>
        <w:rPr>
          <w:color w:val="000000"/>
        </w:rPr>
        <w:t>Elsevier</w:t>
      </w:r>
      <w:proofErr w:type="spellEnd"/>
      <w:r>
        <w:rPr>
          <w:color w:val="000000"/>
        </w:rPr>
        <w:t xml:space="preserve">. - </w:t>
      </w:r>
      <w:proofErr w:type="spellStart"/>
      <w:r>
        <w:rPr>
          <w:color w:val="000000"/>
        </w:rPr>
        <w:t>Amsterdam</w:t>
      </w:r>
      <w:proofErr w:type="spellEnd"/>
      <w:r>
        <w:rPr>
          <w:color w:val="000000"/>
        </w:rPr>
        <w:t xml:space="preserve">, 1960- . - Режим доступа: http://www.scopus.com/. - </w:t>
      </w:r>
      <w:proofErr w:type="spellStart"/>
      <w:r>
        <w:rPr>
          <w:color w:val="000000"/>
        </w:rPr>
        <w:t>Загл</w:t>
      </w:r>
      <w:proofErr w:type="spellEnd"/>
      <w:r>
        <w:rPr>
          <w:color w:val="000000"/>
        </w:rPr>
        <w:t>. с экрана.</w:t>
      </w:r>
    </w:p>
    <w:p w:rsidR="00C95656" w:rsidRDefault="002D36CA" w:rsidP="002D36CA">
      <w:pPr>
        <w:tabs>
          <w:tab w:val="left" w:pos="-2410"/>
        </w:tabs>
        <w:jc w:val="both"/>
        <w:rPr>
          <w:color w:val="000000"/>
        </w:rPr>
      </w:pPr>
      <w:r>
        <w:rPr>
          <w:color w:val="000000"/>
        </w:rPr>
        <w:t>5.</w:t>
      </w:r>
      <w:r w:rsidR="00C95656">
        <w:rPr>
          <w:color w:val="000000"/>
        </w:rPr>
        <w:t>WebofScience (</w:t>
      </w:r>
      <w:proofErr w:type="spellStart"/>
      <w:r w:rsidR="00C95656">
        <w:rPr>
          <w:color w:val="000000"/>
        </w:rPr>
        <w:t>WebofKnowledge</w:t>
      </w:r>
      <w:proofErr w:type="spellEnd"/>
      <w:r w:rsidR="00C95656">
        <w:rPr>
          <w:color w:val="000000"/>
        </w:rPr>
        <w:t>) [</w:t>
      </w:r>
      <w:proofErr w:type="spellStart"/>
      <w:r w:rsidR="00C95656">
        <w:rPr>
          <w:color w:val="000000"/>
        </w:rPr>
        <w:t>Electronicresource</w:t>
      </w:r>
      <w:proofErr w:type="spellEnd"/>
      <w:r w:rsidR="00C95656">
        <w:rPr>
          <w:color w:val="000000"/>
        </w:rPr>
        <w:t xml:space="preserve"> : </w:t>
      </w:r>
      <w:proofErr w:type="spellStart"/>
      <w:r w:rsidR="00C95656">
        <w:rPr>
          <w:color w:val="000000"/>
        </w:rPr>
        <w:t>реф</w:t>
      </w:r>
      <w:proofErr w:type="spellEnd"/>
      <w:r w:rsidR="00C95656">
        <w:rPr>
          <w:color w:val="000000"/>
        </w:rPr>
        <w:t xml:space="preserve">. и </w:t>
      </w:r>
      <w:proofErr w:type="spellStart"/>
      <w:r w:rsidR="00C95656">
        <w:rPr>
          <w:color w:val="000000"/>
        </w:rPr>
        <w:t>наукометр</w:t>
      </w:r>
      <w:proofErr w:type="spellEnd"/>
      <w:r w:rsidR="00C95656">
        <w:rPr>
          <w:color w:val="000000"/>
        </w:rPr>
        <w:t xml:space="preserve">. база данных на англ. </w:t>
      </w:r>
      <w:proofErr w:type="spellStart"/>
      <w:r w:rsidR="00C95656">
        <w:rPr>
          <w:color w:val="000000"/>
        </w:rPr>
        <w:t>яз</w:t>
      </w:r>
      <w:proofErr w:type="gramStart"/>
      <w:r w:rsidR="00C95656">
        <w:rPr>
          <w:color w:val="000000"/>
        </w:rPr>
        <w:t>.п</w:t>
      </w:r>
      <w:proofErr w:type="gramEnd"/>
      <w:r w:rsidR="00C95656">
        <w:rPr>
          <w:color w:val="000000"/>
        </w:rPr>
        <w:t>о</w:t>
      </w:r>
      <w:proofErr w:type="spellEnd"/>
      <w:r w:rsidR="00C95656">
        <w:rPr>
          <w:color w:val="000000"/>
        </w:rPr>
        <w:t xml:space="preserve">  всем  отраслям  знания]  /  </w:t>
      </w:r>
      <w:proofErr w:type="spellStart"/>
      <w:r w:rsidR="00C95656">
        <w:rPr>
          <w:color w:val="000000"/>
        </w:rPr>
        <w:t>ThomsonReuters</w:t>
      </w:r>
      <w:proofErr w:type="spellEnd"/>
      <w:r w:rsidR="00C95656">
        <w:rPr>
          <w:color w:val="000000"/>
        </w:rPr>
        <w:t xml:space="preserve">.  -  </w:t>
      </w:r>
      <w:proofErr w:type="spellStart"/>
      <w:r w:rsidR="00C95656">
        <w:rPr>
          <w:color w:val="000000"/>
        </w:rPr>
        <w:t>NewYork</w:t>
      </w:r>
      <w:proofErr w:type="spellEnd"/>
      <w:r w:rsidR="00C95656">
        <w:rPr>
          <w:color w:val="000000"/>
        </w:rPr>
        <w:t>,  2001  -  Режим  д</w:t>
      </w:r>
      <w:r w:rsidR="00C95656">
        <w:rPr>
          <w:color w:val="000000"/>
        </w:rPr>
        <w:t>о</w:t>
      </w:r>
      <w:r w:rsidR="00C95656">
        <w:rPr>
          <w:color w:val="000000"/>
        </w:rPr>
        <w:t xml:space="preserve">ступа: http://apps.webofknowledge.com/. - </w:t>
      </w:r>
      <w:proofErr w:type="spellStart"/>
      <w:r w:rsidR="00C95656">
        <w:rPr>
          <w:color w:val="000000"/>
        </w:rPr>
        <w:t>Загл</w:t>
      </w:r>
      <w:proofErr w:type="spellEnd"/>
      <w:r w:rsidR="00C95656">
        <w:rPr>
          <w:color w:val="000000"/>
        </w:rPr>
        <w:t>. с экрана.</w:t>
      </w:r>
    </w:p>
    <w:p w:rsidR="002D36CA" w:rsidRDefault="002D36CA" w:rsidP="002D36CA">
      <w:pPr>
        <w:tabs>
          <w:tab w:val="left" w:pos="-2410"/>
        </w:tabs>
        <w:jc w:val="both"/>
        <w:rPr>
          <w:color w:val="000000"/>
        </w:rPr>
      </w:pPr>
    </w:p>
    <w:p w:rsidR="00F7597A" w:rsidRPr="00F7229E" w:rsidRDefault="00F7597A" w:rsidP="006B06D1">
      <w:pPr>
        <w:widowControl w:val="0"/>
        <w:numPr>
          <w:ilvl w:val="0"/>
          <w:numId w:val="18"/>
        </w:numPr>
        <w:rPr>
          <w:b/>
          <w:bCs/>
        </w:rPr>
      </w:pPr>
      <w:r w:rsidRPr="00F7229E">
        <w:rPr>
          <w:b/>
          <w:bCs/>
        </w:rPr>
        <w:t>Организационно-педагогические условия</w:t>
      </w:r>
    </w:p>
    <w:p w:rsidR="00F7597A" w:rsidRPr="0031538F" w:rsidRDefault="00F7597A" w:rsidP="00F7229E">
      <w:pPr>
        <w:widowControl w:val="0"/>
        <w:ind w:left="1069"/>
        <w:rPr>
          <w:b/>
          <w:bCs/>
          <w:sz w:val="18"/>
        </w:rPr>
      </w:pPr>
    </w:p>
    <w:p w:rsidR="00F7597A" w:rsidRPr="00F07FEC" w:rsidRDefault="00F7597A" w:rsidP="00F7597A">
      <w:pPr>
        <w:pStyle w:val="htmlparagraph"/>
        <w:ind w:firstLine="709"/>
        <w:rPr>
          <w:lang w:val="ru-RU"/>
        </w:rPr>
      </w:pPr>
      <w:r w:rsidRPr="00F07FEC">
        <w:rPr>
          <w:lang w:val="ru-RU"/>
        </w:rPr>
        <w:t>Организация образовательного процесса регламентируется учебным планом и ра</w:t>
      </w:r>
      <w:r w:rsidRPr="00F07FEC">
        <w:rPr>
          <w:lang w:val="ru-RU"/>
        </w:rPr>
        <w:t>с</w:t>
      </w:r>
      <w:r w:rsidRPr="00F07FEC">
        <w:rPr>
          <w:lang w:val="ru-RU"/>
        </w:rPr>
        <w:t xml:space="preserve">писанием учебных занятий. Язык обучения (преподавания) </w:t>
      </w:r>
      <w:r w:rsidR="00AB5E6E">
        <w:rPr>
          <w:lang w:val="ru-RU"/>
        </w:rPr>
        <w:t>-</w:t>
      </w:r>
      <w:r w:rsidRPr="00F07FEC">
        <w:rPr>
          <w:lang w:val="ru-RU"/>
        </w:rPr>
        <w:t xml:space="preserve"> русский. Для всех видов аудиторных занятий академический час устанавливается продолжительностью 45 минут.</w:t>
      </w:r>
    </w:p>
    <w:p w:rsidR="00F7597A" w:rsidRDefault="00F7597A" w:rsidP="00F7597A">
      <w:pPr>
        <w:pStyle w:val="htmlparagraph"/>
        <w:ind w:firstLine="709"/>
        <w:rPr>
          <w:lang w:val="ru-RU"/>
        </w:rPr>
      </w:pPr>
      <w:r w:rsidRPr="00F07FEC">
        <w:rPr>
          <w:lang w:val="ru-RU"/>
        </w:rPr>
        <w:t>При формировании своей индивидуальной образовательной траектории обуча</w:t>
      </w:r>
      <w:r w:rsidRPr="00F07FEC">
        <w:rPr>
          <w:lang w:val="ru-RU"/>
        </w:rPr>
        <w:t>ю</w:t>
      </w:r>
      <w:r w:rsidRPr="00F07FEC">
        <w:rPr>
          <w:lang w:val="ru-RU"/>
        </w:rPr>
        <w:t xml:space="preserve">щийся имеет право на </w:t>
      </w:r>
      <w:proofErr w:type="spellStart"/>
      <w:r w:rsidRPr="00F07FEC">
        <w:rPr>
          <w:lang w:val="ru-RU"/>
        </w:rPr>
        <w:t>перезачет</w:t>
      </w:r>
      <w:proofErr w:type="spellEnd"/>
      <w:r w:rsidRPr="00F07FEC">
        <w:rPr>
          <w:lang w:val="ru-RU"/>
        </w:rPr>
        <w:t xml:space="preserve"> соответствующих дисциплин и профессиональных мод</w:t>
      </w:r>
      <w:r w:rsidRPr="00F07FEC">
        <w:rPr>
          <w:lang w:val="ru-RU"/>
        </w:rPr>
        <w:t>у</w:t>
      </w:r>
      <w:r w:rsidRPr="00F07FEC">
        <w:rPr>
          <w:lang w:val="ru-RU"/>
        </w:rPr>
        <w:lastRenderedPageBreak/>
        <w:t>лей, освоенных в процессе предшествующего обучения, который освобождает обучающ</w:t>
      </w:r>
      <w:r w:rsidRPr="00F07FEC">
        <w:rPr>
          <w:lang w:val="ru-RU"/>
        </w:rPr>
        <w:t>е</w:t>
      </w:r>
      <w:r w:rsidRPr="00F07FEC">
        <w:rPr>
          <w:lang w:val="ru-RU"/>
        </w:rPr>
        <w:t>гося от необходимости их повторного освоения.</w:t>
      </w:r>
    </w:p>
    <w:p w:rsidR="00015DB3" w:rsidRPr="00F07FEC" w:rsidRDefault="00015DB3" w:rsidP="00F7597A">
      <w:pPr>
        <w:pStyle w:val="htmlparagraph"/>
        <w:ind w:firstLine="709"/>
        <w:rPr>
          <w:lang w:val="ru-RU"/>
        </w:rPr>
      </w:pPr>
    </w:p>
    <w:p w:rsidR="00F7597A" w:rsidRDefault="00F7597A" w:rsidP="001F5196">
      <w:pPr>
        <w:widowControl w:val="0"/>
        <w:numPr>
          <w:ilvl w:val="1"/>
          <w:numId w:val="17"/>
        </w:numPr>
        <w:rPr>
          <w:b/>
          <w:bCs/>
        </w:rPr>
      </w:pPr>
      <w:bookmarkStart w:id="1" w:name="_Toc8"/>
      <w:r w:rsidRPr="001F5196">
        <w:rPr>
          <w:b/>
          <w:bCs/>
        </w:rPr>
        <w:t>Образовательные технологии</w:t>
      </w:r>
      <w:bookmarkEnd w:id="1"/>
    </w:p>
    <w:p w:rsidR="00BD014B" w:rsidRPr="0031538F" w:rsidRDefault="00BD014B" w:rsidP="00BD014B">
      <w:pPr>
        <w:widowControl w:val="0"/>
        <w:ind w:left="1159"/>
        <w:rPr>
          <w:b/>
          <w:bCs/>
          <w:sz w:val="18"/>
        </w:rPr>
      </w:pPr>
    </w:p>
    <w:p w:rsidR="00F7597A" w:rsidRDefault="00F7597A" w:rsidP="00F7597A">
      <w:pPr>
        <w:pStyle w:val="htmlparagraph"/>
        <w:ind w:firstLine="709"/>
        <w:rPr>
          <w:lang w:val="ru-RU"/>
        </w:rPr>
      </w:pPr>
      <w:r w:rsidRPr="00F07FEC">
        <w:rPr>
          <w:lang w:val="ru-RU"/>
        </w:rPr>
        <w:t>Учебный процесс при преподавании курса основывается на использовании трад</w:t>
      </w:r>
      <w:r w:rsidRPr="00F07FEC">
        <w:rPr>
          <w:lang w:val="ru-RU"/>
        </w:rPr>
        <w:t>и</w:t>
      </w:r>
      <w:r w:rsidRPr="00F07FEC">
        <w:rPr>
          <w:lang w:val="ru-RU"/>
        </w:rPr>
        <w:t>ционных, инновационных и информационных образовательных технологий. Традицио</w:t>
      </w:r>
      <w:r w:rsidRPr="00F07FEC">
        <w:rPr>
          <w:lang w:val="ru-RU"/>
        </w:rPr>
        <w:t>н</w:t>
      </w:r>
      <w:r w:rsidRPr="00F07FEC">
        <w:rPr>
          <w:lang w:val="ru-RU"/>
        </w:rPr>
        <w:t>ные образовательные технологии представлены лекциями и семинарскими (практическ</w:t>
      </w:r>
      <w:r w:rsidRPr="00F07FEC">
        <w:rPr>
          <w:lang w:val="ru-RU"/>
        </w:rPr>
        <w:t>и</w:t>
      </w:r>
      <w:r w:rsidRPr="00F07FEC">
        <w:rPr>
          <w:lang w:val="ru-RU"/>
        </w:rPr>
        <w:t>ми) занятиями. Инновационные образовательные технологии используются в виде шир</w:t>
      </w:r>
      <w:r w:rsidRPr="00F07FEC">
        <w:rPr>
          <w:lang w:val="ru-RU"/>
        </w:rPr>
        <w:t>о</w:t>
      </w:r>
      <w:r w:rsidRPr="00F07FEC">
        <w:rPr>
          <w:lang w:val="ru-RU"/>
        </w:rPr>
        <w:t>кого применения активных и интерактивных форм проведения занятий. Информационные образовательные технологии реализуются путем активизации самостоятельной работы студентов в информационной образовательной среде.</w:t>
      </w:r>
    </w:p>
    <w:p w:rsidR="00BD014B" w:rsidRPr="00F07FEC" w:rsidRDefault="00BD014B" w:rsidP="00F7597A">
      <w:pPr>
        <w:pStyle w:val="htmlparagraph"/>
        <w:ind w:firstLine="709"/>
        <w:rPr>
          <w:lang w:val="ru-RU"/>
        </w:rPr>
      </w:pPr>
    </w:p>
    <w:p w:rsidR="00F7597A" w:rsidRPr="00BD014B" w:rsidRDefault="00F7597A" w:rsidP="00BD014B">
      <w:pPr>
        <w:widowControl w:val="0"/>
        <w:numPr>
          <w:ilvl w:val="1"/>
          <w:numId w:val="17"/>
        </w:numPr>
        <w:rPr>
          <w:b/>
          <w:bCs/>
        </w:rPr>
      </w:pPr>
      <w:bookmarkStart w:id="2" w:name="_Toc10"/>
      <w:r w:rsidRPr="00BD014B">
        <w:rPr>
          <w:b/>
          <w:bCs/>
        </w:rPr>
        <w:t>Занятия семинарского типа</w:t>
      </w:r>
      <w:bookmarkEnd w:id="2"/>
      <w:r w:rsidR="00BD014B">
        <w:rPr>
          <w:b/>
          <w:bCs/>
        </w:rPr>
        <w:t xml:space="preserve"> </w:t>
      </w:r>
    </w:p>
    <w:p w:rsidR="00BD014B" w:rsidRPr="0031538F" w:rsidRDefault="00BD014B" w:rsidP="00F7597A">
      <w:pPr>
        <w:pStyle w:val="htmlparagraph"/>
        <w:ind w:firstLine="709"/>
        <w:rPr>
          <w:sz w:val="18"/>
          <w:lang w:val="ru-RU"/>
        </w:rPr>
      </w:pPr>
    </w:p>
    <w:p w:rsidR="00F7597A" w:rsidRPr="00F07FEC" w:rsidRDefault="00F7597A" w:rsidP="00F7597A">
      <w:pPr>
        <w:pStyle w:val="htmlparagraph"/>
        <w:ind w:firstLine="709"/>
        <w:rPr>
          <w:lang w:val="ru-RU"/>
        </w:rPr>
      </w:pPr>
      <w:r w:rsidRPr="00F07FEC">
        <w:rPr>
          <w:lang w:val="ru-RU"/>
        </w:rPr>
        <w:t>Семинарские занятия представляют собой детализацию лекционного теоретическ</w:t>
      </w:r>
      <w:r w:rsidRPr="00F07FEC">
        <w:rPr>
          <w:lang w:val="ru-RU"/>
        </w:rPr>
        <w:t>о</w:t>
      </w:r>
      <w:r w:rsidRPr="00F07FEC">
        <w:rPr>
          <w:lang w:val="ru-RU"/>
        </w:rPr>
        <w:t>го материала, проводятся в целях закрепления курса и охватывают все основные разделы.</w:t>
      </w:r>
    </w:p>
    <w:p w:rsidR="00F7597A" w:rsidRPr="00F07FEC" w:rsidRDefault="00F7597A" w:rsidP="00F7597A">
      <w:pPr>
        <w:pStyle w:val="htmlparagraph"/>
        <w:ind w:firstLine="709"/>
        <w:rPr>
          <w:lang w:val="ru-RU"/>
        </w:rPr>
      </w:pPr>
      <w:r w:rsidRPr="00F07FEC">
        <w:rPr>
          <w:lang w:val="ru-RU"/>
        </w:rPr>
        <w:t>Основной формой проведения семинаров является обсуждение наиболее пробле</w:t>
      </w:r>
      <w:r w:rsidRPr="00F07FEC">
        <w:rPr>
          <w:lang w:val="ru-RU"/>
        </w:rPr>
        <w:t>м</w:t>
      </w:r>
      <w:r w:rsidRPr="00F07FEC">
        <w:rPr>
          <w:lang w:val="ru-RU"/>
        </w:rPr>
        <w:t>ных и сложных вопросов по отдельным темам, а также разбор примеров и ситуаций в аудиторных условиях. В обязанности преподавателя входят: оказание методической п</w:t>
      </w:r>
      <w:r w:rsidRPr="00F07FEC">
        <w:rPr>
          <w:lang w:val="ru-RU"/>
        </w:rPr>
        <w:t>о</w:t>
      </w:r>
      <w:r w:rsidRPr="00F07FEC">
        <w:rPr>
          <w:lang w:val="ru-RU"/>
        </w:rPr>
        <w:t>мощи и консультирование студентов по соответствующим темам курса.</w:t>
      </w:r>
    </w:p>
    <w:p w:rsidR="00F7597A" w:rsidRPr="00F07FEC" w:rsidRDefault="00F7597A" w:rsidP="00F7597A">
      <w:pPr>
        <w:pStyle w:val="htmlparagraph"/>
        <w:ind w:firstLine="709"/>
        <w:rPr>
          <w:lang w:val="ru-RU"/>
        </w:rPr>
      </w:pPr>
      <w:r w:rsidRPr="00F07FEC">
        <w:rPr>
          <w:lang w:val="ru-RU"/>
        </w:rPr>
        <w:t>Активность на семинарских занятиях оценивается по следующим критериям:</w:t>
      </w:r>
    </w:p>
    <w:p w:rsidR="00F7597A" w:rsidRPr="00F07FEC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F07FEC">
        <w:rPr>
          <w:lang w:val="ru-RU"/>
        </w:rPr>
        <w:t>ответы на вопросы, предлагаемые преподавателем;</w:t>
      </w:r>
    </w:p>
    <w:p w:rsidR="00F7597A" w:rsidRPr="00F07FEC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F07FEC">
        <w:rPr>
          <w:lang w:val="ru-RU"/>
        </w:rPr>
        <w:t>участие в дискуссиях;</w:t>
      </w:r>
    </w:p>
    <w:p w:rsidR="00F7597A" w:rsidRPr="00F07FEC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F07FEC">
        <w:rPr>
          <w:lang w:val="ru-RU"/>
        </w:rPr>
        <w:t>выполнение проектных и иных заданий;</w:t>
      </w:r>
    </w:p>
    <w:p w:rsidR="00F7597A" w:rsidRPr="00F07FEC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proofErr w:type="spellStart"/>
      <w:r w:rsidRPr="00F07FEC">
        <w:rPr>
          <w:lang w:val="ru-RU"/>
        </w:rPr>
        <w:t>ассистирование</w:t>
      </w:r>
      <w:proofErr w:type="spellEnd"/>
      <w:r w:rsidRPr="00F07FEC">
        <w:rPr>
          <w:lang w:val="ru-RU"/>
        </w:rPr>
        <w:t xml:space="preserve"> преподавателю в проведении занятий.</w:t>
      </w:r>
    </w:p>
    <w:p w:rsidR="00F7597A" w:rsidRPr="00F07FEC" w:rsidRDefault="00F7597A" w:rsidP="00F7597A">
      <w:pPr>
        <w:pStyle w:val="htmlparagraph"/>
        <w:ind w:firstLine="709"/>
        <w:rPr>
          <w:lang w:val="ru-RU"/>
        </w:rPr>
      </w:pPr>
      <w:r w:rsidRPr="00F07FEC">
        <w:rPr>
          <w:lang w:val="ru-RU"/>
        </w:rPr>
        <w:t>Ответ должен быть аргументированным, развернутым, не односложным, содержать ссылки на источники.</w:t>
      </w:r>
    </w:p>
    <w:p w:rsidR="00F7597A" w:rsidRPr="00F07FEC" w:rsidRDefault="00F7597A" w:rsidP="00F7597A">
      <w:pPr>
        <w:pStyle w:val="htmlparagraph"/>
        <w:ind w:firstLine="709"/>
        <w:rPr>
          <w:lang w:val="ru-RU"/>
        </w:rPr>
      </w:pPr>
      <w:r w:rsidRPr="00F07FEC">
        <w:rPr>
          <w:lang w:val="ru-RU"/>
        </w:rPr>
        <w:t>Доклады и оппонирование докладов проверяют степень владения теоретическим материалом, а также корректность и строгость рассуждений.</w:t>
      </w:r>
    </w:p>
    <w:p w:rsidR="00F7597A" w:rsidRDefault="00F7597A" w:rsidP="00F7597A">
      <w:pPr>
        <w:pStyle w:val="htmlparagraph"/>
        <w:ind w:firstLine="709"/>
        <w:rPr>
          <w:lang w:val="ru-RU"/>
        </w:rPr>
      </w:pPr>
      <w:r w:rsidRPr="00F07FEC">
        <w:rPr>
          <w:lang w:val="ru-RU"/>
        </w:rPr>
        <w:t>Оценивание заданий, выполненных на семинарском занятии, входит в накопле</w:t>
      </w:r>
      <w:r w:rsidRPr="00F07FEC">
        <w:rPr>
          <w:lang w:val="ru-RU"/>
        </w:rPr>
        <w:t>н</w:t>
      </w:r>
      <w:r w:rsidRPr="00F07FEC">
        <w:rPr>
          <w:lang w:val="ru-RU"/>
        </w:rPr>
        <w:t>ную оценку.</w:t>
      </w:r>
    </w:p>
    <w:p w:rsidR="00BD014B" w:rsidRPr="00F07FEC" w:rsidRDefault="00BD014B" w:rsidP="00F7597A">
      <w:pPr>
        <w:pStyle w:val="htmlparagraph"/>
        <w:ind w:firstLine="709"/>
        <w:rPr>
          <w:lang w:val="ru-RU"/>
        </w:rPr>
      </w:pPr>
    </w:p>
    <w:p w:rsidR="00F7597A" w:rsidRDefault="00F7597A" w:rsidP="00BD014B">
      <w:pPr>
        <w:widowControl w:val="0"/>
        <w:numPr>
          <w:ilvl w:val="1"/>
          <w:numId w:val="17"/>
        </w:numPr>
        <w:rPr>
          <w:b/>
          <w:bCs/>
        </w:rPr>
      </w:pPr>
      <w:r w:rsidRPr="00BD014B">
        <w:rPr>
          <w:b/>
          <w:bCs/>
        </w:rPr>
        <w:t xml:space="preserve">Самостоятельная работа </w:t>
      </w:r>
      <w:proofErr w:type="gramStart"/>
      <w:r w:rsidRPr="00BD014B">
        <w:rPr>
          <w:b/>
          <w:bCs/>
        </w:rPr>
        <w:t>обучающихся</w:t>
      </w:r>
      <w:proofErr w:type="gramEnd"/>
      <w:r w:rsidRPr="00BD014B">
        <w:rPr>
          <w:b/>
          <w:bCs/>
        </w:rPr>
        <w:t xml:space="preserve"> по дисциплине (модулю)</w:t>
      </w:r>
    </w:p>
    <w:p w:rsidR="00BD014B" w:rsidRPr="0031538F" w:rsidRDefault="00BD014B" w:rsidP="00BD014B">
      <w:pPr>
        <w:widowControl w:val="0"/>
        <w:ind w:left="1159"/>
        <w:rPr>
          <w:b/>
          <w:bCs/>
          <w:sz w:val="18"/>
        </w:rPr>
      </w:pPr>
    </w:p>
    <w:p w:rsidR="00F7597A" w:rsidRPr="00052FBD" w:rsidRDefault="00F7597A" w:rsidP="00F7597A">
      <w:pPr>
        <w:pStyle w:val="htmlparagraph"/>
        <w:rPr>
          <w:lang w:val="ru-RU"/>
        </w:rPr>
      </w:pPr>
      <w:proofErr w:type="gramStart"/>
      <w:r w:rsidRPr="00052FBD">
        <w:rPr>
          <w:lang w:val="ru-RU"/>
        </w:rPr>
        <w:t>Самостоятельная работа студентов – это процесс активного, целенаправленного приобретения студентом новых знаний, умений без непосредственного участия препод</w:t>
      </w:r>
      <w:r w:rsidRPr="00052FBD">
        <w:rPr>
          <w:lang w:val="ru-RU"/>
        </w:rPr>
        <w:t>а</w:t>
      </w:r>
      <w:r w:rsidRPr="00052FBD">
        <w:rPr>
          <w:lang w:val="ru-RU"/>
        </w:rPr>
        <w:t>вателя, характеризующийся предметной направленностью, эффективным контролем и оценкой результатов деятельности обучающегося.</w:t>
      </w:r>
      <w:proofErr w:type="gramEnd"/>
    </w:p>
    <w:p w:rsidR="00F7597A" w:rsidRDefault="00F7597A" w:rsidP="00F7597A">
      <w:pPr>
        <w:pStyle w:val="htmlparagraph"/>
      </w:pPr>
      <w:proofErr w:type="spellStart"/>
      <w:r>
        <w:t>Цели</w:t>
      </w:r>
      <w:proofErr w:type="spellEnd"/>
      <w:r>
        <w:t xml:space="preserve"> </w:t>
      </w:r>
      <w:proofErr w:type="spellStart"/>
      <w:r>
        <w:t>самостоятельной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>:</w:t>
      </w:r>
    </w:p>
    <w:p w:rsidR="00F7597A" w:rsidRPr="00052FBD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052FBD">
        <w:rPr>
          <w:lang w:val="ru-RU"/>
        </w:rPr>
        <w:t>систематизация и закрепление полученных теоретических знаний и практических умений студентов;</w:t>
      </w:r>
    </w:p>
    <w:p w:rsidR="00F7597A" w:rsidRPr="00052FBD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052FBD">
        <w:rPr>
          <w:lang w:val="ru-RU"/>
        </w:rPr>
        <w:t>углубление и расширение теоретических знаний;</w:t>
      </w:r>
    </w:p>
    <w:p w:rsidR="00F7597A" w:rsidRPr="00052FBD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052FBD">
        <w:rPr>
          <w:lang w:val="ru-RU"/>
        </w:rPr>
        <w:t>формирование умений использовать нормативную и справочную документацию, специальную литературу;</w:t>
      </w:r>
    </w:p>
    <w:p w:rsidR="00F7597A" w:rsidRPr="00052FBD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052FBD">
        <w:rPr>
          <w:lang w:val="ru-RU"/>
        </w:rPr>
        <w:t>развитие познавательных способностей, активности студентов, ответственности и организованности;</w:t>
      </w:r>
    </w:p>
    <w:p w:rsidR="00F7597A" w:rsidRPr="00052FBD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052FBD">
        <w:rPr>
          <w:lang w:val="ru-RU"/>
        </w:rPr>
        <w:t>формирование самостоятельности мышления, творческой инициативы, способн</w:t>
      </w:r>
      <w:r w:rsidRPr="00052FBD">
        <w:rPr>
          <w:lang w:val="ru-RU"/>
        </w:rPr>
        <w:t>о</w:t>
      </w:r>
      <w:r w:rsidRPr="00052FBD">
        <w:rPr>
          <w:lang w:val="ru-RU"/>
        </w:rPr>
        <w:t>стей к саморазвитию, самосовершенствованию и самореализации;</w:t>
      </w:r>
    </w:p>
    <w:p w:rsidR="00F7597A" w:rsidRPr="00052FBD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052FBD">
        <w:rPr>
          <w:lang w:val="ru-RU"/>
        </w:rPr>
        <w:t>развитие исследовательских умений и академических навыков.</w:t>
      </w:r>
    </w:p>
    <w:p w:rsidR="00F7597A" w:rsidRPr="00052FBD" w:rsidRDefault="00F7597A" w:rsidP="00F7597A">
      <w:pPr>
        <w:pStyle w:val="htmlparagraph"/>
        <w:rPr>
          <w:lang w:val="ru-RU"/>
        </w:rPr>
      </w:pPr>
      <w:r w:rsidRPr="00052FBD">
        <w:rPr>
          <w:lang w:val="ru-RU"/>
        </w:rPr>
        <w:t>Самостоятельная работа может осуществляться индивидуально или группами ст</w:t>
      </w:r>
      <w:r w:rsidRPr="00052FBD">
        <w:rPr>
          <w:lang w:val="ru-RU"/>
        </w:rPr>
        <w:t>у</w:t>
      </w:r>
      <w:r w:rsidRPr="00052FBD">
        <w:rPr>
          <w:lang w:val="ru-RU"/>
        </w:rPr>
        <w:t>дентов в зависимости от цели, объема, уровня сложности, конкретной тематики.</w:t>
      </w:r>
    </w:p>
    <w:p w:rsidR="00F7597A" w:rsidRPr="00052FBD" w:rsidRDefault="00F7597A" w:rsidP="00F7597A">
      <w:pPr>
        <w:pStyle w:val="htmlparagraph"/>
        <w:rPr>
          <w:lang w:val="ru-RU"/>
        </w:rPr>
      </w:pPr>
      <w:r w:rsidRPr="00052FBD">
        <w:rPr>
          <w:lang w:val="ru-RU"/>
        </w:rPr>
        <w:lastRenderedPageBreak/>
        <w:t>Технология организации самостоятельной работы студентов включает использов</w:t>
      </w:r>
      <w:r w:rsidRPr="00052FBD">
        <w:rPr>
          <w:lang w:val="ru-RU"/>
        </w:rPr>
        <w:t>а</w:t>
      </w:r>
      <w:r w:rsidRPr="00052FBD">
        <w:rPr>
          <w:lang w:val="ru-RU"/>
        </w:rPr>
        <w:t xml:space="preserve">ние информационных и материально-технических ресурсов </w:t>
      </w:r>
      <w:r>
        <w:rPr>
          <w:lang w:val="ru-RU"/>
        </w:rPr>
        <w:t>университета</w:t>
      </w:r>
      <w:r w:rsidRPr="00052FBD">
        <w:rPr>
          <w:lang w:val="ru-RU"/>
        </w:rPr>
        <w:t>.</w:t>
      </w:r>
    </w:p>
    <w:p w:rsidR="00F7597A" w:rsidRPr="00052FBD" w:rsidRDefault="00F7597A" w:rsidP="00F7597A">
      <w:pPr>
        <w:pStyle w:val="htmlparagraph"/>
        <w:rPr>
          <w:lang w:val="ru-RU"/>
        </w:rPr>
      </w:pPr>
      <w:r w:rsidRPr="00052FBD">
        <w:rPr>
          <w:lang w:val="ru-RU"/>
        </w:rPr>
        <w:t>Контроль результатов внеаудиторной самостоятельной работы студентов может проходить в письменной, устной или смешанной форме.</w:t>
      </w:r>
    </w:p>
    <w:p w:rsidR="00F7597A" w:rsidRDefault="00F7597A" w:rsidP="00F7597A">
      <w:pPr>
        <w:pStyle w:val="htmlparagraph"/>
        <w:rPr>
          <w:lang w:val="ru-RU"/>
        </w:rPr>
      </w:pPr>
      <w:r w:rsidRPr="00052FBD">
        <w:rPr>
          <w:lang w:val="ru-RU"/>
        </w:rPr>
        <w:t>Студенты должны подходить к самостоятельной работе как к наиважнейшему средству закрепления и развития теоретических знаний, выработке единства взглядов на отдельные вопросы курса, приобретения определенных навыков и использования профе</w:t>
      </w:r>
      <w:r w:rsidRPr="00052FBD">
        <w:rPr>
          <w:lang w:val="ru-RU"/>
        </w:rPr>
        <w:t>с</w:t>
      </w:r>
      <w:r w:rsidRPr="00052FBD">
        <w:rPr>
          <w:lang w:val="ru-RU"/>
        </w:rPr>
        <w:t>сиональной литературы.</w:t>
      </w:r>
    </w:p>
    <w:p w:rsidR="00BD014B" w:rsidRPr="00052FBD" w:rsidRDefault="00BD014B" w:rsidP="00F7597A">
      <w:pPr>
        <w:pStyle w:val="htmlparagraph"/>
        <w:rPr>
          <w:lang w:val="ru-RU"/>
        </w:rPr>
      </w:pPr>
    </w:p>
    <w:p w:rsidR="00F7597A" w:rsidRPr="00BD014B" w:rsidRDefault="00F7597A" w:rsidP="00BD014B">
      <w:pPr>
        <w:widowControl w:val="0"/>
        <w:numPr>
          <w:ilvl w:val="1"/>
          <w:numId w:val="17"/>
        </w:numPr>
        <w:rPr>
          <w:b/>
          <w:bCs/>
        </w:rPr>
      </w:pPr>
      <w:r w:rsidRPr="00BD014B">
        <w:rPr>
          <w:b/>
          <w:bCs/>
        </w:rPr>
        <w:t xml:space="preserve"> Методические </w:t>
      </w:r>
      <w:r w:rsidR="00BD014B" w:rsidRPr="00BD014B">
        <w:rPr>
          <w:b/>
          <w:bCs/>
        </w:rPr>
        <w:t>рекомендации</w:t>
      </w:r>
      <w:r w:rsidRPr="00BD014B">
        <w:rPr>
          <w:b/>
          <w:bCs/>
        </w:rPr>
        <w:t xml:space="preserve"> для </w:t>
      </w:r>
      <w:proofErr w:type="gramStart"/>
      <w:r w:rsidRPr="00BD014B">
        <w:rPr>
          <w:b/>
          <w:bCs/>
        </w:rPr>
        <w:t>обучающихся</w:t>
      </w:r>
      <w:proofErr w:type="gramEnd"/>
      <w:r w:rsidRPr="00BD014B">
        <w:rPr>
          <w:b/>
          <w:bCs/>
        </w:rPr>
        <w:t xml:space="preserve"> по освоению дисциплины </w:t>
      </w:r>
    </w:p>
    <w:p w:rsidR="00BD014B" w:rsidRPr="0031538F" w:rsidRDefault="00BD014B" w:rsidP="00F7597A">
      <w:pPr>
        <w:pStyle w:val="htmlparagraph"/>
        <w:rPr>
          <w:sz w:val="18"/>
          <w:lang w:val="ru-RU"/>
        </w:rPr>
      </w:pPr>
    </w:p>
    <w:p w:rsidR="00F7597A" w:rsidRDefault="00F7597A" w:rsidP="00F7597A">
      <w:pPr>
        <w:pStyle w:val="htmlparagraph"/>
        <w:rPr>
          <w:lang w:val="ru-RU"/>
        </w:rPr>
      </w:pPr>
      <w:r w:rsidRPr="008A7637">
        <w:rPr>
          <w:lang w:val="ru-RU"/>
        </w:rPr>
        <w:t xml:space="preserve">При изучении дисциплины </w:t>
      </w:r>
      <w:proofErr w:type="gramStart"/>
      <w:r w:rsidRPr="008A7637">
        <w:rPr>
          <w:lang w:val="ru-RU"/>
        </w:rPr>
        <w:t>обучающимся</w:t>
      </w:r>
      <w:proofErr w:type="gramEnd"/>
      <w:r w:rsidRPr="008A7637">
        <w:rPr>
          <w:lang w:val="ru-RU"/>
        </w:rPr>
        <w:t xml:space="preserve"> целесообразно выполнять следующие рекомендации:</w:t>
      </w:r>
    </w:p>
    <w:p w:rsidR="00F7597A" w:rsidRDefault="00F7597A" w:rsidP="00F7597A">
      <w:pPr>
        <w:pStyle w:val="htmlparagraph"/>
        <w:rPr>
          <w:lang w:val="ru-RU"/>
        </w:rPr>
      </w:pPr>
      <w:r w:rsidRPr="008A7637">
        <w:rPr>
          <w:lang w:val="ru-RU"/>
        </w:rPr>
        <w:t>1. Изучение учебной дисциплины должно вестись систематически.</w:t>
      </w:r>
      <w:r>
        <w:rPr>
          <w:lang w:val="ru-RU"/>
        </w:rPr>
        <w:t xml:space="preserve"> </w:t>
      </w:r>
    </w:p>
    <w:p w:rsidR="00F7597A" w:rsidRPr="0031538F" w:rsidRDefault="00F7597A" w:rsidP="00F7597A">
      <w:pPr>
        <w:pStyle w:val="htmlparagraph"/>
        <w:rPr>
          <w:spacing w:val="-4"/>
          <w:lang w:val="ru-RU"/>
        </w:rPr>
      </w:pPr>
      <w:r w:rsidRPr="008A7637">
        <w:rPr>
          <w:lang w:val="ru-RU"/>
        </w:rPr>
        <w:t xml:space="preserve">2. </w:t>
      </w:r>
      <w:r w:rsidRPr="0031538F">
        <w:rPr>
          <w:spacing w:val="-4"/>
          <w:lang w:val="ru-RU"/>
        </w:rPr>
        <w:t>После изучения какого-либо раздела по учебнику или конспектным материалам р</w:t>
      </w:r>
      <w:r w:rsidRPr="0031538F">
        <w:rPr>
          <w:spacing w:val="-4"/>
          <w:lang w:val="ru-RU"/>
        </w:rPr>
        <w:t>е</w:t>
      </w:r>
      <w:r w:rsidRPr="0031538F">
        <w:rPr>
          <w:spacing w:val="-4"/>
          <w:lang w:val="ru-RU"/>
        </w:rPr>
        <w:t>комендуется по памяти воспроизвести основные термины, определения, понятия раздела.</w:t>
      </w:r>
    </w:p>
    <w:p w:rsidR="00F7597A" w:rsidRDefault="00F7597A" w:rsidP="00F7597A">
      <w:pPr>
        <w:pStyle w:val="htmlparagraph"/>
        <w:rPr>
          <w:lang w:val="ru-RU"/>
        </w:rPr>
      </w:pPr>
      <w:r w:rsidRPr="008A7637">
        <w:rPr>
          <w:lang w:val="ru-RU"/>
        </w:rPr>
        <w:t>3. Особое внимание следует уделить выполнению отчетов по практическим занят</w:t>
      </w:r>
      <w:r w:rsidRPr="008A7637">
        <w:rPr>
          <w:lang w:val="ru-RU"/>
        </w:rPr>
        <w:t>и</w:t>
      </w:r>
      <w:r w:rsidRPr="008A7637">
        <w:rPr>
          <w:lang w:val="ru-RU"/>
        </w:rPr>
        <w:t>ям и индивидуальным комплексным заданиям на самостоятельную работу.</w:t>
      </w:r>
    </w:p>
    <w:p w:rsidR="00F7597A" w:rsidRPr="008A7637" w:rsidRDefault="00F7597A" w:rsidP="00F7597A">
      <w:pPr>
        <w:pStyle w:val="htmlparagraph"/>
        <w:rPr>
          <w:lang w:val="ru-RU"/>
        </w:rPr>
      </w:pPr>
      <w:r w:rsidRPr="008A7637">
        <w:rPr>
          <w:lang w:val="ru-RU"/>
        </w:rPr>
        <w:t>4. Вся тематика вопросов, изучаемых самостоятельно, задается на лекциях преп</w:t>
      </w:r>
      <w:r w:rsidRPr="008A7637">
        <w:rPr>
          <w:lang w:val="ru-RU"/>
        </w:rPr>
        <w:t>о</w:t>
      </w:r>
      <w:r w:rsidRPr="008A7637">
        <w:rPr>
          <w:lang w:val="ru-RU"/>
        </w:rPr>
        <w:t>давателем. Им</w:t>
      </w:r>
      <w:r>
        <w:rPr>
          <w:lang w:val="ru-RU"/>
        </w:rPr>
        <w:t xml:space="preserve"> </w:t>
      </w:r>
      <w:r w:rsidRPr="008A7637">
        <w:rPr>
          <w:lang w:val="ru-RU"/>
        </w:rPr>
        <w:t>же даются источники (в первую очередь вновь изданные в периодической научной литературе)</w:t>
      </w:r>
      <w:r>
        <w:rPr>
          <w:lang w:val="ru-RU"/>
        </w:rPr>
        <w:t xml:space="preserve"> </w:t>
      </w:r>
      <w:r w:rsidRPr="008A7637">
        <w:rPr>
          <w:lang w:val="ru-RU"/>
        </w:rPr>
        <w:t>для более детального понимания вопросов, озвученных на лекции.</w:t>
      </w:r>
    </w:p>
    <w:p w:rsidR="00F7597A" w:rsidRPr="00052FBD" w:rsidRDefault="00F7597A" w:rsidP="00F7597A">
      <w:pPr>
        <w:pStyle w:val="htmlparagraph"/>
        <w:rPr>
          <w:lang w:val="ru-RU"/>
        </w:rPr>
      </w:pPr>
      <w:r w:rsidRPr="00052FBD">
        <w:rPr>
          <w:lang w:val="ru-RU"/>
        </w:rPr>
        <w:t xml:space="preserve">При самостоятельной проработке курса </w:t>
      </w:r>
      <w:proofErr w:type="gramStart"/>
      <w:r w:rsidRPr="00052FBD">
        <w:rPr>
          <w:lang w:val="ru-RU"/>
        </w:rPr>
        <w:t>обучающиеся</w:t>
      </w:r>
      <w:proofErr w:type="gramEnd"/>
      <w:r w:rsidRPr="00052FBD">
        <w:rPr>
          <w:lang w:val="ru-RU"/>
        </w:rPr>
        <w:t xml:space="preserve"> должны:</w:t>
      </w:r>
    </w:p>
    <w:p w:rsidR="00F7597A" w:rsidRPr="00052FBD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052FBD">
        <w:rPr>
          <w:lang w:val="ru-RU"/>
        </w:rPr>
        <w:t>просматривать основные определения и факты;</w:t>
      </w:r>
    </w:p>
    <w:p w:rsidR="00F7597A" w:rsidRPr="00052FBD" w:rsidRDefault="00F7597A" w:rsidP="0031538F">
      <w:pPr>
        <w:pStyle w:val="htmllist"/>
        <w:numPr>
          <w:ilvl w:val="0"/>
          <w:numId w:val="2"/>
        </w:numPr>
        <w:tabs>
          <w:tab w:val="num" w:pos="993"/>
        </w:tabs>
        <w:ind w:left="0" w:firstLine="709"/>
        <w:rPr>
          <w:lang w:val="ru-RU"/>
        </w:rPr>
      </w:pPr>
      <w:r w:rsidRPr="00052FBD">
        <w:rPr>
          <w:lang w:val="ru-RU"/>
        </w:rPr>
        <w:t>повторить законспектированный на лекционном занятии материал и дополнить его с учетом рекомендованной по данной теме литературы;</w:t>
      </w:r>
    </w:p>
    <w:p w:rsidR="00F7597A" w:rsidRPr="00052FBD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052FBD">
        <w:rPr>
          <w:lang w:val="ru-RU"/>
        </w:rPr>
        <w:t>изучить рекомендованную литературу, составлять тезисы, аннотации и конспекты наиболее важных моментов;</w:t>
      </w:r>
    </w:p>
    <w:p w:rsidR="00F7597A" w:rsidRPr="00052FBD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052FBD">
        <w:rPr>
          <w:lang w:val="ru-RU"/>
        </w:rPr>
        <w:t xml:space="preserve">самостоятельно выполнять задания, аналогичные </w:t>
      </w:r>
      <w:proofErr w:type="gramStart"/>
      <w:r w:rsidRPr="00052FBD">
        <w:rPr>
          <w:lang w:val="ru-RU"/>
        </w:rPr>
        <w:t>предлагаемым</w:t>
      </w:r>
      <w:proofErr w:type="gramEnd"/>
      <w:r w:rsidRPr="00052FBD">
        <w:rPr>
          <w:lang w:val="ru-RU"/>
        </w:rPr>
        <w:t xml:space="preserve"> на занятиях;</w:t>
      </w:r>
    </w:p>
    <w:p w:rsidR="00F7597A" w:rsidRDefault="00F7597A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052FBD">
        <w:rPr>
          <w:lang w:val="ru-RU"/>
        </w:rPr>
        <w:t>использовать для самопроверки ма</w:t>
      </w:r>
      <w:r w:rsidR="00961429">
        <w:rPr>
          <w:lang w:val="ru-RU"/>
        </w:rPr>
        <w:t>териалы фонда оценочных средств.</w:t>
      </w:r>
    </w:p>
    <w:p w:rsidR="002D4DB1" w:rsidRDefault="002D4DB1" w:rsidP="001136B3">
      <w:pPr>
        <w:ind w:firstLine="540"/>
        <w:jc w:val="both"/>
        <w:rPr>
          <w:i/>
          <w:color w:val="943634" w:themeColor="accent2" w:themeShade="BF"/>
          <w:sz w:val="22"/>
        </w:rPr>
      </w:pPr>
    </w:p>
    <w:p w:rsidR="00F7229E" w:rsidRPr="00F7229E" w:rsidRDefault="0031538F" w:rsidP="0031538F">
      <w:pPr>
        <w:widowControl w:val="0"/>
        <w:numPr>
          <w:ilvl w:val="0"/>
          <w:numId w:val="18"/>
        </w:numPr>
        <w:ind w:left="993" w:hanging="284"/>
        <w:rPr>
          <w:b/>
          <w:bCs/>
        </w:rPr>
      </w:pPr>
      <w:r>
        <w:rPr>
          <w:b/>
          <w:bCs/>
        </w:rPr>
        <w:t xml:space="preserve"> </w:t>
      </w:r>
      <w:r w:rsidR="001F5196">
        <w:rPr>
          <w:b/>
          <w:bCs/>
        </w:rPr>
        <w:t>М</w:t>
      </w:r>
      <w:r w:rsidR="00660C7C" w:rsidRPr="00F7229E">
        <w:rPr>
          <w:b/>
          <w:bCs/>
        </w:rPr>
        <w:t>атериально-техническо</w:t>
      </w:r>
      <w:r w:rsidR="001F5196">
        <w:rPr>
          <w:b/>
          <w:bCs/>
        </w:rPr>
        <w:t xml:space="preserve">е </w:t>
      </w:r>
      <w:r w:rsidR="00660C7C" w:rsidRPr="00F7229E">
        <w:rPr>
          <w:b/>
          <w:bCs/>
        </w:rPr>
        <w:t>обеспечени</w:t>
      </w:r>
      <w:r w:rsidR="001F5196">
        <w:rPr>
          <w:b/>
          <w:bCs/>
        </w:rPr>
        <w:t>е</w:t>
      </w:r>
      <w:r w:rsidR="00C75CE1" w:rsidRPr="00F7229E">
        <w:rPr>
          <w:b/>
          <w:bCs/>
        </w:rPr>
        <w:t>, необходим</w:t>
      </w:r>
      <w:r w:rsidR="00660C7C" w:rsidRPr="00F7229E">
        <w:rPr>
          <w:b/>
          <w:bCs/>
        </w:rPr>
        <w:t>о</w:t>
      </w:r>
      <w:r w:rsidR="001F5196">
        <w:rPr>
          <w:b/>
          <w:bCs/>
        </w:rPr>
        <w:t>е</w:t>
      </w:r>
      <w:r w:rsidR="00660C7C" w:rsidRPr="00F7229E">
        <w:rPr>
          <w:b/>
          <w:bCs/>
        </w:rPr>
        <w:t xml:space="preserve"> </w:t>
      </w:r>
      <w:proofErr w:type="gramStart"/>
      <w:r w:rsidR="00787701" w:rsidRPr="00F7229E">
        <w:rPr>
          <w:b/>
          <w:bCs/>
        </w:rPr>
        <w:t>для</w:t>
      </w:r>
      <w:proofErr w:type="gramEnd"/>
      <w:r w:rsidR="00787701" w:rsidRPr="00F7229E">
        <w:rPr>
          <w:b/>
          <w:bCs/>
        </w:rPr>
        <w:t xml:space="preserve"> </w:t>
      </w:r>
      <w:r w:rsidR="00660C7C" w:rsidRPr="00F7229E">
        <w:rPr>
          <w:b/>
          <w:bCs/>
        </w:rPr>
        <w:t xml:space="preserve">    </w:t>
      </w:r>
    </w:p>
    <w:p w:rsidR="00C75CE1" w:rsidRPr="0031538F" w:rsidRDefault="0031538F" w:rsidP="0031538F">
      <w:pPr>
        <w:widowControl w:val="0"/>
        <w:tabs>
          <w:tab w:val="left" w:pos="916"/>
          <w:tab w:val="left" w:pos="107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bCs/>
          <w:color w:val="000000"/>
        </w:rPr>
      </w:pPr>
      <w:r>
        <w:rPr>
          <w:b/>
          <w:bCs/>
        </w:rPr>
        <w:t xml:space="preserve">                  </w:t>
      </w:r>
      <w:r w:rsidR="00787701" w:rsidRPr="0031538F">
        <w:rPr>
          <w:b/>
          <w:bCs/>
        </w:rPr>
        <w:t>осу</w:t>
      </w:r>
      <w:r w:rsidR="00787701" w:rsidRPr="0031538F">
        <w:rPr>
          <w:rFonts w:eastAsia="Calibri"/>
          <w:b/>
          <w:bCs/>
          <w:color w:val="000000"/>
        </w:rPr>
        <w:t>ществления</w:t>
      </w:r>
      <w:r w:rsidR="00660C7C" w:rsidRPr="0031538F">
        <w:rPr>
          <w:rFonts w:eastAsia="Calibri"/>
          <w:b/>
          <w:bCs/>
          <w:color w:val="000000"/>
        </w:rPr>
        <w:t xml:space="preserve"> </w:t>
      </w:r>
      <w:r w:rsidR="00C75CE1" w:rsidRPr="0031538F">
        <w:rPr>
          <w:rFonts w:eastAsia="Calibri"/>
          <w:b/>
          <w:bCs/>
          <w:color w:val="000000"/>
        </w:rPr>
        <w:t>образовательного процесса по дисциплине (модулю)</w:t>
      </w:r>
    </w:p>
    <w:p w:rsidR="00C75CE1" w:rsidRPr="005E2A6F" w:rsidRDefault="00C75CE1" w:rsidP="00C75C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 w:cs="Times New Roman"/>
          <w:bCs/>
          <w:color w:val="000000"/>
          <w:szCs w:val="24"/>
        </w:rPr>
      </w:pPr>
    </w:p>
    <w:p w:rsidR="001F5196" w:rsidRDefault="001F5196" w:rsidP="001F5196">
      <w:pPr>
        <w:widowControl w:val="0"/>
        <w:numPr>
          <w:ilvl w:val="1"/>
          <w:numId w:val="6"/>
        </w:numPr>
        <w:rPr>
          <w:b/>
          <w:bCs/>
        </w:rPr>
      </w:pPr>
      <w:r w:rsidRPr="006F15B5">
        <w:rPr>
          <w:b/>
          <w:bCs/>
        </w:rPr>
        <w:t xml:space="preserve">Лицензионное и свободно распространяемое программное обеспечение, используемое при осуществлении образовательного процесса </w:t>
      </w:r>
    </w:p>
    <w:p w:rsidR="001F5196" w:rsidRDefault="001F5196" w:rsidP="001F5196">
      <w:pPr>
        <w:widowControl w:val="0"/>
        <w:ind w:left="1159"/>
        <w:rPr>
          <w:b/>
          <w:bCs/>
        </w:rPr>
      </w:pPr>
      <w:r w:rsidRPr="006F15B5">
        <w:rPr>
          <w:b/>
          <w:bCs/>
        </w:rPr>
        <w:t>по дисциплине</w:t>
      </w:r>
    </w:p>
    <w:p w:rsidR="001F5196" w:rsidRPr="0031538F" w:rsidRDefault="001F5196" w:rsidP="001F5196">
      <w:pPr>
        <w:widowControl w:val="0"/>
        <w:ind w:left="1159"/>
        <w:rPr>
          <w:b/>
          <w:bCs/>
          <w:strike/>
          <w:sz w:val="18"/>
        </w:rPr>
      </w:pPr>
    </w:p>
    <w:p w:rsidR="001606EC" w:rsidRPr="00B87E64" w:rsidRDefault="00DB1742" w:rsidP="001606EC">
      <w:pPr>
        <w:shd w:val="clear" w:color="auto" w:fill="FFFFFF" w:themeFill="background1"/>
        <w:ind w:firstLine="709"/>
        <w:jc w:val="both"/>
        <w:rPr>
          <w:rFonts w:cs="Times New Roman"/>
          <w:i/>
          <w:szCs w:val="24"/>
        </w:rPr>
      </w:pPr>
      <w:r>
        <w:rPr>
          <w:rFonts w:eastAsia="Calibri" w:cs="Times New Roman"/>
          <w:szCs w:val="24"/>
        </w:rPr>
        <w:t>Университет о</w:t>
      </w:r>
      <w:r w:rsidRPr="00DB1742">
        <w:rPr>
          <w:rFonts w:eastAsia="Calibri" w:cs="Times New Roman"/>
          <w:szCs w:val="24"/>
        </w:rPr>
        <w:t>беспечен необходимым комплектом лицензионного и свободно ра</w:t>
      </w:r>
      <w:r w:rsidRPr="00DB1742">
        <w:rPr>
          <w:rFonts w:eastAsia="Calibri" w:cs="Times New Roman"/>
          <w:szCs w:val="24"/>
        </w:rPr>
        <w:t>с</w:t>
      </w:r>
      <w:r w:rsidRPr="00DB1742">
        <w:rPr>
          <w:rFonts w:eastAsia="Calibri" w:cs="Times New Roman"/>
          <w:szCs w:val="24"/>
        </w:rPr>
        <w:t>пространяемого программного обеспечения, в том числе отечественного произ</w:t>
      </w:r>
      <w:r>
        <w:rPr>
          <w:rFonts w:eastAsia="Calibri" w:cs="Times New Roman"/>
          <w:szCs w:val="24"/>
        </w:rPr>
        <w:t>водства. Состав  программного обеспечения, необх</w:t>
      </w:r>
      <w:r w:rsidR="001606EC">
        <w:rPr>
          <w:rFonts w:eastAsia="Calibri" w:cs="Times New Roman"/>
          <w:szCs w:val="24"/>
        </w:rPr>
        <w:t xml:space="preserve">одимого для освоения дисциплины, приведен </w:t>
      </w:r>
      <w:r w:rsidR="001606EC" w:rsidRPr="00B87E64">
        <w:rPr>
          <w:rFonts w:cs="Times New Roman"/>
          <w:szCs w:val="24"/>
          <w:lang w:eastAsia="ru-RU"/>
        </w:rPr>
        <w:t xml:space="preserve">на сайте университета </w:t>
      </w:r>
      <w:hyperlink r:id="rId14" w:history="1">
        <w:r w:rsidR="001606EC" w:rsidRPr="00B87E64">
          <w:rPr>
            <w:rStyle w:val="a4"/>
            <w:rFonts w:ascii="Times New Roman" w:hAnsi="Times New Roman" w:cs="Times New Roman"/>
            <w:b w:val="0"/>
            <w:i/>
            <w:sz w:val="24"/>
            <w:szCs w:val="24"/>
            <w:lang w:val="en-US"/>
          </w:rPr>
          <w:t>www</w:t>
        </w:r>
        <w:r w:rsidR="001606EC" w:rsidRPr="00B87E64">
          <w:rPr>
            <w:rStyle w:val="a4"/>
            <w:rFonts w:ascii="Times New Roman" w:hAnsi="Times New Roman" w:cs="Times New Roman"/>
            <w:b w:val="0"/>
            <w:i/>
            <w:sz w:val="24"/>
            <w:szCs w:val="24"/>
          </w:rPr>
          <w:t>.</w:t>
        </w:r>
        <w:proofErr w:type="spellStart"/>
        <w:r w:rsidR="001606EC" w:rsidRPr="00B87E64">
          <w:rPr>
            <w:rStyle w:val="a4"/>
            <w:rFonts w:ascii="Times New Roman" w:hAnsi="Times New Roman" w:cs="Times New Roman"/>
            <w:b w:val="0"/>
            <w:i/>
            <w:sz w:val="24"/>
            <w:szCs w:val="24"/>
            <w:lang w:val="en-US"/>
          </w:rPr>
          <w:t>knastu</w:t>
        </w:r>
        <w:proofErr w:type="spellEnd"/>
        <w:r w:rsidR="001606EC" w:rsidRPr="00B87E64">
          <w:rPr>
            <w:rStyle w:val="a4"/>
            <w:rFonts w:ascii="Times New Roman" w:hAnsi="Times New Roman" w:cs="Times New Roman"/>
            <w:b w:val="0"/>
            <w:i/>
            <w:sz w:val="24"/>
            <w:szCs w:val="24"/>
          </w:rPr>
          <w:t>.</w:t>
        </w:r>
        <w:proofErr w:type="spellStart"/>
        <w:r w:rsidR="001606EC" w:rsidRPr="00B87E64">
          <w:rPr>
            <w:rStyle w:val="a4"/>
            <w:rFonts w:ascii="Times New Roman" w:hAnsi="Times New Roman" w:cs="Times New Roman"/>
            <w:b w:val="0"/>
            <w:i/>
            <w:sz w:val="24"/>
            <w:szCs w:val="24"/>
            <w:lang w:val="en-US"/>
          </w:rPr>
          <w:t>ru</w:t>
        </w:r>
        <w:proofErr w:type="spellEnd"/>
        <w:proofErr w:type="gramStart"/>
      </w:hyperlink>
      <w:r w:rsidR="001606EC" w:rsidRPr="00B87E64">
        <w:rPr>
          <w:rFonts w:cs="Times New Roman"/>
          <w:i/>
          <w:szCs w:val="24"/>
        </w:rPr>
        <w:t xml:space="preserve"> / Н</w:t>
      </w:r>
      <w:proofErr w:type="gramEnd"/>
      <w:r w:rsidR="001606EC" w:rsidRPr="00B87E64">
        <w:rPr>
          <w:rFonts w:cs="Times New Roman"/>
          <w:i/>
          <w:szCs w:val="24"/>
        </w:rPr>
        <w:t xml:space="preserve">аш университет / Образование / </w:t>
      </w:r>
      <w:r w:rsidR="002D36CA" w:rsidRPr="00C95656">
        <w:rPr>
          <w:i/>
          <w:color w:val="595959" w:themeColor="text1" w:themeTint="A6"/>
        </w:rPr>
        <w:t>08.04.01 Стро</w:t>
      </w:r>
      <w:r w:rsidR="002D36CA" w:rsidRPr="00C95656">
        <w:rPr>
          <w:i/>
          <w:color w:val="595959" w:themeColor="text1" w:themeTint="A6"/>
        </w:rPr>
        <w:t>и</w:t>
      </w:r>
      <w:r w:rsidR="002D36CA" w:rsidRPr="00C95656">
        <w:rPr>
          <w:i/>
          <w:color w:val="595959" w:themeColor="text1" w:themeTint="A6"/>
        </w:rPr>
        <w:t>тельство</w:t>
      </w:r>
      <w:r w:rsidR="002D36CA" w:rsidRPr="00C95656">
        <w:rPr>
          <w:rFonts w:cs="Times New Roman"/>
          <w:i/>
          <w:szCs w:val="24"/>
        </w:rPr>
        <w:t xml:space="preserve"> </w:t>
      </w:r>
      <w:r w:rsidR="001606EC" w:rsidRPr="00B87E64">
        <w:rPr>
          <w:rFonts w:cs="Times New Roman"/>
          <w:i/>
          <w:szCs w:val="24"/>
        </w:rPr>
        <w:t xml:space="preserve">/ Рабочий учебный план / Реестр </w:t>
      </w:r>
      <w:r w:rsidR="001606EC">
        <w:rPr>
          <w:rFonts w:cs="Times New Roman"/>
          <w:i/>
          <w:szCs w:val="24"/>
        </w:rPr>
        <w:t>ПО.</w:t>
      </w:r>
    </w:p>
    <w:p w:rsidR="001F5196" w:rsidRPr="00A252F6" w:rsidRDefault="001F5196" w:rsidP="00DB1742">
      <w:pPr>
        <w:widowControl w:val="0"/>
        <w:ind w:firstLine="709"/>
        <w:jc w:val="both"/>
        <w:rPr>
          <w:rFonts w:eastAsia="Calibri" w:cs="Times New Roman"/>
          <w:szCs w:val="24"/>
        </w:rPr>
      </w:pPr>
      <w:r w:rsidRPr="00A252F6">
        <w:rPr>
          <w:rFonts w:eastAsia="Calibri" w:cs="Times New Roman"/>
          <w:szCs w:val="24"/>
        </w:rPr>
        <w:t>Актуальные на текущий учебный год реквизиты / условия использования пр</w:t>
      </w:r>
      <w:r w:rsidRPr="00A252F6">
        <w:rPr>
          <w:rFonts w:eastAsia="Calibri" w:cs="Times New Roman"/>
          <w:szCs w:val="24"/>
        </w:rPr>
        <w:t>о</w:t>
      </w:r>
      <w:r w:rsidRPr="00A252F6">
        <w:rPr>
          <w:rFonts w:eastAsia="Calibri" w:cs="Times New Roman"/>
          <w:szCs w:val="24"/>
        </w:rPr>
        <w:t xml:space="preserve">граммного обеспечения приведены на странице ИТ-управления на сайте университета: </w:t>
      </w:r>
    </w:p>
    <w:p w:rsidR="001F5196" w:rsidRPr="00A252F6" w:rsidRDefault="00D817DD" w:rsidP="001F5196">
      <w:pPr>
        <w:widowControl w:val="0"/>
        <w:ind w:firstLine="709"/>
        <w:jc w:val="both"/>
        <w:rPr>
          <w:rFonts w:eastAsia="Calibri" w:cs="Times New Roman"/>
          <w:i/>
          <w:szCs w:val="24"/>
        </w:rPr>
      </w:pPr>
      <w:hyperlink r:id="rId15" w:history="1">
        <w:r w:rsidR="001F5196" w:rsidRPr="00A252F6">
          <w:rPr>
            <w:rStyle w:val="a4"/>
            <w:rFonts w:ascii="Times New Roman" w:eastAsia="Calibri" w:hAnsi="Times New Roman" w:cs="Times New Roman"/>
            <w:i/>
            <w:sz w:val="24"/>
            <w:szCs w:val="24"/>
          </w:rPr>
          <w:t>https://knastu.ru/page/1928</w:t>
        </w:r>
      </w:hyperlink>
    </w:p>
    <w:p w:rsidR="001F5196" w:rsidRDefault="001F5196" w:rsidP="006F15B5">
      <w:pPr>
        <w:pStyle w:val="htmlparagraph"/>
        <w:ind w:left="709" w:firstLine="0"/>
        <w:rPr>
          <w:b/>
          <w:lang w:val="ru-RU"/>
        </w:rPr>
      </w:pPr>
    </w:p>
    <w:p w:rsidR="009E579C" w:rsidRPr="00961429" w:rsidRDefault="006F15B5" w:rsidP="00BD014B">
      <w:pPr>
        <w:widowControl w:val="0"/>
        <w:numPr>
          <w:ilvl w:val="1"/>
          <w:numId w:val="6"/>
        </w:numPr>
        <w:rPr>
          <w:b/>
        </w:rPr>
      </w:pPr>
      <w:r>
        <w:rPr>
          <w:b/>
        </w:rPr>
        <w:t xml:space="preserve"> </w:t>
      </w:r>
      <w:r w:rsidR="009E579C" w:rsidRPr="00BD014B">
        <w:rPr>
          <w:b/>
          <w:bCs/>
        </w:rPr>
        <w:t>Учебно</w:t>
      </w:r>
      <w:r w:rsidR="009E579C" w:rsidRPr="00961429">
        <w:rPr>
          <w:b/>
        </w:rPr>
        <w:t>-лабораторное оборудование</w:t>
      </w:r>
      <w:r w:rsidR="00D90626">
        <w:rPr>
          <w:b/>
        </w:rPr>
        <w:t xml:space="preserve"> </w:t>
      </w:r>
    </w:p>
    <w:p w:rsidR="00F732C2" w:rsidRDefault="00F732C2" w:rsidP="00F73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 w:cs="Times New Roman"/>
          <w:bCs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6910"/>
      </w:tblGrid>
      <w:tr w:rsidR="00375588" w:rsidRPr="005E2A6F" w:rsidTr="0031538F">
        <w:tc>
          <w:tcPr>
            <w:tcW w:w="1390" w:type="pct"/>
            <w:vAlign w:val="center"/>
          </w:tcPr>
          <w:p w:rsidR="00375588" w:rsidRPr="005E2A6F" w:rsidRDefault="00375588" w:rsidP="003153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 w:cs="Times New Roman"/>
                <w:bCs/>
                <w:color w:val="000000"/>
                <w:szCs w:val="24"/>
              </w:rPr>
            </w:pPr>
            <w:r w:rsidRPr="005E2A6F">
              <w:rPr>
                <w:rFonts w:eastAsia="Calibri" w:cs="Times New Roman"/>
                <w:bCs/>
                <w:color w:val="000000"/>
                <w:szCs w:val="24"/>
              </w:rPr>
              <w:t>Наименование аудит</w:t>
            </w:r>
            <w:r w:rsidRPr="005E2A6F">
              <w:rPr>
                <w:rFonts w:eastAsia="Calibri" w:cs="Times New Roman"/>
                <w:bCs/>
                <w:color w:val="000000"/>
                <w:szCs w:val="24"/>
              </w:rPr>
              <w:t>о</w:t>
            </w:r>
            <w:r w:rsidRPr="005E2A6F">
              <w:rPr>
                <w:rFonts w:eastAsia="Calibri" w:cs="Times New Roman"/>
                <w:bCs/>
                <w:color w:val="000000"/>
                <w:szCs w:val="24"/>
              </w:rPr>
              <w:t>рии (лаборатории)</w:t>
            </w:r>
          </w:p>
        </w:tc>
        <w:tc>
          <w:tcPr>
            <w:tcW w:w="3610" w:type="pct"/>
            <w:vAlign w:val="center"/>
          </w:tcPr>
          <w:p w:rsidR="00375588" w:rsidRPr="005E2A6F" w:rsidRDefault="00375588" w:rsidP="006B3BD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 w:cs="Times New Roman"/>
                <w:bCs/>
                <w:color w:val="000000"/>
                <w:szCs w:val="24"/>
              </w:rPr>
            </w:pPr>
            <w:r w:rsidRPr="005E2A6F">
              <w:rPr>
                <w:rFonts w:eastAsia="Calibri" w:cs="Times New Roman"/>
                <w:bCs/>
                <w:color w:val="000000"/>
                <w:szCs w:val="24"/>
              </w:rPr>
              <w:t>Используемое оборудование</w:t>
            </w:r>
          </w:p>
        </w:tc>
      </w:tr>
      <w:tr w:rsidR="002D36CA" w:rsidRPr="00C67D0A" w:rsidTr="0031538F">
        <w:tc>
          <w:tcPr>
            <w:tcW w:w="1390" w:type="pct"/>
          </w:tcPr>
          <w:p w:rsidR="002D36CA" w:rsidRDefault="002D36CA" w:rsidP="0031538F">
            <w:r>
              <w:t>Вычислительный  центр ФКС</w:t>
            </w:r>
            <w:r w:rsidR="0031538F">
              <w:t xml:space="preserve"> </w:t>
            </w:r>
            <w:r>
              <w:t>212/1</w:t>
            </w:r>
          </w:p>
        </w:tc>
        <w:tc>
          <w:tcPr>
            <w:tcW w:w="3610" w:type="pct"/>
          </w:tcPr>
          <w:p w:rsidR="002D36CA" w:rsidRPr="00F75A3A" w:rsidRDefault="002D36CA" w:rsidP="00807F76">
            <w:pPr>
              <w:rPr>
                <w:lang w:val="en-US"/>
              </w:rPr>
            </w:pPr>
            <w:r w:rsidRPr="00F75A3A">
              <w:rPr>
                <w:lang w:val="en-US"/>
              </w:rPr>
              <w:t xml:space="preserve">7 </w:t>
            </w:r>
            <w:r>
              <w:t>штук</w:t>
            </w:r>
            <w:r w:rsidR="0031538F" w:rsidRPr="0031538F">
              <w:rPr>
                <w:lang w:val="en-US"/>
              </w:rPr>
              <w:t xml:space="preserve"> </w:t>
            </w:r>
            <w:r>
              <w:t>ПЭВМ</w:t>
            </w:r>
            <w:r w:rsidRPr="00F75A3A">
              <w:rPr>
                <w:lang w:val="en-US"/>
              </w:rPr>
              <w:t xml:space="preserve"> Intel Core i3-2100  1 </w:t>
            </w:r>
            <w:r>
              <w:t>штука</w:t>
            </w:r>
            <w:r w:rsidR="0031538F" w:rsidRPr="0031538F">
              <w:rPr>
                <w:lang w:val="en-US"/>
              </w:rPr>
              <w:t xml:space="preserve"> </w:t>
            </w:r>
            <w:r>
              <w:t>ПЭВМ</w:t>
            </w:r>
            <w:r w:rsidRPr="00F75A3A">
              <w:rPr>
                <w:lang w:val="en-US"/>
              </w:rPr>
              <w:t xml:space="preserve"> Intel Core i3-2300  2</w:t>
            </w:r>
            <w:r>
              <w:t>ПЭВМ</w:t>
            </w:r>
            <w:r w:rsidRPr="00F75A3A">
              <w:rPr>
                <w:lang w:val="en-US"/>
              </w:rPr>
              <w:t xml:space="preserve"> Core-2  2</w:t>
            </w:r>
            <w:r>
              <w:t>ПЭВМ</w:t>
            </w:r>
            <w:r w:rsidRPr="00F75A3A">
              <w:rPr>
                <w:lang w:val="en-US"/>
              </w:rPr>
              <w:t xml:space="preserve"> Core Duo  </w:t>
            </w:r>
            <w:r>
              <w:t>Проектор</w:t>
            </w:r>
            <w:r w:rsidR="0031538F" w:rsidRPr="0031538F">
              <w:rPr>
                <w:lang w:val="en-US"/>
              </w:rPr>
              <w:t xml:space="preserve"> </w:t>
            </w:r>
            <w:proofErr w:type="spellStart"/>
            <w:r w:rsidRPr="00F75A3A">
              <w:rPr>
                <w:lang w:val="en-US"/>
              </w:rPr>
              <w:t>BenoQ</w:t>
            </w:r>
            <w:proofErr w:type="spellEnd"/>
            <w:r>
              <w:t>МХ</w:t>
            </w:r>
            <w:r w:rsidRPr="00F75A3A">
              <w:rPr>
                <w:lang w:val="en-US"/>
              </w:rPr>
              <w:t>518</w:t>
            </w:r>
          </w:p>
        </w:tc>
      </w:tr>
    </w:tbl>
    <w:p w:rsidR="009E579C" w:rsidRPr="00961429" w:rsidRDefault="00F732C2" w:rsidP="00BD014B">
      <w:pPr>
        <w:widowControl w:val="0"/>
        <w:numPr>
          <w:ilvl w:val="1"/>
          <w:numId w:val="6"/>
        </w:numPr>
        <w:rPr>
          <w:b/>
        </w:rPr>
      </w:pPr>
      <w:r w:rsidRPr="00961429">
        <w:rPr>
          <w:b/>
        </w:rPr>
        <w:lastRenderedPageBreak/>
        <w:t>Технические и электронные средства</w:t>
      </w:r>
      <w:r w:rsidR="00660C7C" w:rsidRPr="00961429">
        <w:rPr>
          <w:b/>
        </w:rPr>
        <w:t xml:space="preserve"> обучения</w:t>
      </w:r>
    </w:p>
    <w:p w:rsidR="0061236E" w:rsidRPr="0031538F" w:rsidRDefault="0061236E" w:rsidP="008A7637">
      <w:pPr>
        <w:pStyle w:val="htmlparagraph"/>
        <w:rPr>
          <w:sz w:val="18"/>
          <w:lang w:val="ru-RU"/>
        </w:rPr>
      </w:pPr>
    </w:p>
    <w:p w:rsidR="00C95456" w:rsidRPr="002D36CA" w:rsidRDefault="00C95456" w:rsidP="00C95456">
      <w:pPr>
        <w:tabs>
          <w:tab w:val="left" w:pos="851"/>
        </w:tabs>
        <w:ind w:firstLine="567"/>
        <w:jc w:val="both"/>
        <w:rPr>
          <w:rFonts w:cs="Times New Roman"/>
          <w:b/>
          <w:szCs w:val="20"/>
          <w:lang w:eastAsia="ar-SA"/>
        </w:rPr>
      </w:pPr>
      <w:r w:rsidRPr="002D36CA">
        <w:rPr>
          <w:rFonts w:cs="Times New Roman"/>
          <w:b/>
          <w:szCs w:val="20"/>
          <w:lang w:eastAsia="ar-SA"/>
        </w:rPr>
        <w:t xml:space="preserve">Практические занятия </w:t>
      </w:r>
      <w:r w:rsidRPr="002D36CA">
        <w:rPr>
          <w:rFonts w:cs="Times New Roman"/>
          <w:i/>
          <w:szCs w:val="20"/>
        </w:rPr>
        <w:t>(при наличии).</w:t>
      </w:r>
    </w:p>
    <w:p w:rsidR="00C95456" w:rsidRPr="002D36CA" w:rsidRDefault="00C95456" w:rsidP="00C95456">
      <w:pPr>
        <w:tabs>
          <w:tab w:val="left" w:pos="851"/>
        </w:tabs>
        <w:ind w:firstLine="567"/>
        <w:jc w:val="both"/>
        <w:rPr>
          <w:rFonts w:cs="Times New Roman"/>
          <w:szCs w:val="20"/>
          <w:lang w:eastAsia="ar-SA"/>
        </w:rPr>
      </w:pPr>
      <w:r w:rsidRPr="002D36CA">
        <w:rPr>
          <w:rFonts w:cs="Times New Roman"/>
          <w:szCs w:val="20"/>
          <w:lang w:eastAsia="ar-SA"/>
        </w:rPr>
        <w:t>Аудитории для практических занятий укомплектованы специализированной меб</w:t>
      </w:r>
      <w:r w:rsidRPr="002D36CA">
        <w:rPr>
          <w:rFonts w:cs="Times New Roman"/>
          <w:szCs w:val="20"/>
          <w:lang w:eastAsia="ar-SA"/>
        </w:rPr>
        <w:t>е</w:t>
      </w:r>
      <w:r w:rsidRPr="002D36CA">
        <w:rPr>
          <w:rFonts w:cs="Times New Roman"/>
          <w:szCs w:val="20"/>
          <w:lang w:eastAsia="ar-SA"/>
        </w:rPr>
        <w:t>лью и техническими средствами обучения (проектор, экран, компьютер/ноутбук).</w:t>
      </w:r>
    </w:p>
    <w:p w:rsidR="00666954" w:rsidRPr="00F34C0A" w:rsidRDefault="00666954" w:rsidP="00C95456">
      <w:pPr>
        <w:tabs>
          <w:tab w:val="left" w:pos="851"/>
        </w:tabs>
        <w:ind w:firstLine="567"/>
        <w:jc w:val="both"/>
        <w:rPr>
          <w:rFonts w:cs="Times New Roman"/>
          <w:color w:val="943634" w:themeColor="accent2" w:themeShade="BF"/>
          <w:szCs w:val="20"/>
          <w:lang w:eastAsia="ar-SA"/>
        </w:rPr>
      </w:pPr>
    </w:p>
    <w:p w:rsidR="00C95456" w:rsidRPr="00C95456" w:rsidRDefault="00C95456" w:rsidP="00C95456">
      <w:pPr>
        <w:tabs>
          <w:tab w:val="left" w:pos="851"/>
        </w:tabs>
        <w:ind w:firstLine="567"/>
        <w:jc w:val="both"/>
        <w:rPr>
          <w:rFonts w:cs="Times New Roman"/>
          <w:b/>
          <w:szCs w:val="20"/>
          <w:lang w:eastAsia="ar-SA"/>
        </w:rPr>
      </w:pPr>
      <w:r w:rsidRPr="00C95456">
        <w:rPr>
          <w:rFonts w:cs="Times New Roman"/>
          <w:b/>
          <w:szCs w:val="20"/>
          <w:lang w:eastAsia="ar-SA"/>
        </w:rPr>
        <w:t>Самостоятельная работа</w:t>
      </w:r>
      <w:r w:rsidRPr="00C95456">
        <w:rPr>
          <w:rFonts w:cs="Times New Roman"/>
          <w:i/>
          <w:szCs w:val="20"/>
        </w:rPr>
        <w:t>.</w:t>
      </w:r>
    </w:p>
    <w:p w:rsidR="00C95456" w:rsidRPr="00C95456" w:rsidRDefault="00C95456" w:rsidP="00C95456">
      <w:pPr>
        <w:tabs>
          <w:tab w:val="left" w:pos="851"/>
        </w:tabs>
        <w:ind w:firstLine="567"/>
        <w:jc w:val="both"/>
        <w:rPr>
          <w:rFonts w:cs="Times New Roman"/>
          <w:spacing w:val="2"/>
          <w:szCs w:val="20"/>
          <w:lang w:eastAsia="ar-SA"/>
        </w:rPr>
      </w:pPr>
      <w:r w:rsidRPr="00C95456">
        <w:rPr>
          <w:rFonts w:cs="Times New Roman"/>
          <w:szCs w:val="20"/>
          <w:lang w:eastAsia="ar-SA"/>
        </w:rPr>
        <w:t>Помещения для самостоятельной работы оснащены</w:t>
      </w:r>
      <w:r w:rsidRPr="00C95456">
        <w:rPr>
          <w:rFonts w:cs="Times New Roman"/>
          <w:spacing w:val="2"/>
          <w:szCs w:val="20"/>
          <w:lang w:eastAsia="ar-SA"/>
        </w:rPr>
        <w:t xml:space="preserve"> компьютерной техникой с во</w:t>
      </w:r>
      <w:r w:rsidRPr="00C95456">
        <w:rPr>
          <w:rFonts w:cs="Times New Roman"/>
          <w:spacing w:val="2"/>
          <w:szCs w:val="20"/>
          <w:lang w:eastAsia="ar-SA"/>
        </w:rPr>
        <w:t>з</w:t>
      </w:r>
      <w:r w:rsidRPr="00C95456">
        <w:rPr>
          <w:rFonts w:cs="Times New Roman"/>
          <w:spacing w:val="2"/>
          <w:szCs w:val="20"/>
          <w:lang w:eastAsia="ar-SA"/>
        </w:rPr>
        <w:t xml:space="preserve">можностью подключения к сети «Интернет» и доступом к электронной информационно-образовательной среде </w:t>
      </w:r>
      <w:proofErr w:type="spellStart"/>
      <w:r w:rsidR="0065664E">
        <w:rPr>
          <w:rFonts w:cs="Times New Roman"/>
          <w:spacing w:val="2"/>
          <w:szCs w:val="20"/>
          <w:lang w:eastAsia="ar-SA"/>
        </w:rPr>
        <w:t>КнАГУ</w:t>
      </w:r>
      <w:proofErr w:type="spellEnd"/>
      <w:r w:rsidRPr="00C95456">
        <w:rPr>
          <w:rFonts w:cs="Times New Roman"/>
          <w:spacing w:val="2"/>
          <w:szCs w:val="20"/>
          <w:lang w:eastAsia="ar-SA"/>
        </w:rPr>
        <w:t>:</w:t>
      </w:r>
    </w:p>
    <w:p w:rsidR="00C95456" w:rsidRPr="00C95456" w:rsidRDefault="00C95456" w:rsidP="00C95456">
      <w:pPr>
        <w:tabs>
          <w:tab w:val="left" w:pos="851"/>
        </w:tabs>
        <w:ind w:firstLine="567"/>
        <w:jc w:val="both"/>
        <w:rPr>
          <w:rFonts w:cs="Times New Roman"/>
          <w:spacing w:val="2"/>
          <w:szCs w:val="20"/>
          <w:lang w:eastAsia="ar-SA"/>
        </w:rPr>
      </w:pPr>
      <w:r w:rsidRPr="00C95456">
        <w:rPr>
          <w:rFonts w:cs="Times New Roman"/>
          <w:spacing w:val="2"/>
          <w:szCs w:val="20"/>
          <w:lang w:eastAsia="ar-SA"/>
        </w:rPr>
        <w:t xml:space="preserve">- </w:t>
      </w:r>
      <w:r w:rsidR="007F65E0">
        <w:rPr>
          <w:rFonts w:cs="Times New Roman"/>
          <w:spacing w:val="2"/>
          <w:szCs w:val="20"/>
          <w:lang w:eastAsia="ar-SA"/>
        </w:rPr>
        <w:t xml:space="preserve">зал электронной информации НТБ </w:t>
      </w:r>
      <w:proofErr w:type="spellStart"/>
      <w:r w:rsidR="007F65E0">
        <w:rPr>
          <w:rFonts w:cs="Times New Roman"/>
          <w:spacing w:val="2"/>
          <w:szCs w:val="20"/>
          <w:lang w:eastAsia="ar-SA"/>
        </w:rPr>
        <w:t>КнАГУ</w:t>
      </w:r>
      <w:proofErr w:type="spellEnd"/>
      <w:r w:rsidR="0065664E">
        <w:rPr>
          <w:rFonts w:cs="Times New Roman"/>
          <w:spacing w:val="2"/>
          <w:szCs w:val="20"/>
          <w:lang w:eastAsia="ar-SA"/>
        </w:rPr>
        <w:t>;</w:t>
      </w:r>
    </w:p>
    <w:p w:rsidR="00C95456" w:rsidRPr="00C95456" w:rsidRDefault="00C95456" w:rsidP="0065664E">
      <w:pPr>
        <w:pStyle w:val="htmlparagraph"/>
        <w:ind w:firstLine="567"/>
        <w:rPr>
          <w:sz w:val="32"/>
          <w:lang w:val="ru-RU"/>
        </w:rPr>
      </w:pPr>
      <w:r w:rsidRPr="0065664E">
        <w:rPr>
          <w:spacing w:val="2"/>
          <w:szCs w:val="20"/>
          <w:lang w:val="ru-RU" w:eastAsia="ar-SA"/>
        </w:rPr>
        <w:t xml:space="preserve">- компьютерные классы </w:t>
      </w:r>
      <w:r w:rsidR="009A2070">
        <w:rPr>
          <w:spacing w:val="2"/>
          <w:szCs w:val="20"/>
          <w:lang w:val="ru-RU" w:eastAsia="ar-SA"/>
        </w:rPr>
        <w:t>факультета</w:t>
      </w:r>
      <w:r w:rsidRPr="0065664E">
        <w:rPr>
          <w:spacing w:val="2"/>
          <w:szCs w:val="20"/>
          <w:lang w:val="ru-RU" w:eastAsia="ar-SA"/>
        </w:rPr>
        <w:t>.</w:t>
      </w:r>
    </w:p>
    <w:p w:rsidR="00C95456" w:rsidRDefault="00C95456" w:rsidP="008A7637">
      <w:pPr>
        <w:pStyle w:val="htmlparagraph"/>
        <w:rPr>
          <w:lang w:val="ru-RU"/>
        </w:rPr>
      </w:pPr>
    </w:p>
    <w:p w:rsidR="00C75CE1" w:rsidRPr="00F7229E" w:rsidRDefault="00C75CE1" w:rsidP="006B06D1">
      <w:pPr>
        <w:widowControl w:val="0"/>
        <w:numPr>
          <w:ilvl w:val="0"/>
          <w:numId w:val="18"/>
        </w:numPr>
        <w:rPr>
          <w:b/>
          <w:bCs/>
        </w:rPr>
      </w:pPr>
      <w:r w:rsidRPr="00F7229E">
        <w:rPr>
          <w:b/>
          <w:bCs/>
        </w:rPr>
        <w:t>Иные сведения</w:t>
      </w:r>
    </w:p>
    <w:p w:rsidR="006A4F75" w:rsidRPr="006A4F75" w:rsidRDefault="006A4F75" w:rsidP="006A4F75">
      <w:pPr>
        <w:pStyle w:val="2"/>
        <w:ind w:firstLine="708"/>
        <w:rPr>
          <w:rFonts w:ascii="Times New Roman" w:hAnsi="Times New Roman"/>
          <w:i w:val="0"/>
          <w:sz w:val="24"/>
          <w:szCs w:val="24"/>
          <w:lang w:val="ru-RU"/>
        </w:rPr>
      </w:pPr>
      <w:bookmarkStart w:id="3" w:name="_Toc17"/>
      <w:r w:rsidRPr="006A4F75">
        <w:rPr>
          <w:rFonts w:ascii="Times New Roman" w:hAnsi="Times New Roman"/>
          <w:i w:val="0"/>
          <w:sz w:val="24"/>
          <w:szCs w:val="24"/>
          <w:lang w:val="ru-RU"/>
        </w:rPr>
        <w:t>Методические рекомендации по обучению лиц с ограниченными возможн</w:t>
      </w:r>
      <w:r w:rsidRPr="006A4F75">
        <w:rPr>
          <w:rFonts w:ascii="Times New Roman" w:hAnsi="Times New Roman"/>
          <w:i w:val="0"/>
          <w:sz w:val="24"/>
          <w:szCs w:val="24"/>
          <w:lang w:val="ru-RU"/>
        </w:rPr>
        <w:t>о</w:t>
      </w:r>
      <w:r w:rsidRPr="006A4F75">
        <w:rPr>
          <w:rFonts w:ascii="Times New Roman" w:hAnsi="Times New Roman"/>
          <w:i w:val="0"/>
          <w:sz w:val="24"/>
          <w:szCs w:val="24"/>
          <w:lang w:val="ru-RU"/>
        </w:rPr>
        <w:t>стями здоровья и инвалидов</w:t>
      </w:r>
      <w:bookmarkEnd w:id="3"/>
    </w:p>
    <w:p w:rsidR="006A4F75" w:rsidRPr="006A4F75" w:rsidRDefault="006A4F75" w:rsidP="006A4F75">
      <w:pPr>
        <w:pStyle w:val="htmlparagraph"/>
        <w:rPr>
          <w:lang w:val="ru-RU"/>
        </w:rPr>
      </w:pPr>
      <w:r w:rsidRPr="006A4F75">
        <w:rPr>
          <w:lang w:val="ru-RU"/>
        </w:rPr>
        <w:t>Освоение дисциплины обучающимися с ограниченными возможностями здоровья может быть организовано как совместно с другими обучающимися, так и в отдельных группах. Предполагаются специальные условия для получения образования обучающим</w:t>
      </w:r>
      <w:r w:rsidRPr="006A4F75">
        <w:rPr>
          <w:lang w:val="ru-RU"/>
        </w:rPr>
        <w:t>и</w:t>
      </w:r>
      <w:r w:rsidRPr="006A4F75">
        <w:rPr>
          <w:lang w:val="ru-RU"/>
        </w:rPr>
        <w:t>ся с ограниченными возможностями здоровья.</w:t>
      </w:r>
    </w:p>
    <w:p w:rsidR="006A4F75" w:rsidRPr="006A4F75" w:rsidRDefault="006A4F75" w:rsidP="006A4F75">
      <w:pPr>
        <w:pStyle w:val="htmlparagraph"/>
        <w:rPr>
          <w:lang w:val="ru-RU"/>
        </w:rPr>
      </w:pPr>
      <w:r w:rsidRPr="006A4F75">
        <w:rPr>
          <w:lang w:val="ru-RU"/>
        </w:rPr>
        <w:t>Профессорско-педагогический состав знакомится с психолого-физиологическими особенностями обучающихся инвалидов и лиц с ограниченными возможностями здор</w:t>
      </w:r>
      <w:r w:rsidRPr="006A4F75">
        <w:rPr>
          <w:lang w:val="ru-RU"/>
        </w:rPr>
        <w:t>о</w:t>
      </w:r>
      <w:r w:rsidRPr="006A4F75">
        <w:rPr>
          <w:lang w:val="ru-RU"/>
        </w:rPr>
        <w:t>вья, индивидуальными программами реабилитации инвалидов (при наличии). При нео</w:t>
      </w:r>
      <w:r w:rsidRPr="006A4F75">
        <w:rPr>
          <w:lang w:val="ru-RU"/>
        </w:rPr>
        <w:t>б</w:t>
      </w:r>
      <w:r w:rsidRPr="006A4F75">
        <w:rPr>
          <w:lang w:val="ru-RU"/>
        </w:rPr>
        <w:t xml:space="preserve">ходимости осуществляется дополнительная поддержка преподавания </w:t>
      </w:r>
      <w:proofErr w:type="spellStart"/>
      <w:r w:rsidRPr="006A4F75">
        <w:rPr>
          <w:lang w:val="ru-RU"/>
        </w:rPr>
        <w:t>тьюторами</w:t>
      </w:r>
      <w:proofErr w:type="spellEnd"/>
      <w:r w:rsidRPr="006A4F75">
        <w:rPr>
          <w:lang w:val="ru-RU"/>
        </w:rPr>
        <w:t>, псих</w:t>
      </w:r>
      <w:r w:rsidRPr="006A4F75">
        <w:rPr>
          <w:lang w:val="ru-RU"/>
        </w:rPr>
        <w:t>о</w:t>
      </w:r>
      <w:r w:rsidRPr="006A4F75">
        <w:rPr>
          <w:lang w:val="ru-RU"/>
        </w:rPr>
        <w:t>логами, социальными работниками, прошедшими подготовку ассистентами.</w:t>
      </w:r>
    </w:p>
    <w:p w:rsidR="006A4F75" w:rsidRPr="006A4F75" w:rsidRDefault="006A4F75" w:rsidP="006A4F75">
      <w:pPr>
        <w:pStyle w:val="htmlparagraph"/>
        <w:rPr>
          <w:lang w:val="ru-RU"/>
        </w:rPr>
      </w:pPr>
      <w:r w:rsidRPr="006A4F75">
        <w:rPr>
          <w:lang w:val="ru-RU"/>
        </w:rPr>
        <w:t xml:space="preserve">В соответствии с методическими рекомендациями </w:t>
      </w:r>
      <w:proofErr w:type="spellStart"/>
      <w:r w:rsidRPr="006A4F75">
        <w:rPr>
          <w:lang w:val="ru-RU"/>
        </w:rPr>
        <w:t>Минобрнауки</w:t>
      </w:r>
      <w:proofErr w:type="spellEnd"/>
      <w:r w:rsidRPr="006A4F75">
        <w:rPr>
          <w:lang w:val="ru-RU"/>
        </w:rPr>
        <w:t xml:space="preserve"> РФ (утв. 8 апреля 2014 г. </w:t>
      </w:r>
      <w:r w:rsidRPr="006A4F75">
        <w:t>N</w:t>
      </w:r>
      <w:r w:rsidRPr="006A4F75">
        <w:rPr>
          <w:lang w:val="ru-RU"/>
        </w:rPr>
        <w:t xml:space="preserve"> АК-44/05вн) в курсе предполагается использовать социально-активные и р</w:t>
      </w:r>
      <w:r w:rsidRPr="006A4F75">
        <w:rPr>
          <w:lang w:val="ru-RU"/>
        </w:rPr>
        <w:t>е</w:t>
      </w:r>
      <w:r w:rsidRPr="006A4F75">
        <w:rPr>
          <w:lang w:val="ru-RU"/>
        </w:rPr>
        <w:t>флексивные методы обучения, технологии социокультурной реабилитации с целью оказ</w:t>
      </w:r>
      <w:r w:rsidRPr="006A4F75">
        <w:rPr>
          <w:lang w:val="ru-RU"/>
        </w:rPr>
        <w:t>а</w:t>
      </w:r>
      <w:r w:rsidRPr="006A4F75">
        <w:rPr>
          <w:lang w:val="ru-RU"/>
        </w:rPr>
        <w:t>ния помощи в установлении полноценных межличностных отношений с другими студе</w:t>
      </w:r>
      <w:r w:rsidRPr="006A4F75">
        <w:rPr>
          <w:lang w:val="ru-RU"/>
        </w:rPr>
        <w:t>н</w:t>
      </w:r>
      <w:r w:rsidRPr="006A4F75">
        <w:rPr>
          <w:lang w:val="ru-RU"/>
        </w:rPr>
        <w:t>тами, создании комфортного психологического климата в студенческой группе. Подбор и разработка учебных материалов производятся с учетом предоставления материала в ра</w:t>
      </w:r>
      <w:r w:rsidRPr="006A4F75">
        <w:rPr>
          <w:lang w:val="ru-RU"/>
        </w:rPr>
        <w:t>з</w:t>
      </w:r>
      <w:r w:rsidRPr="006A4F75">
        <w:rPr>
          <w:lang w:val="ru-RU"/>
        </w:rPr>
        <w:t xml:space="preserve">личных формах: аудиальной, </w:t>
      </w:r>
      <w:proofErr w:type="gramStart"/>
      <w:r w:rsidRPr="006A4F75">
        <w:rPr>
          <w:lang w:val="ru-RU"/>
        </w:rPr>
        <w:t>визуальной</w:t>
      </w:r>
      <w:proofErr w:type="gramEnd"/>
      <w:r w:rsidRPr="006A4F75">
        <w:rPr>
          <w:lang w:val="ru-RU"/>
        </w:rPr>
        <w:t>, с использованием специальных технических средств и информационных систем.</w:t>
      </w:r>
    </w:p>
    <w:p w:rsidR="006A4F75" w:rsidRPr="006A4F75" w:rsidRDefault="006A4F75" w:rsidP="006A4F75">
      <w:pPr>
        <w:pStyle w:val="htmlparagraph"/>
        <w:rPr>
          <w:lang w:val="ru-RU"/>
        </w:rPr>
      </w:pPr>
      <w:r w:rsidRPr="006A4F75">
        <w:rPr>
          <w:lang w:val="ru-RU"/>
        </w:rPr>
        <w:t>Освоение дисциплины лицами с ОВЗ осуществляется с использованием средств обучения общего и специального назначения (персонального и коллективного использ</w:t>
      </w:r>
      <w:r w:rsidRPr="006A4F75">
        <w:rPr>
          <w:lang w:val="ru-RU"/>
        </w:rPr>
        <w:t>о</w:t>
      </w:r>
      <w:r w:rsidRPr="006A4F75">
        <w:rPr>
          <w:lang w:val="ru-RU"/>
        </w:rPr>
        <w:t>вания). Материально-техническое обеспечение предусматривает приспособление аудит</w:t>
      </w:r>
      <w:r w:rsidRPr="006A4F75">
        <w:rPr>
          <w:lang w:val="ru-RU"/>
        </w:rPr>
        <w:t>о</w:t>
      </w:r>
      <w:r w:rsidRPr="006A4F75">
        <w:rPr>
          <w:lang w:val="ru-RU"/>
        </w:rPr>
        <w:t>рий к нуждам лиц с ОВЗ.</w:t>
      </w:r>
    </w:p>
    <w:p w:rsidR="006A4F75" w:rsidRPr="006A4F75" w:rsidRDefault="006A4F75" w:rsidP="006A4F75">
      <w:pPr>
        <w:pStyle w:val="htmlparagraph"/>
        <w:rPr>
          <w:lang w:val="ru-RU"/>
        </w:rPr>
      </w:pPr>
      <w:r w:rsidRPr="006A4F75">
        <w:rPr>
          <w:lang w:val="ru-RU"/>
        </w:rPr>
        <w:t>Форма проведения аттестации для студентов-инвалидов устанавливается с учетом индивидуальных психофизических особенностей. Для студентов с ОВЗ предусматривае</w:t>
      </w:r>
      <w:r w:rsidRPr="006A4F75">
        <w:rPr>
          <w:lang w:val="ru-RU"/>
        </w:rPr>
        <w:t>т</w:t>
      </w:r>
      <w:r w:rsidRPr="006A4F75">
        <w:rPr>
          <w:lang w:val="ru-RU"/>
        </w:rPr>
        <w:t>ся доступная форма предоставления заданий оценочных средств, а именно:</w:t>
      </w:r>
    </w:p>
    <w:p w:rsidR="006A4F75" w:rsidRPr="006A4F75" w:rsidRDefault="006A4F75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6A4F75">
        <w:rPr>
          <w:lang w:val="ru-RU"/>
        </w:rPr>
        <w:t>в печатной или электронной форме (для лиц с нарушениями опорно-двигательного аппарата);</w:t>
      </w:r>
    </w:p>
    <w:p w:rsidR="006A4F75" w:rsidRPr="006A4F75" w:rsidRDefault="006A4F75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6A4F75">
        <w:rPr>
          <w:lang w:val="ru-RU"/>
        </w:rPr>
        <w:t>в печатной форме или электронной форме с увеличенным шрифтом и контрастн</w:t>
      </w:r>
      <w:r w:rsidRPr="006A4F75">
        <w:rPr>
          <w:lang w:val="ru-RU"/>
        </w:rPr>
        <w:t>о</w:t>
      </w:r>
      <w:r w:rsidRPr="006A4F75">
        <w:rPr>
          <w:lang w:val="ru-RU"/>
        </w:rPr>
        <w:t>стью (для лиц с нарушениями слуха, речи, зрения);</w:t>
      </w:r>
    </w:p>
    <w:p w:rsidR="006A4F75" w:rsidRPr="006A4F75" w:rsidRDefault="006A4F75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6A4F75">
        <w:rPr>
          <w:lang w:val="ru-RU"/>
        </w:rPr>
        <w:t>методом чтения ассистентом задания вслух (для лиц с нарушениями зрения).</w:t>
      </w:r>
    </w:p>
    <w:p w:rsidR="006A4F75" w:rsidRPr="006A4F75" w:rsidRDefault="006A4F75" w:rsidP="006A4F75">
      <w:pPr>
        <w:pStyle w:val="htmlparagraph"/>
        <w:rPr>
          <w:lang w:val="ru-RU"/>
        </w:rPr>
      </w:pPr>
      <w:r w:rsidRPr="006A4F75">
        <w:rPr>
          <w:lang w:val="ru-RU"/>
        </w:rPr>
        <w:t>Студентам с инвалидностью увеличивается время на подготовку ответов на ко</w:t>
      </w:r>
      <w:r w:rsidRPr="006A4F75">
        <w:rPr>
          <w:lang w:val="ru-RU"/>
        </w:rPr>
        <w:t>н</w:t>
      </w:r>
      <w:r w:rsidRPr="006A4F75">
        <w:rPr>
          <w:lang w:val="ru-RU"/>
        </w:rPr>
        <w:t>трольные вопросы. Для таких студентов предусматривается доступная форма предоста</w:t>
      </w:r>
      <w:r w:rsidRPr="006A4F75">
        <w:rPr>
          <w:lang w:val="ru-RU"/>
        </w:rPr>
        <w:t>в</w:t>
      </w:r>
      <w:r w:rsidRPr="006A4F75">
        <w:rPr>
          <w:lang w:val="ru-RU"/>
        </w:rPr>
        <w:t>ления ответов на задания, а именно:</w:t>
      </w:r>
    </w:p>
    <w:p w:rsidR="006A4F75" w:rsidRPr="006A4F75" w:rsidRDefault="006A4F75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6A4F75">
        <w:rPr>
          <w:lang w:val="ru-RU"/>
        </w:rPr>
        <w:t>письменно на бумаге или набором ответов на компьютере (для лиц с нарушени</w:t>
      </w:r>
      <w:r w:rsidRPr="006A4F75">
        <w:rPr>
          <w:lang w:val="ru-RU"/>
        </w:rPr>
        <w:t>я</w:t>
      </w:r>
      <w:r w:rsidRPr="006A4F75">
        <w:rPr>
          <w:lang w:val="ru-RU"/>
        </w:rPr>
        <w:t>ми слуха, речи);</w:t>
      </w:r>
    </w:p>
    <w:p w:rsidR="006A4F75" w:rsidRPr="006A4F75" w:rsidRDefault="006A4F75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6A4F75">
        <w:rPr>
          <w:lang w:val="ru-RU"/>
        </w:rPr>
        <w:lastRenderedPageBreak/>
        <w:t>выбором ответа из возможных вариантов с использованием услуг ассистента (для лиц с нарушениями опорно-двигательного аппарата);</w:t>
      </w:r>
    </w:p>
    <w:p w:rsidR="006A4F75" w:rsidRPr="006A4F75" w:rsidRDefault="006A4F75" w:rsidP="00A5147D">
      <w:pPr>
        <w:pStyle w:val="htmllist"/>
        <w:numPr>
          <w:ilvl w:val="0"/>
          <w:numId w:val="2"/>
        </w:numPr>
        <w:tabs>
          <w:tab w:val="num" w:pos="851"/>
        </w:tabs>
        <w:ind w:left="0" w:firstLine="709"/>
        <w:rPr>
          <w:lang w:val="ru-RU"/>
        </w:rPr>
      </w:pPr>
      <w:r w:rsidRPr="006A4F75">
        <w:rPr>
          <w:lang w:val="ru-RU"/>
        </w:rPr>
        <w:t>устно (для лиц с нарушениями зрения, опорно-двигательного аппарата).</w:t>
      </w:r>
    </w:p>
    <w:p w:rsidR="0016391D" w:rsidRDefault="006A4F75" w:rsidP="007F3827">
      <w:pPr>
        <w:pStyle w:val="htmlparagraph"/>
        <w:rPr>
          <w:lang w:val="ru-RU"/>
        </w:rPr>
      </w:pPr>
      <w:r w:rsidRPr="006A4F75">
        <w:rPr>
          <w:lang w:val="ru-RU"/>
        </w:rPr>
        <w:t>При необходимости для обучающихся с инвалидностью процедура оценивания р</w:t>
      </w:r>
      <w:r w:rsidRPr="006A4F75">
        <w:rPr>
          <w:lang w:val="ru-RU"/>
        </w:rPr>
        <w:t>е</w:t>
      </w:r>
      <w:r w:rsidRPr="006A4F75">
        <w:rPr>
          <w:lang w:val="ru-RU"/>
        </w:rPr>
        <w:t>зультатов обучения может проводиться в несколько этапов.</w:t>
      </w:r>
    </w:p>
    <w:p w:rsidR="003C5C6D" w:rsidRDefault="003C5C6D" w:rsidP="003C5C6D">
      <w:pPr>
        <w:spacing w:after="200" w:line="276" w:lineRule="auto"/>
      </w:pPr>
    </w:p>
    <w:sectPr w:rsidR="003C5C6D" w:rsidSect="0071660B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7DD" w:rsidRDefault="00D817DD" w:rsidP="0071660B">
      <w:r>
        <w:separator/>
      </w:r>
    </w:p>
  </w:endnote>
  <w:endnote w:type="continuationSeparator" w:id="0">
    <w:p w:rsidR="00D817DD" w:rsidRDefault="00D817DD" w:rsidP="00716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1"/>
    <w:family w:val="roman"/>
    <w:pitch w:val="variable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5816089"/>
      <w:docPartObj>
        <w:docPartGallery w:val="Page Numbers (Bottom of Page)"/>
        <w:docPartUnique/>
      </w:docPartObj>
    </w:sdtPr>
    <w:sdtEndPr/>
    <w:sdtContent>
      <w:p w:rsidR="004441CE" w:rsidRDefault="004441C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D0A" w:rsidRPr="00C67D0A">
          <w:rPr>
            <w:noProof/>
            <w:lang w:val="ru-RU"/>
          </w:rPr>
          <w:t>7</w:t>
        </w:r>
        <w:r>
          <w:fldChar w:fldCharType="end"/>
        </w:r>
      </w:p>
    </w:sdtContent>
  </w:sdt>
  <w:p w:rsidR="004441CE" w:rsidRDefault="004441C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7DD" w:rsidRDefault="00D817DD" w:rsidP="0071660B">
      <w:r>
        <w:separator/>
      </w:r>
    </w:p>
  </w:footnote>
  <w:footnote w:type="continuationSeparator" w:id="0">
    <w:p w:rsidR="00D817DD" w:rsidRDefault="00D817DD" w:rsidP="00716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4DD9"/>
    <w:multiLevelType w:val="hybridMultilevel"/>
    <w:tmpl w:val="ACEC8B6E"/>
    <w:lvl w:ilvl="0" w:tplc="4388216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44515A"/>
    <w:multiLevelType w:val="multilevel"/>
    <w:tmpl w:val="5C3A866A"/>
    <w:lvl w:ilvl="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">
    <w:nsid w:val="0F462944"/>
    <w:multiLevelType w:val="multilevel"/>
    <w:tmpl w:val="D760193A"/>
    <w:lvl w:ilvl="0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>
    <w:nsid w:val="0FF43769"/>
    <w:multiLevelType w:val="hybridMultilevel"/>
    <w:tmpl w:val="FAA89C1C"/>
    <w:lvl w:ilvl="0" w:tplc="F47A96EA">
      <w:start w:val="1"/>
      <w:numFmt w:val="decimal"/>
      <w:lvlText w:val="%1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1AE04EA"/>
    <w:multiLevelType w:val="multilevel"/>
    <w:tmpl w:val="F8904FB0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5">
    <w:nsid w:val="1C40673E"/>
    <w:multiLevelType w:val="multilevel"/>
    <w:tmpl w:val="08DE9C54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>
    <w:nsid w:val="201F0070"/>
    <w:multiLevelType w:val="multilevel"/>
    <w:tmpl w:val="D760193A"/>
    <w:lvl w:ilvl="0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7">
    <w:nsid w:val="207A1EFA"/>
    <w:multiLevelType w:val="multilevel"/>
    <w:tmpl w:val="179C2CA0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>
    <w:nsid w:val="237163EC"/>
    <w:multiLevelType w:val="multilevel"/>
    <w:tmpl w:val="82E05B64"/>
    <w:lvl w:ilvl="0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9">
    <w:nsid w:val="24CB3809"/>
    <w:multiLevelType w:val="hybridMultilevel"/>
    <w:tmpl w:val="C68EDF24"/>
    <w:lvl w:ilvl="0" w:tplc="41444960">
      <w:start w:val="1"/>
      <w:numFmt w:val="decimal"/>
      <w:lvlText w:val="%1."/>
      <w:lvlJc w:val="left"/>
      <w:pPr>
        <w:ind w:left="720" w:hanging="360"/>
      </w:pPr>
    </w:lvl>
    <w:lvl w:ilvl="1" w:tplc="41444960" w:tentative="1">
      <w:start w:val="1"/>
      <w:numFmt w:val="lowerLetter"/>
      <w:lvlText w:val="%2."/>
      <w:lvlJc w:val="left"/>
      <w:pPr>
        <w:ind w:left="1440" w:hanging="360"/>
      </w:pPr>
    </w:lvl>
    <w:lvl w:ilvl="2" w:tplc="41444960" w:tentative="1">
      <w:start w:val="1"/>
      <w:numFmt w:val="lowerRoman"/>
      <w:lvlText w:val="%3."/>
      <w:lvlJc w:val="right"/>
      <w:pPr>
        <w:ind w:left="2160" w:hanging="180"/>
      </w:pPr>
    </w:lvl>
    <w:lvl w:ilvl="3" w:tplc="41444960" w:tentative="1">
      <w:start w:val="1"/>
      <w:numFmt w:val="decimal"/>
      <w:lvlText w:val="%4."/>
      <w:lvlJc w:val="left"/>
      <w:pPr>
        <w:ind w:left="2880" w:hanging="360"/>
      </w:pPr>
    </w:lvl>
    <w:lvl w:ilvl="4" w:tplc="41444960" w:tentative="1">
      <w:start w:val="1"/>
      <w:numFmt w:val="lowerLetter"/>
      <w:lvlText w:val="%5."/>
      <w:lvlJc w:val="left"/>
      <w:pPr>
        <w:ind w:left="3600" w:hanging="360"/>
      </w:pPr>
    </w:lvl>
    <w:lvl w:ilvl="5" w:tplc="41444960" w:tentative="1">
      <w:start w:val="1"/>
      <w:numFmt w:val="lowerRoman"/>
      <w:lvlText w:val="%6."/>
      <w:lvlJc w:val="right"/>
      <w:pPr>
        <w:ind w:left="4320" w:hanging="180"/>
      </w:pPr>
    </w:lvl>
    <w:lvl w:ilvl="6" w:tplc="41444960" w:tentative="1">
      <w:start w:val="1"/>
      <w:numFmt w:val="decimal"/>
      <w:lvlText w:val="%7."/>
      <w:lvlJc w:val="left"/>
      <w:pPr>
        <w:ind w:left="5040" w:hanging="360"/>
      </w:pPr>
    </w:lvl>
    <w:lvl w:ilvl="7" w:tplc="41444960" w:tentative="1">
      <w:start w:val="1"/>
      <w:numFmt w:val="lowerLetter"/>
      <w:lvlText w:val="%8."/>
      <w:lvlJc w:val="left"/>
      <w:pPr>
        <w:ind w:left="5760" w:hanging="360"/>
      </w:pPr>
    </w:lvl>
    <w:lvl w:ilvl="8" w:tplc="414449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6B087F"/>
    <w:multiLevelType w:val="hybridMultilevel"/>
    <w:tmpl w:val="1C94DA02"/>
    <w:lvl w:ilvl="0" w:tplc="63499818">
      <w:start w:val="1"/>
      <w:numFmt w:val="decimal"/>
      <w:lvlText w:val="%1."/>
      <w:lvlJc w:val="left"/>
      <w:pPr>
        <w:ind w:left="720" w:hanging="360"/>
      </w:pPr>
    </w:lvl>
    <w:lvl w:ilvl="1" w:tplc="63499818" w:tentative="1">
      <w:start w:val="1"/>
      <w:numFmt w:val="lowerLetter"/>
      <w:lvlText w:val="%2."/>
      <w:lvlJc w:val="left"/>
      <w:pPr>
        <w:ind w:left="1440" w:hanging="360"/>
      </w:pPr>
    </w:lvl>
    <w:lvl w:ilvl="2" w:tplc="63499818" w:tentative="1">
      <w:start w:val="1"/>
      <w:numFmt w:val="lowerRoman"/>
      <w:lvlText w:val="%3."/>
      <w:lvlJc w:val="right"/>
      <w:pPr>
        <w:ind w:left="2160" w:hanging="180"/>
      </w:pPr>
    </w:lvl>
    <w:lvl w:ilvl="3" w:tplc="63499818" w:tentative="1">
      <w:start w:val="1"/>
      <w:numFmt w:val="decimal"/>
      <w:lvlText w:val="%4."/>
      <w:lvlJc w:val="left"/>
      <w:pPr>
        <w:ind w:left="2880" w:hanging="360"/>
      </w:pPr>
    </w:lvl>
    <w:lvl w:ilvl="4" w:tplc="63499818" w:tentative="1">
      <w:start w:val="1"/>
      <w:numFmt w:val="lowerLetter"/>
      <w:lvlText w:val="%5."/>
      <w:lvlJc w:val="left"/>
      <w:pPr>
        <w:ind w:left="3600" w:hanging="360"/>
      </w:pPr>
    </w:lvl>
    <w:lvl w:ilvl="5" w:tplc="63499818" w:tentative="1">
      <w:start w:val="1"/>
      <w:numFmt w:val="lowerRoman"/>
      <w:lvlText w:val="%6."/>
      <w:lvlJc w:val="right"/>
      <w:pPr>
        <w:ind w:left="4320" w:hanging="180"/>
      </w:pPr>
    </w:lvl>
    <w:lvl w:ilvl="6" w:tplc="63499818" w:tentative="1">
      <w:start w:val="1"/>
      <w:numFmt w:val="decimal"/>
      <w:lvlText w:val="%7."/>
      <w:lvlJc w:val="left"/>
      <w:pPr>
        <w:ind w:left="5040" w:hanging="360"/>
      </w:pPr>
    </w:lvl>
    <w:lvl w:ilvl="7" w:tplc="63499818" w:tentative="1">
      <w:start w:val="1"/>
      <w:numFmt w:val="lowerLetter"/>
      <w:lvlText w:val="%8."/>
      <w:lvlJc w:val="left"/>
      <w:pPr>
        <w:ind w:left="5760" w:hanging="360"/>
      </w:pPr>
    </w:lvl>
    <w:lvl w:ilvl="8" w:tplc="63499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633110"/>
    <w:multiLevelType w:val="multilevel"/>
    <w:tmpl w:val="5B8EAEE6"/>
    <w:lvl w:ilvl="0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2">
    <w:nsid w:val="402F0C2A"/>
    <w:multiLevelType w:val="multilevel"/>
    <w:tmpl w:val="C42C84AE"/>
    <w:lvl w:ilvl="0">
      <w:start w:val="7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3">
    <w:nsid w:val="49F21AD9"/>
    <w:multiLevelType w:val="hybridMultilevel"/>
    <w:tmpl w:val="288CE1A8"/>
    <w:lvl w:ilvl="0" w:tplc="6A90B76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AB71E10"/>
    <w:multiLevelType w:val="multilevel"/>
    <w:tmpl w:val="F8904FB0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5">
    <w:nsid w:val="50017F69"/>
    <w:multiLevelType w:val="hybridMultilevel"/>
    <w:tmpl w:val="4560E2C8"/>
    <w:lvl w:ilvl="0" w:tplc="1E9E016E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F562177"/>
    <w:multiLevelType w:val="multilevel"/>
    <w:tmpl w:val="F370B94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72" w:hanging="1800"/>
      </w:pPr>
      <w:rPr>
        <w:rFonts w:hint="default"/>
      </w:rPr>
    </w:lvl>
  </w:abstractNum>
  <w:abstractNum w:abstractNumId="17">
    <w:nsid w:val="685856FE"/>
    <w:multiLevelType w:val="hybridMultilevel"/>
    <w:tmpl w:val="18143A94"/>
    <w:lvl w:ilvl="0" w:tplc="E2185D16">
      <w:start w:val="1"/>
      <w:numFmt w:val="bullet"/>
      <w:lvlText w:val="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  <w:sz w:val="20"/>
      </w:rPr>
    </w:lvl>
    <w:lvl w:ilvl="1" w:tplc="BBA0649C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43905546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 w:tplc="F5241B58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 w:tplc="62A6E516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10C4B192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 w:tplc="C13EDEFE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 w:tplc="65ACE5B0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342AA1A0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abstractNum w:abstractNumId="18">
    <w:nsid w:val="6F3A45A1"/>
    <w:multiLevelType w:val="hybridMultilevel"/>
    <w:tmpl w:val="C5CA75A4"/>
    <w:lvl w:ilvl="0" w:tplc="4388216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0663BC5"/>
    <w:multiLevelType w:val="multilevel"/>
    <w:tmpl w:val="D760193A"/>
    <w:lvl w:ilvl="0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0">
    <w:nsid w:val="74DA235F"/>
    <w:multiLevelType w:val="multilevel"/>
    <w:tmpl w:val="5418B6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8AE08EF"/>
    <w:multiLevelType w:val="hybridMultilevel"/>
    <w:tmpl w:val="B76AF166"/>
    <w:lvl w:ilvl="0" w:tplc="57989364">
      <w:start w:val="1"/>
      <w:numFmt w:val="decimal"/>
      <w:lvlText w:val="%1."/>
      <w:lvlJc w:val="left"/>
      <w:pPr>
        <w:ind w:left="720" w:hanging="360"/>
      </w:pPr>
    </w:lvl>
    <w:lvl w:ilvl="1" w:tplc="57989364" w:tentative="1">
      <w:start w:val="1"/>
      <w:numFmt w:val="lowerLetter"/>
      <w:lvlText w:val="%2."/>
      <w:lvlJc w:val="left"/>
      <w:pPr>
        <w:ind w:left="1440" w:hanging="360"/>
      </w:pPr>
    </w:lvl>
    <w:lvl w:ilvl="2" w:tplc="57989364" w:tentative="1">
      <w:start w:val="1"/>
      <w:numFmt w:val="lowerRoman"/>
      <w:lvlText w:val="%3."/>
      <w:lvlJc w:val="right"/>
      <w:pPr>
        <w:ind w:left="2160" w:hanging="180"/>
      </w:pPr>
    </w:lvl>
    <w:lvl w:ilvl="3" w:tplc="57989364" w:tentative="1">
      <w:start w:val="1"/>
      <w:numFmt w:val="decimal"/>
      <w:lvlText w:val="%4."/>
      <w:lvlJc w:val="left"/>
      <w:pPr>
        <w:ind w:left="2880" w:hanging="360"/>
      </w:pPr>
    </w:lvl>
    <w:lvl w:ilvl="4" w:tplc="57989364" w:tentative="1">
      <w:start w:val="1"/>
      <w:numFmt w:val="lowerLetter"/>
      <w:lvlText w:val="%5."/>
      <w:lvlJc w:val="left"/>
      <w:pPr>
        <w:ind w:left="3600" w:hanging="360"/>
      </w:pPr>
    </w:lvl>
    <w:lvl w:ilvl="5" w:tplc="57989364" w:tentative="1">
      <w:start w:val="1"/>
      <w:numFmt w:val="lowerRoman"/>
      <w:lvlText w:val="%6."/>
      <w:lvlJc w:val="right"/>
      <w:pPr>
        <w:ind w:left="4320" w:hanging="180"/>
      </w:pPr>
    </w:lvl>
    <w:lvl w:ilvl="6" w:tplc="57989364" w:tentative="1">
      <w:start w:val="1"/>
      <w:numFmt w:val="decimal"/>
      <w:lvlText w:val="%7."/>
      <w:lvlJc w:val="left"/>
      <w:pPr>
        <w:ind w:left="5040" w:hanging="360"/>
      </w:pPr>
    </w:lvl>
    <w:lvl w:ilvl="7" w:tplc="57989364" w:tentative="1">
      <w:start w:val="1"/>
      <w:numFmt w:val="lowerLetter"/>
      <w:lvlText w:val="%8."/>
      <w:lvlJc w:val="left"/>
      <w:pPr>
        <w:ind w:left="5760" w:hanging="360"/>
      </w:pPr>
    </w:lvl>
    <w:lvl w:ilvl="8" w:tplc="5798936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20"/>
  </w:num>
  <w:num w:numId="4">
    <w:abstractNumId w:val="13"/>
  </w:num>
  <w:num w:numId="5">
    <w:abstractNumId w:val="7"/>
  </w:num>
  <w:num w:numId="6">
    <w:abstractNumId w:val="11"/>
  </w:num>
  <w:num w:numId="7">
    <w:abstractNumId w:val="4"/>
  </w:num>
  <w:num w:numId="8">
    <w:abstractNumId w:val="16"/>
  </w:num>
  <w:num w:numId="9">
    <w:abstractNumId w:val="14"/>
  </w:num>
  <w:num w:numId="10">
    <w:abstractNumId w:val="3"/>
  </w:num>
  <w:num w:numId="11">
    <w:abstractNumId w:val="0"/>
  </w:num>
  <w:num w:numId="12">
    <w:abstractNumId w:val="18"/>
  </w:num>
  <w:num w:numId="13">
    <w:abstractNumId w:val="8"/>
  </w:num>
  <w:num w:numId="14">
    <w:abstractNumId w:val="2"/>
  </w:num>
  <w:num w:numId="15">
    <w:abstractNumId w:val="19"/>
  </w:num>
  <w:num w:numId="16">
    <w:abstractNumId w:val="1"/>
  </w:num>
  <w:num w:numId="17">
    <w:abstractNumId w:val="12"/>
  </w:num>
  <w:num w:numId="18">
    <w:abstractNumId w:val="15"/>
  </w:num>
  <w:num w:numId="19">
    <w:abstractNumId w:val="10"/>
  </w:num>
  <w:num w:numId="20">
    <w:abstractNumId w:val="9"/>
  </w:num>
  <w:num w:numId="21">
    <w:abstractNumId w:val="21"/>
  </w:num>
  <w:num w:numId="2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E76"/>
    <w:rsid w:val="00002B07"/>
    <w:rsid w:val="0000468F"/>
    <w:rsid w:val="00006BF8"/>
    <w:rsid w:val="00010CB5"/>
    <w:rsid w:val="0001342A"/>
    <w:rsid w:val="00015DB3"/>
    <w:rsid w:val="00020951"/>
    <w:rsid w:val="00035ED1"/>
    <w:rsid w:val="00036035"/>
    <w:rsid w:val="00042F21"/>
    <w:rsid w:val="00053A22"/>
    <w:rsid w:val="00055BB0"/>
    <w:rsid w:val="000568E7"/>
    <w:rsid w:val="000576B7"/>
    <w:rsid w:val="00057FBA"/>
    <w:rsid w:val="000644C3"/>
    <w:rsid w:val="0007240D"/>
    <w:rsid w:val="00072B68"/>
    <w:rsid w:val="00073F4E"/>
    <w:rsid w:val="000768AA"/>
    <w:rsid w:val="00077341"/>
    <w:rsid w:val="00083519"/>
    <w:rsid w:val="000839CD"/>
    <w:rsid w:val="00084E4C"/>
    <w:rsid w:val="000C7099"/>
    <w:rsid w:val="000E1D6F"/>
    <w:rsid w:val="000E2CC8"/>
    <w:rsid w:val="000E69EE"/>
    <w:rsid w:val="00103A33"/>
    <w:rsid w:val="00104F1E"/>
    <w:rsid w:val="001124EA"/>
    <w:rsid w:val="001136B3"/>
    <w:rsid w:val="00117C79"/>
    <w:rsid w:val="00123F60"/>
    <w:rsid w:val="0013185A"/>
    <w:rsid w:val="001318AF"/>
    <w:rsid w:val="00134560"/>
    <w:rsid w:val="00136662"/>
    <w:rsid w:val="00144E5A"/>
    <w:rsid w:val="001467B9"/>
    <w:rsid w:val="0015096C"/>
    <w:rsid w:val="00151F27"/>
    <w:rsid w:val="001606EC"/>
    <w:rsid w:val="0016391D"/>
    <w:rsid w:val="00171458"/>
    <w:rsid w:val="00175942"/>
    <w:rsid w:val="0018287B"/>
    <w:rsid w:val="00183E97"/>
    <w:rsid w:val="00184E58"/>
    <w:rsid w:val="00184FAE"/>
    <w:rsid w:val="0018591E"/>
    <w:rsid w:val="00186ED4"/>
    <w:rsid w:val="001971AA"/>
    <w:rsid w:val="001A6860"/>
    <w:rsid w:val="001B41A0"/>
    <w:rsid w:val="001B4354"/>
    <w:rsid w:val="001B6441"/>
    <w:rsid w:val="001C37BD"/>
    <w:rsid w:val="001C7C58"/>
    <w:rsid w:val="001C7DA3"/>
    <w:rsid w:val="001D1A0B"/>
    <w:rsid w:val="001D4C42"/>
    <w:rsid w:val="001D592E"/>
    <w:rsid w:val="001D6D22"/>
    <w:rsid w:val="001E0A05"/>
    <w:rsid w:val="001E2534"/>
    <w:rsid w:val="001F3844"/>
    <w:rsid w:val="001F5196"/>
    <w:rsid w:val="001F7886"/>
    <w:rsid w:val="00223F5A"/>
    <w:rsid w:val="002261C4"/>
    <w:rsid w:val="00227B99"/>
    <w:rsid w:val="00237733"/>
    <w:rsid w:val="002462F7"/>
    <w:rsid w:val="00261ADA"/>
    <w:rsid w:val="0026530F"/>
    <w:rsid w:val="002769FF"/>
    <w:rsid w:val="0028390E"/>
    <w:rsid w:val="00285C04"/>
    <w:rsid w:val="002A2F02"/>
    <w:rsid w:val="002A389D"/>
    <w:rsid w:val="002A5EB5"/>
    <w:rsid w:val="002B0EEC"/>
    <w:rsid w:val="002D36CA"/>
    <w:rsid w:val="002D45A0"/>
    <w:rsid w:val="002D4DB1"/>
    <w:rsid w:val="002D7628"/>
    <w:rsid w:val="002F4F5F"/>
    <w:rsid w:val="002F62C5"/>
    <w:rsid w:val="00300C18"/>
    <w:rsid w:val="003050BE"/>
    <w:rsid w:val="003057EF"/>
    <w:rsid w:val="003069C6"/>
    <w:rsid w:val="0030736A"/>
    <w:rsid w:val="00307AB6"/>
    <w:rsid w:val="0031538F"/>
    <w:rsid w:val="00325137"/>
    <w:rsid w:val="00336F27"/>
    <w:rsid w:val="003428D3"/>
    <w:rsid w:val="00344B74"/>
    <w:rsid w:val="003476A9"/>
    <w:rsid w:val="0035146A"/>
    <w:rsid w:val="00356006"/>
    <w:rsid w:val="0036275A"/>
    <w:rsid w:val="00364C6C"/>
    <w:rsid w:val="00375588"/>
    <w:rsid w:val="003874F6"/>
    <w:rsid w:val="003918FF"/>
    <w:rsid w:val="003A4C28"/>
    <w:rsid w:val="003C3FF2"/>
    <w:rsid w:val="003C5AA1"/>
    <w:rsid w:val="003C5C6D"/>
    <w:rsid w:val="003C5D73"/>
    <w:rsid w:val="003D71E3"/>
    <w:rsid w:val="003E4419"/>
    <w:rsid w:val="003F5233"/>
    <w:rsid w:val="00400C09"/>
    <w:rsid w:val="00403AA1"/>
    <w:rsid w:val="004259DF"/>
    <w:rsid w:val="00434CFE"/>
    <w:rsid w:val="0044083B"/>
    <w:rsid w:val="004441CE"/>
    <w:rsid w:val="00447E6E"/>
    <w:rsid w:val="0045244E"/>
    <w:rsid w:val="0045558D"/>
    <w:rsid w:val="0046279F"/>
    <w:rsid w:val="004665DA"/>
    <w:rsid w:val="00466901"/>
    <w:rsid w:val="00481B80"/>
    <w:rsid w:val="0048684B"/>
    <w:rsid w:val="00486F1F"/>
    <w:rsid w:val="00497E97"/>
    <w:rsid w:val="004A62BE"/>
    <w:rsid w:val="004A7356"/>
    <w:rsid w:val="004B0FFC"/>
    <w:rsid w:val="004B1917"/>
    <w:rsid w:val="004B554F"/>
    <w:rsid w:val="004B5C47"/>
    <w:rsid w:val="004D3830"/>
    <w:rsid w:val="004D62A8"/>
    <w:rsid w:val="004D7171"/>
    <w:rsid w:val="004E0B89"/>
    <w:rsid w:val="004E2B2A"/>
    <w:rsid w:val="004E5690"/>
    <w:rsid w:val="004E7C44"/>
    <w:rsid w:val="004F2FAC"/>
    <w:rsid w:val="00501E75"/>
    <w:rsid w:val="00512D79"/>
    <w:rsid w:val="00524B74"/>
    <w:rsid w:val="00533121"/>
    <w:rsid w:val="00536124"/>
    <w:rsid w:val="00537814"/>
    <w:rsid w:val="00547795"/>
    <w:rsid w:val="00547A27"/>
    <w:rsid w:val="005532E9"/>
    <w:rsid w:val="0057453B"/>
    <w:rsid w:val="00585EEF"/>
    <w:rsid w:val="005A44B8"/>
    <w:rsid w:val="005A5EB1"/>
    <w:rsid w:val="005A617F"/>
    <w:rsid w:val="005B2873"/>
    <w:rsid w:val="005B3C6A"/>
    <w:rsid w:val="005B6D34"/>
    <w:rsid w:val="005C7DBD"/>
    <w:rsid w:val="005D24BD"/>
    <w:rsid w:val="005D5E69"/>
    <w:rsid w:val="005E0801"/>
    <w:rsid w:val="005E2A6F"/>
    <w:rsid w:val="005F1F17"/>
    <w:rsid w:val="005F4FA1"/>
    <w:rsid w:val="00605241"/>
    <w:rsid w:val="0061236E"/>
    <w:rsid w:val="00622F88"/>
    <w:rsid w:val="0062594D"/>
    <w:rsid w:val="00631EC2"/>
    <w:rsid w:val="006401AD"/>
    <w:rsid w:val="006432BE"/>
    <w:rsid w:val="00653295"/>
    <w:rsid w:val="00653E8D"/>
    <w:rsid w:val="0065664E"/>
    <w:rsid w:val="00660C7C"/>
    <w:rsid w:val="00661091"/>
    <w:rsid w:val="00663131"/>
    <w:rsid w:val="00665F97"/>
    <w:rsid w:val="00666954"/>
    <w:rsid w:val="006703AC"/>
    <w:rsid w:val="00683F16"/>
    <w:rsid w:val="00686774"/>
    <w:rsid w:val="00696D2F"/>
    <w:rsid w:val="006A1104"/>
    <w:rsid w:val="006A4F75"/>
    <w:rsid w:val="006B06D1"/>
    <w:rsid w:val="006B31D5"/>
    <w:rsid w:val="006B3BD6"/>
    <w:rsid w:val="006B3D9C"/>
    <w:rsid w:val="006B7A2B"/>
    <w:rsid w:val="006C6B91"/>
    <w:rsid w:val="006D37F4"/>
    <w:rsid w:val="006D7F07"/>
    <w:rsid w:val="006E7E1A"/>
    <w:rsid w:val="006F15B5"/>
    <w:rsid w:val="006F4EE7"/>
    <w:rsid w:val="006F5761"/>
    <w:rsid w:val="006F5DD6"/>
    <w:rsid w:val="007112D5"/>
    <w:rsid w:val="0071660B"/>
    <w:rsid w:val="007205B5"/>
    <w:rsid w:val="00743B10"/>
    <w:rsid w:val="00746656"/>
    <w:rsid w:val="00746891"/>
    <w:rsid w:val="0075260D"/>
    <w:rsid w:val="00753816"/>
    <w:rsid w:val="00774D79"/>
    <w:rsid w:val="00777BBF"/>
    <w:rsid w:val="00784CFA"/>
    <w:rsid w:val="00786990"/>
    <w:rsid w:val="00787701"/>
    <w:rsid w:val="00790F6F"/>
    <w:rsid w:val="00793C40"/>
    <w:rsid w:val="007948F4"/>
    <w:rsid w:val="00794949"/>
    <w:rsid w:val="007A1852"/>
    <w:rsid w:val="007A3ABD"/>
    <w:rsid w:val="007A676A"/>
    <w:rsid w:val="007B795F"/>
    <w:rsid w:val="007C3B07"/>
    <w:rsid w:val="007E0C47"/>
    <w:rsid w:val="007E123B"/>
    <w:rsid w:val="007E195E"/>
    <w:rsid w:val="007E341A"/>
    <w:rsid w:val="007E433B"/>
    <w:rsid w:val="007E4F06"/>
    <w:rsid w:val="007F3827"/>
    <w:rsid w:val="007F4F0A"/>
    <w:rsid w:val="007F65E0"/>
    <w:rsid w:val="008017A3"/>
    <w:rsid w:val="00801C28"/>
    <w:rsid w:val="00812E5B"/>
    <w:rsid w:val="00814807"/>
    <w:rsid w:val="008148E0"/>
    <w:rsid w:val="00814B86"/>
    <w:rsid w:val="0083059A"/>
    <w:rsid w:val="008427DA"/>
    <w:rsid w:val="008476C3"/>
    <w:rsid w:val="008522FE"/>
    <w:rsid w:val="00866146"/>
    <w:rsid w:val="00872EAF"/>
    <w:rsid w:val="00873576"/>
    <w:rsid w:val="00877CF9"/>
    <w:rsid w:val="00884922"/>
    <w:rsid w:val="00887990"/>
    <w:rsid w:val="0089011F"/>
    <w:rsid w:val="00891182"/>
    <w:rsid w:val="008A4497"/>
    <w:rsid w:val="008A6903"/>
    <w:rsid w:val="008A7637"/>
    <w:rsid w:val="008C214A"/>
    <w:rsid w:val="00913E5D"/>
    <w:rsid w:val="00921040"/>
    <w:rsid w:val="00927E3E"/>
    <w:rsid w:val="0093279E"/>
    <w:rsid w:val="00932E5C"/>
    <w:rsid w:val="00935C32"/>
    <w:rsid w:val="009370DC"/>
    <w:rsid w:val="0093727B"/>
    <w:rsid w:val="0094065C"/>
    <w:rsid w:val="00944E63"/>
    <w:rsid w:val="00945984"/>
    <w:rsid w:val="009534F0"/>
    <w:rsid w:val="00955DC2"/>
    <w:rsid w:val="00961429"/>
    <w:rsid w:val="00964A20"/>
    <w:rsid w:val="00970622"/>
    <w:rsid w:val="00970B08"/>
    <w:rsid w:val="00974954"/>
    <w:rsid w:val="00974AC4"/>
    <w:rsid w:val="0097696F"/>
    <w:rsid w:val="0098183C"/>
    <w:rsid w:val="00990414"/>
    <w:rsid w:val="00990C2C"/>
    <w:rsid w:val="009A086E"/>
    <w:rsid w:val="009A2070"/>
    <w:rsid w:val="009A7EA7"/>
    <w:rsid w:val="009C5729"/>
    <w:rsid w:val="009D38EF"/>
    <w:rsid w:val="009D62E0"/>
    <w:rsid w:val="009E0DFE"/>
    <w:rsid w:val="009E27DE"/>
    <w:rsid w:val="009E579C"/>
    <w:rsid w:val="009F0B46"/>
    <w:rsid w:val="00A015FE"/>
    <w:rsid w:val="00A252F6"/>
    <w:rsid w:val="00A272D7"/>
    <w:rsid w:val="00A3023E"/>
    <w:rsid w:val="00A37088"/>
    <w:rsid w:val="00A420F9"/>
    <w:rsid w:val="00A447E8"/>
    <w:rsid w:val="00A5147D"/>
    <w:rsid w:val="00A56948"/>
    <w:rsid w:val="00A61CA2"/>
    <w:rsid w:val="00A651EE"/>
    <w:rsid w:val="00A65B83"/>
    <w:rsid w:val="00A73488"/>
    <w:rsid w:val="00A80168"/>
    <w:rsid w:val="00A83E71"/>
    <w:rsid w:val="00A9381E"/>
    <w:rsid w:val="00A95533"/>
    <w:rsid w:val="00A96236"/>
    <w:rsid w:val="00AA265B"/>
    <w:rsid w:val="00AA3924"/>
    <w:rsid w:val="00AA4868"/>
    <w:rsid w:val="00AB5E6E"/>
    <w:rsid w:val="00AC35A4"/>
    <w:rsid w:val="00AD66FA"/>
    <w:rsid w:val="00AE6611"/>
    <w:rsid w:val="00AF3A66"/>
    <w:rsid w:val="00AF69B4"/>
    <w:rsid w:val="00AF6C32"/>
    <w:rsid w:val="00AF7D6D"/>
    <w:rsid w:val="00B02524"/>
    <w:rsid w:val="00B042B6"/>
    <w:rsid w:val="00B077D6"/>
    <w:rsid w:val="00B10664"/>
    <w:rsid w:val="00B20750"/>
    <w:rsid w:val="00B20B4C"/>
    <w:rsid w:val="00B2169B"/>
    <w:rsid w:val="00B251EC"/>
    <w:rsid w:val="00B31308"/>
    <w:rsid w:val="00B31AEB"/>
    <w:rsid w:val="00B35D29"/>
    <w:rsid w:val="00B4575B"/>
    <w:rsid w:val="00B47E1F"/>
    <w:rsid w:val="00B524A7"/>
    <w:rsid w:val="00B552D1"/>
    <w:rsid w:val="00B561AF"/>
    <w:rsid w:val="00B64DF2"/>
    <w:rsid w:val="00B662E4"/>
    <w:rsid w:val="00B72201"/>
    <w:rsid w:val="00B74F11"/>
    <w:rsid w:val="00B81FA5"/>
    <w:rsid w:val="00B87E64"/>
    <w:rsid w:val="00B91013"/>
    <w:rsid w:val="00B91B08"/>
    <w:rsid w:val="00B94134"/>
    <w:rsid w:val="00B9656B"/>
    <w:rsid w:val="00B96887"/>
    <w:rsid w:val="00BA1AE9"/>
    <w:rsid w:val="00BA2ACC"/>
    <w:rsid w:val="00BB1675"/>
    <w:rsid w:val="00BB2C30"/>
    <w:rsid w:val="00BB6BA2"/>
    <w:rsid w:val="00BD014B"/>
    <w:rsid w:val="00BD3629"/>
    <w:rsid w:val="00BD60AE"/>
    <w:rsid w:val="00BE49B1"/>
    <w:rsid w:val="00BE598B"/>
    <w:rsid w:val="00C06D40"/>
    <w:rsid w:val="00C1583B"/>
    <w:rsid w:val="00C1739E"/>
    <w:rsid w:val="00C25807"/>
    <w:rsid w:val="00C27A32"/>
    <w:rsid w:val="00C34164"/>
    <w:rsid w:val="00C35DFC"/>
    <w:rsid w:val="00C46641"/>
    <w:rsid w:val="00C54CC2"/>
    <w:rsid w:val="00C64AA7"/>
    <w:rsid w:val="00C6564A"/>
    <w:rsid w:val="00C67D0A"/>
    <w:rsid w:val="00C75CE1"/>
    <w:rsid w:val="00C842D9"/>
    <w:rsid w:val="00C85E1A"/>
    <w:rsid w:val="00C95456"/>
    <w:rsid w:val="00C95656"/>
    <w:rsid w:val="00CA5F3F"/>
    <w:rsid w:val="00CB173A"/>
    <w:rsid w:val="00CB462E"/>
    <w:rsid w:val="00CB5B75"/>
    <w:rsid w:val="00CC3DA5"/>
    <w:rsid w:val="00CD141D"/>
    <w:rsid w:val="00CD1EC8"/>
    <w:rsid w:val="00CD466F"/>
    <w:rsid w:val="00CE61E6"/>
    <w:rsid w:val="00CE70EC"/>
    <w:rsid w:val="00CE78A9"/>
    <w:rsid w:val="00D10D3E"/>
    <w:rsid w:val="00D1208D"/>
    <w:rsid w:val="00D21C22"/>
    <w:rsid w:val="00D305DF"/>
    <w:rsid w:val="00D67D73"/>
    <w:rsid w:val="00D705F9"/>
    <w:rsid w:val="00D80095"/>
    <w:rsid w:val="00D81600"/>
    <w:rsid w:val="00D817DD"/>
    <w:rsid w:val="00D86716"/>
    <w:rsid w:val="00D90626"/>
    <w:rsid w:val="00D908E9"/>
    <w:rsid w:val="00D92E76"/>
    <w:rsid w:val="00DB1742"/>
    <w:rsid w:val="00DB2391"/>
    <w:rsid w:val="00DB3CCE"/>
    <w:rsid w:val="00DB4B6C"/>
    <w:rsid w:val="00DC4764"/>
    <w:rsid w:val="00DC5603"/>
    <w:rsid w:val="00DC72A3"/>
    <w:rsid w:val="00DD2F24"/>
    <w:rsid w:val="00DD6259"/>
    <w:rsid w:val="00DD6362"/>
    <w:rsid w:val="00E077D7"/>
    <w:rsid w:val="00E25ECC"/>
    <w:rsid w:val="00E35952"/>
    <w:rsid w:val="00E37D7B"/>
    <w:rsid w:val="00E435FD"/>
    <w:rsid w:val="00E508AB"/>
    <w:rsid w:val="00E54C3E"/>
    <w:rsid w:val="00E61B1F"/>
    <w:rsid w:val="00E6512C"/>
    <w:rsid w:val="00E767B8"/>
    <w:rsid w:val="00E77D99"/>
    <w:rsid w:val="00E9690A"/>
    <w:rsid w:val="00EA4B85"/>
    <w:rsid w:val="00EC290B"/>
    <w:rsid w:val="00EC3843"/>
    <w:rsid w:val="00ED7AAE"/>
    <w:rsid w:val="00EE49CA"/>
    <w:rsid w:val="00EE7083"/>
    <w:rsid w:val="00EF1E60"/>
    <w:rsid w:val="00EF2EB6"/>
    <w:rsid w:val="00F01E11"/>
    <w:rsid w:val="00F07FEC"/>
    <w:rsid w:val="00F128E5"/>
    <w:rsid w:val="00F13C1E"/>
    <w:rsid w:val="00F213B6"/>
    <w:rsid w:val="00F24474"/>
    <w:rsid w:val="00F34C0A"/>
    <w:rsid w:val="00F377CC"/>
    <w:rsid w:val="00F47D4E"/>
    <w:rsid w:val="00F6418F"/>
    <w:rsid w:val="00F65E2E"/>
    <w:rsid w:val="00F7069E"/>
    <w:rsid w:val="00F7229E"/>
    <w:rsid w:val="00F732C2"/>
    <w:rsid w:val="00F7597A"/>
    <w:rsid w:val="00F906CF"/>
    <w:rsid w:val="00F94563"/>
    <w:rsid w:val="00F95FCA"/>
    <w:rsid w:val="00FA0BDF"/>
    <w:rsid w:val="00FA2AF8"/>
    <w:rsid w:val="00FA5796"/>
    <w:rsid w:val="00FA74F5"/>
    <w:rsid w:val="00FB1A2B"/>
    <w:rsid w:val="00FB658B"/>
    <w:rsid w:val="00FB7E00"/>
    <w:rsid w:val="00FC18EF"/>
    <w:rsid w:val="00FE60FE"/>
    <w:rsid w:val="00FF2193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E6E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9"/>
    <w:qFormat/>
    <w:rsid w:val="00C75CE1"/>
    <w:pPr>
      <w:spacing w:before="100" w:beforeAutospacing="1" w:after="100" w:afterAutospacing="1" w:line="432" w:lineRule="auto"/>
      <w:jc w:val="center"/>
      <w:outlineLvl w:val="0"/>
    </w:pPr>
    <w:rPr>
      <w:rFonts w:ascii="Verdana" w:eastAsia="Times New Roman" w:hAnsi="Verdana" w:cs="Times New Roman"/>
      <w:b/>
      <w:bCs/>
      <w:color w:val="000080"/>
      <w:kern w:val="36"/>
      <w:sz w:val="33"/>
      <w:szCs w:val="33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C75CE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link w:val="30"/>
    <w:uiPriority w:val="99"/>
    <w:qFormat/>
    <w:rsid w:val="00C75CE1"/>
    <w:pPr>
      <w:spacing w:before="100" w:beforeAutospacing="1" w:after="100" w:afterAutospacing="1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C75CE1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C75CE1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C75CE1"/>
    <w:pPr>
      <w:spacing w:before="240" w:after="60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C75CE1"/>
    <w:pPr>
      <w:spacing w:before="240" w:after="60"/>
      <w:outlineLvl w:val="6"/>
    </w:pPr>
    <w:rPr>
      <w:rFonts w:ascii="Calibri" w:eastAsia="Times New Roman" w:hAnsi="Calibri" w:cs="Times New Roman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C75CE1"/>
    <w:pPr>
      <w:spacing w:before="240" w:after="60"/>
      <w:outlineLvl w:val="7"/>
    </w:pPr>
    <w:rPr>
      <w:rFonts w:ascii="Calibri" w:eastAsia="Times New Roman" w:hAnsi="Calibri" w:cs="Times New Roman"/>
      <w:i/>
      <w:iCs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C75CE1"/>
    <w:pPr>
      <w:spacing w:before="240" w:after="60"/>
      <w:outlineLvl w:val="8"/>
    </w:pPr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75CE1"/>
    <w:rPr>
      <w:rFonts w:ascii="Verdana" w:eastAsia="Times New Roman" w:hAnsi="Verdana" w:cs="Times New Roman"/>
      <w:b/>
      <w:bCs/>
      <w:color w:val="000080"/>
      <w:kern w:val="36"/>
      <w:sz w:val="33"/>
      <w:szCs w:val="33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C75CE1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C75CE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C75CE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C75CE1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C75CE1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C75CE1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C75CE1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C75CE1"/>
    <w:rPr>
      <w:rFonts w:ascii="Cambria" w:eastAsia="Times New Roman" w:hAnsi="Cambria" w:cs="Times New Roman"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C75CE1"/>
  </w:style>
  <w:style w:type="paragraph" w:styleId="a3">
    <w:name w:val="Normal (Web)"/>
    <w:basedOn w:val="a"/>
    <w:uiPriority w:val="99"/>
    <w:rsid w:val="00C75CE1"/>
    <w:pPr>
      <w:spacing w:before="100" w:beforeAutospacing="1" w:after="100" w:afterAutospacing="1"/>
      <w:ind w:firstLine="360"/>
      <w:jc w:val="both"/>
    </w:pPr>
    <w:rPr>
      <w:rFonts w:ascii="Verdana" w:eastAsia="Times New Roman" w:hAnsi="Verdana" w:cs="Verdana"/>
      <w:color w:val="000000"/>
      <w:sz w:val="20"/>
      <w:szCs w:val="20"/>
      <w:lang w:eastAsia="ru-RU"/>
    </w:rPr>
  </w:style>
  <w:style w:type="character" w:styleId="a4">
    <w:name w:val="Hyperlink"/>
    <w:uiPriority w:val="99"/>
    <w:rsid w:val="00C75CE1"/>
    <w:rPr>
      <w:rFonts w:ascii="Arial" w:hAnsi="Arial" w:cs="Arial"/>
      <w:b/>
      <w:bCs/>
      <w:color w:val="auto"/>
      <w:sz w:val="18"/>
      <w:szCs w:val="18"/>
      <w:u w:val="none"/>
      <w:effect w:val="none"/>
    </w:rPr>
  </w:style>
  <w:style w:type="paragraph" w:customStyle="1" w:styleId="right">
    <w:name w:val="right"/>
    <w:basedOn w:val="a"/>
    <w:uiPriority w:val="99"/>
    <w:rsid w:val="00C75CE1"/>
    <w:pPr>
      <w:spacing w:before="150" w:after="240"/>
      <w:ind w:right="120"/>
      <w:jc w:val="right"/>
    </w:pPr>
    <w:rPr>
      <w:rFonts w:eastAsia="Times New Roman" w:cs="Times New Roman"/>
      <w:sz w:val="18"/>
      <w:szCs w:val="18"/>
      <w:lang w:eastAsia="ru-RU"/>
    </w:rPr>
  </w:style>
  <w:style w:type="paragraph" w:customStyle="1" w:styleId="general">
    <w:name w:val="general"/>
    <w:basedOn w:val="a"/>
    <w:uiPriority w:val="99"/>
    <w:rsid w:val="00C75CE1"/>
    <w:pPr>
      <w:spacing w:before="150" w:after="240"/>
      <w:ind w:right="120"/>
      <w:jc w:val="center"/>
    </w:pPr>
    <w:rPr>
      <w:rFonts w:ascii="Tahoma" w:eastAsia="Times New Roman" w:hAnsi="Tahoma" w:cs="Tahoma"/>
      <w:b/>
      <w:bCs/>
      <w:color w:val="003366"/>
      <w:szCs w:val="24"/>
      <w:lang w:eastAsia="ru-RU"/>
    </w:rPr>
  </w:style>
  <w:style w:type="paragraph" w:styleId="a5">
    <w:name w:val="Body Text"/>
    <w:basedOn w:val="a"/>
    <w:link w:val="a6"/>
    <w:uiPriority w:val="99"/>
    <w:rsid w:val="00C75CE1"/>
    <w:pPr>
      <w:spacing w:before="100" w:beforeAutospacing="1" w:after="100" w:afterAutospacing="1"/>
    </w:pPr>
    <w:rPr>
      <w:rFonts w:eastAsia="Times New Roman" w:cs="Times New Roman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rsid w:val="00C75C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ody Text Indent"/>
    <w:basedOn w:val="a"/>
    <w:link w:val="a8"/>
    <w:uiPriority w:val="99"/>
    <w:rsid w:val="00C75CE1"/>
    <w:pPr>
      <w:spacing w:after="120"/>
      <w:ind w:left="283"/>
    </w:pPr>
    <w:rPr>
      <w:rFonts w:eastAsia="Times New Roman" w:cs="Times New Roman"/>
      <w:szCs w:val="24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uiPriority w:val="99"/>
    <w:rsid w:val="00C75C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9">
    <w:name w:val="Table Grid"/>
    <w:basedOn w:val="a1"/>
    <w:rsid w:val="00C75C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C75CE1"/>
    <w:pPr>
      <w:tabs>
        <w:tab w:val="center" w:pos="4677"/>
        <w:tab w:val="right" w:pos="9355"/>
      </w:tabs>
    </w:pPr>
    <w:rPr>
      <w:rFonts w:eastAsia="Times New Roman" w:cs="Times New Roman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C75C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c">
    <w:name w:val="page number"/>
    <w:basedOn w:val="a0"/>
    <w:uiPriority w:val="99"/>
    <w:rsid w:val="00C75CE1"/>
  </w:style>
  <w:style w:type="paragraph" w:styleId="ad">
    <w:name w:val="footer"/>
    <w:basedOn w:val="a"/>
    <w:link w:val="ae"/>
    <w:uiPriority w:val="99"/>
    <w:rsid w:val="00C75CE1"/>
    <w:pPr>
      <w:tabs>
        <w:tab w:val="center" w:pos="4677"/>
        <w:tab w:val="right" w:pos="9355"/>
      </w:tabs>
    </w:pPr>
    <w:rPr>
      <w:rFonts w:eastAsia="Times New Roman" w:cs="Times New Roman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C75C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Title"/>
    <w:basedOn w:val="a"/>
    <w:link w:val="af0"/>
    <w:uiPriority w:val="99"/>
    <w:qFormat/>
    <w:rsid w:val="00C75CE1"/>
    <w:pPr>
      <w:spacing w:line="360" w:lineRule="auto"/>
      <w:jc w:val="center"/>
    </w:pPr>
    <w:rPr>
      <w:rFonts w:eastAsia="Times New Roman" w:cs="Times New Roman"/>
      <w:b/>
      <w:bCs/>
      <w:szCs w:val="24"/>
      <w:lang w:val="x-none" w:eastAsia="x-none"/>
    </w:rPr>
  </w:style>
  <w:style w:type="character" w:customStyle="1" w:styleId="af0">
    <w:name w:val="Название Знак"/>
    <w:basedOn w:val="a0"/>
    <w:link w:val="af"/>
    <w:uiPriority w:val="99"/>
    <w:rsid w:val="00C75CE1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1">
    <w:name w:val="Balloon Text"/>
    <w:basedOn w:val="a"/>
    <w:link w:val="af2"/>
    <w:uiPriority w:val="99"/>
    <w:semiHidden/>
    <w:rsid w:val="00C75CE1"/>
    <w:rPr>
      <w:rFonts w:eastAsia="Times New Roman" w:cs="Times New Roman"/>
      <w:sz w:val="2"/>
      <w:szCs w:val="2"/>
      <w:lang w:val="x-none" w:eastAsia="x-none"/>
    </w:rPr>
  </w:style>
  <w:style w:type="character" w:customStyle="1" w:styleId="af2">
    <w:name w:val="Текст выноски Знак"/>
    <w:basedOn w:val="a0"/>
    <w:link w:val="af1"/>
    <w:uiPriority w:val="99"/>
    <w:semiHidden/>
    <w:rsid w:val="00C75CE1"/>
    <w:rPr>
      <w:rFonts w:ascii="Times New Roman" w:eastAsia="Times New Roman" w:hAnsi="Times New Roman" w:cs="Times New Roman"/>
      <w:sz w:val="2"/>
      <w:szCs w:val="2"/>
      <w:lang w:val="x-none" w:eastAsia="x-none"/>
    </w:rPr>
  </w:style>
  <w:style w:type="character" w:styleId="af3">
    <w:name w:val="Strong"/>
    <w:uiPriority w:val="99"/>
    <w:qFormat/>
    <w:rsid w:val="00C75CE1"/>
    <w:rPr>
      <w:b/>
      <w:bCs/>
    </w:rPr>
  </w:style>
  <w:style w:type="character" w:customStyle="1" w:styleId="style21">
    <w:name w:val="style21"/>
    <w:uiPriority w:val="99"/>
    <w:rsid w:val="00C75CE1"/>
    <w:rPr>
      <w:color w:val="003366"/>
    </w:rPr>
  </w:style>
  <w:style w:type="paragraph" w:customStyle="1" w:styleId="main">
    <w:name w:val="main"/>
    <w:basedOn w:val="a"/>
    <w:uiPriority w:val="99"/>
    <w:rsid w:val="00C75CE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21">
    <w:name w:val="Стиль2"/>
    <w:basedOn w:val="a7"/>
    <w:uiPriority w:val="99"/>
    <w:rsid w:val="00C75CE1"/>
    <w:pPr>
      <w:spacing w:after="0"/>
      <w:ind w:left="0" w:firstLine="567"/>
      <w:jc w:val="both"/>
    </w:pPr>
    <w:rPr>
      <w:b/>
      <w:bCs/>
      <w:sz w:val="28"/>
      <w:szCs w:val="28"/>
      <w:lang w:val="en-US"/>
    </w:rPr>
  </w:style>
  <w:style w:type="paragraph" w:styleId="12">
    <w:name w:val="toc 1"/>
    <w:basedOn w:val="a"/>
    <w:next w:val="a"/>
    <w:autoRedefine/>
    <w:uiPriority w:val="99"/>
    <w:semiHidden/>
    <w:rsid w:val="00C75CE1"/>
    <w:pPr>
      <w:tabs>
        <w:tab w:val="right" w:leader="dot" w:pos="9345"/>
        <w:tab w:val="left" w:leader="dot" w:pos="9490"/>
        <w:tab w:val="left" w:leader="dot" w:pos="24336"/>
      </w:tabs>
    </w:pPr>
    <w:rPr>
      <w:rFonts w:eastAsia="Times New Roman" w:cs="Times New Roman"/>
      <w:sz w:val="28"/>
      <w:szCs w:val="28"/>
      <w:lang w:eastAsia="ru-RU"/>
    </w:rPr>
  </w:style>
  <w:style w:type="paragraph" w:customStyle="1" w:styleId="13">
    <w:name w:val="Стиль1"/>
    <w:basedOn w:val="a"/>
    <w:uiPriority w:val="99"/>
    <w:rsid w:val="00C75CE1"/>
    <w:pPr>
      <w:spacing w:before="120"/>
      <w:ind w:firstLine="720"/>
    </w:pPr>
    <w:rPr>
      <w:rFonts w:ascii="Arial" w:eastAsia="Times New Roman" w:hAnsi="Arial" w:cs="Arial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C75CE1"/>
    <w:pPr>
      <w:spacing w:after="120"/>
      <w:ind w:left="283"/>
    </w:pPr>
    <w:rPr>
      <w:rFonts w:eastAsia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75CE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22">
    <w:name w:val="Body Text Indent 2"/>
    <w:basedOn w:val="a"/>
    <w:link w:val="23"/>
    <w:uiPriority w:val="99"/>
    <w:rsid w:val="00C75CE1"/>
    <w:pPr>
      <w:suppressAutoHyphens/>
      <w:ind w:firstLine="567"/>
    </w:pPr>
    <w:rPr>
      <w:rFonts w:eastAsia="Times New Roman" w:cs="Times New Roman"/>
      <w:b/>
      <w:bCs/>
      <w:sz w:val="28"/>
      <w:szCs w:val="28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C75CE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24">
    <w:name w:val="Body Text 2"/>
    <w:basedOn w:val="a"/>
    <w:link w:val="25"/>
    <w:uiPriority w:val="99"/>
    <w:rsid w:val="00C75CE1"/>
    <w:rPr>
      <w:rFonts w:eastAsia="Times New Roman" w:cs="Times New Roman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uiPriority w:val="99"/>
    <w:rsid w:val="00C75C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4">
    <w:name w:val="МойЗаголовок1"/>
    <w:basedOn w:val="a"/>
    <w:uiPriority w:val="99"/>
    <w:rsid w:val="00C75CE1"/>
    <w:pPr>
      <w:keepNext/>
      <w:keepLines/>
      <w:tabs>
        <w:tab w:val="left" w:pos="570"/>
        <w:tab w:val="num" w:pos="720"/>
      </w:tabs>
      <w:spacing w:before="240" w:after="360" w:line="260" w:lineRule="atLeast"/>
      <w:ind w:left="720" w:hanging="360"/>
      <w:outlineLvl w:val="0"/>
    </w:pPr>
    <w:rPr>
      <w:rFonts w:ascii="Tahoma" w:eastAsia="Times New Roman" w:hAnsi="Tahoma" w:cs="Tahoma"/>
      <w:b/>
      <w:bCs/>
      <w:caps/>
      <w:spacing w:val="20"/>
      <w:kern w:val="32"/>
      <w:sz w:val="20"/>
      <w:szCs w:val="20"/>
      <w:lang w:eastAsia="ru-RU"/>
    </w:rPr>
  </w:style>
  <w:style w:type="paragraph" w:customStyle="1" w:styleId="26">
    <w:name w:val="МойЗаголовок2"/>
    <w:basedOn w:val="a"/>
    <w:uiPriority w:val="99"/>
    <w:rsid w:val="00C75CE1"/>
    <w:pPr>
      <w:keepNext/>
      <w:tabs>
        <w:tab w:val="num" w:pos="1440"/>
      </w:tabs>
      <w:spacing w:before="60" w:after="60" w:line="360" w:lineRule="auto"/>
      <w:ind w:left="1440" w:hanging="360"/>
      <w:jc w:val="both"/>
      <w:outlineLvl w:val="1"/>
    </w:pPr>
    <w:rPr>
      <w:rFonts w:ascii="Tahoma" w:eastAsia="Times New Roman" w:hAnsi="Tahoma" w:cs="Tahoma"/>
      <w:b/>
      <w:bCs/>
      <w:sz w:val="20"/>
      <w:szCs w:val="20"/>
      <w:lang w:eastAsia="ru-RU"/>
    </w:rPr>
  </w:style>
  <w:style w:type="paragraph" w:customStyle="1" w:styleId="33">
    <w:name w:val="МойЗаголовок3"/>
    <w:basedOn w:val="a"/>
    <w:uiPriority w:val="99"/>
    <w:rsid w:val="00C75CE1"/>
    <w:pPr>
      <w:keepNext/>
      <w:tabs>
        <w:tab w:val="num" w:pos="2160"/>
      </w:tabs>
      <w:spacing w:before="60" w:after="60" w:line="360" w:lineRule="auto"/>
      <w:ind w:left="2160" w:hanging="360"/>
      <w:jc w:val="both"/>
      <w:outlineLvl w:val="2"/>
    </w:pPr>
    <w:rPr>
      <w:rFonts w:ascii="Tahoma" w:eastAsia="Times New Roman" w:hAnsi="Tahoma" w:cs="Tahoma"/>
      <w:b/>
      <w:bCs/>
      <w:sz w:val="20"/>
      <w:szCs w:val="20"/>
      <w:lang w:val="en-US" w:eastAsia="ru-RU"/>
    </w:rPr>
  </w:style>
  <w:style w:type="paragraph" w:customStyle="1" w:styleId="content">
    <w:name w:val="content"/>
    <w:basedOn w:val="a"/>
    <w:uiPriority w:val="99"/>
    <w:rsid w:val="00C75CE1"/>
    <w:pPr>
      <w:spacing w:before="30" w:after="135"/>
      <w:ind w:left="30" w:right="30"/>
    </w:pPr>
    <w:rPr>
      <w:rFonts w:eastAsia="Times New Roman" w:cs="Times New Roman"/>
      <w:color w:val="000000"/>
      <w:szCs w:val="24"/>
      <w:lang w:eastAsia="ru-RU"/>
    </w:rPr>
  </w:style>
  <w:style w:type="character" w:styleId="af4">
    <w:name w:val="Emphasis"/>
    <w:uiPriority w:val="99"/>
    <w:qFormat/>
    <w:rsid w:val="00C75CE1"/>
    <w:rPr>
      <w:i/>
      <w:iCs/>
    </w:rPr>
  </w:style>
  <w:style w:type="paragraph" w:customStyle="1" w:styleId="style2">
    <w:name w:val="style2"/>
    <w:basedOn w:val="a"/>
    <w:uiPriority w:val="99"/>
    <w:rsid w:val="00C75CE1"/>
    <w:pPr>
      <w:spacing w:before="100" w:beforeAutospacing="1" w:after="100" w:afterAutospacing="1" w:line="180" w:lineRule="atLeast"/>
    </w:pPr>
    <w:rPr>
      <w:rFonts w:ascii="Verdana" w:eastAsia="Times New Roman" w:hAnsi="Verdana" w:cs="Verdana"/>
      <w:sz w:val="17"/>
      <w:szCs w:val="17"/>
      <w:lang w:eastAsia="ru-RU"/>
    </w:rPr>
  </w:style>
  <w:style w:type="paragraph" w:customStyle="1" w:styleId="af5">
    <w:name w:val="Обычный + Междустр.интервал:  полуторный"/>
    <w:basedOn w:val="a"/>
    <w:uiPriority w:val="99"/>
    <w:rsid w:val="00C75CE1"/>
    <w:pPr>
      <w:spacing w:line="360" w:lineRule="auto"/>
    </w:pPr>
    <w:rPr>
      <w:rFonts w:eastAsia="Times New Roman" w:cs="Times New Roman"/>
      <w:szCs w:val="24"/>
      <w:lang w:eastAsia="ru-RU"/>
    </w:rPr>
  </w:style>
  <w:style w:type="paragraph" w:customStyle="1" w:styleId="15">
    <w:name w:val="Обычный + Первая строка:  1 см"/>
    <w:aliases w:val="Междустр.интервал:  полуторный"/>
    <w:basedOn w:val="a"/>
    <w:uiPriority w:val="99"/>
    <w:rsid w:val="00C75CE1"/>
    <w:pPr>
      <w:spacing w:line="360" w:lineRule="auto"/>
      <w:ind w:firstLine="567"/>
    </w:pPr>
    <w:rPr>
      <w:rFonts w:eastAsia="Times New Roman" w:cs="Times New Roman"/>
      <w:szCs w:val="24"/>
      <w:lang w:eastAsia="ru-RU"/>
    </w:rPr>
  </w:style>
  <w:style w:type="paragraph" w:customStyle="1" w:styleId="q">
    <w:name w:val="q"/>
    <w:basedOn w:val="a"/>
    <w:uiPriority w:val="99"/>
    <w:rsid w:val="00C75CE1"/>
    <w:pPr>
      <w:spacing w:before="100" w:beforeAutospacing="1" w:after="100" w:afterAutospacing="1"/>
      <w:ind w:left="150" w:right="150" w:firstLine="300"/>
      <w:jc w:val="both"/>
    </w:pPr>
    <w:rPr>
      <w:rFonts w:ascii="Verdana" w:eastAsia="Times New Roman" w:hAnsi="Verdana" w:cs="Verdana"/>
      <w:color w:val="000000"/>
      <w:sz w:val="18"/>
      <w:szCs w:val="18"/>
      <w:lang w:eastAsia="ru-RU"/>
    </w:rPr>
  </w:style>
  <w:style w:type="character" w:styleId="af6">
    <w:name w:val="annotation reference"/>
    <w:uiPriority w:val="99"/>
    <w:semiHidden/>
    <w:rsid w:val="00C75CE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rsid w:val="00C75CE1"/>
    <w:rPr>
      <w:rFonts w:eastAsia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C75C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rsid w:val="00C75CE1"/>
    <w:rPr>
      <w:b/>
      <w:bCs/>
      <w:lang w:val="x-none" w:eastAsia="x-none"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C75CE1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afb">
    <w:name w:val="Знак"/>
    <w:uiPriority w:val="99"/>
    <w:rsid w:val="00C75CE1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27">
    <w:name w:val="toc 2"/>
    <w:basedOn w:val="a"/>
    <w:next w:val="a"/>
    <w:autoRedefine/>
    <w:uiPriority w:val="99"/>
    <w:semiHidden/>
    <w:rsid w:val="00C75CE1"/>
    <w:pPr>
      <w:ind w:left="240"/>
    </w:pPr>
    <w:rPr>
      <w:rFonts w:eastAsia="Times New Roman" w:cs="Times New Roman"/>
      <w:szCs w:val="24"/>
      <w:lang w:eastAsia="ru-RU"/>
    </w:rPr>
  </w:style>
  <w:style w:type="paragraph" w:styleId="16">
    <w:name w:val="index 1"/>
    <w:basedOn w:val="a"/>
    <w:next w:val="a"/>
    <w:autoRedefine/>
    <w:uiPriority w:val="99"/>
    <w:semiHidden/>
    <w:rsid w:val="00C75CE1"/>
    <w:pPr>
      <w:ind w:left="240" w:hanging="240"/>
    </w:pPr>
    <w:rPr>
      <w:rFonts w:eastAsia="Times New Roman" w:cs="Times New Roman"/>
      <w:szCs w:val="24"/>
      <w:lang w:eastAsia="ru-RU"/>
    </w:rPr>
  </w:style>
  <w:style w:type="paragraph" w:styleId="afc">
    <w:name w:val="Plain Text"/>
    <w:basedOn w:val="a"/>
    <w:link w:val="afd"/>
    <w:rsid w:val="00C75CE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d">
    <w:name w:val="Текст Знак"/>
    <w:basedOn w:val="a0"/>
    <w:link w:val="afc"/>
    <w:rsid w:val="00C75CE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e">
    <w:name w:val="List Paragraph"/>
    <w:basedOn w:val="a"/>
    <w:uiPriority w:val="99"/>
    <w:qFormat/>
    <w:rsid w:val="00C75CE1"/>
    <w:pPr>
      <w:ind w:left="720"/>
    </w:pPr>
    <w:rPr>
      <w:rFonts w:eastAsia="Times New Roman" w:cs="Times New Roman"/>
      <w:szCs w:val="24"/>
      <w:lang w:eastAsia="ru-RU"/>
    </w:rPr>
  </w:style>
  <w:style w:type="paragraph" w:styleId="aff">
    <w:name w:val="footnote text"/>
    <w:basedOn w:val="a"/>
    <w:link w:val="aff0"/>
    <w:rsid w:val="00C75CE1"/>
    <w:rPr>
      <w:rFonts w:eastAsia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rsid w:val="00C75C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rsid w:val="00C75CE1"/>
    <w:rPr>
      <w:vertAlign w:val="superscript"/>
    </w:rPr>
  </w:style>
  <w:style w:type="character" w:customStyle="1" w:styleId="apple-converted-space">
    <w:name w:val="apple-converted-space"/>
    <w:basedOn w:val="a0"/>
    <w:rsid w:val="00C75CE1"/>
  </w:style>
  <w:style w:type="paragraph" w:customStyle="1" w:styleId="ConsPlusNormal">
    <w:name w:val="ConsPlusNormal"/>
    <w:rsid w:val="006F5D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tmlparagraph">
    <w:name w:val="html_paragraph"/>
    <w:basedOn w:val="a"/>
    <w:rsid w:val="007A676A"/>
    <w:pPr>
      <w:ind w:firstLine="720"/>
      <w:jc w:val="both"/>
    </w:pPr>
    <w:rPr>
      <w:rFonts w:eastAsia="Times New Roman" w:cs="Times New Roman"/>
      <w:szCs w:val="24"/>
      <w:lang w:val="en-US" w:eastAsia="ru-RU"/>
    </w:rPr>
  </w:style>
  <w:style w:type="table" w:customStyle="1" w:styleId="table">
    <w:name w:val="table"/>
    <w:uiPriority w:val="99"/>
    <w:rsid w:val="007A676A"/>
    <w:rPr>
      <w:rFonts w:ascii="Times New Roman" w:eastAsia="Times New Roman" w:hAnsi="Times New Roman" w:cs="Times New Roman"/>
      <w:sz w:val="24"/>
      <w:szCs w:val="24"/>
      <w:lang w:val="en-US" w:eastAsia="ru-RU"/>
    </w:rPr>
    <w:tblPr>
      <w:tblBorders>
        <w:top w:val="single" w:sz="1" w:space="0" w:color="auto"/>
        <w:left w:val="single" w:sz="1" w:space="0" w:color="auto"/>
        <w:bottom w:val="single" w:sz="1" w:space="0" w:color="auto"/>
        <w:right w:val="single" w:sz="1" w:space="0" w:color="auto"/>
        <w:insideH w:val="single" w:sz="1" w:space="0" w:color="auto"/>
        <w:insideV w:val="single" w:sz="1" w:space="0" w:color="auto"/>
      </w:tblBorders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a0"/>
    <w:rsid w:val="00053A2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53A22"/>
    <w:pPr>
      <w:widowControl w:val="0"/>
      <w:autoSpaceDE w:val="0"/>
      <w:autoSpaceDN w:val="0"/>
    </w:pPr>
    <w:rPr>
      <w:rFonts w:eastAsia="Times New Roman" w:cs="Times New Roman"/>
      <w:lang w:eastAsia="ru-RU" w:bidi="ru-RU"/>
    </w:rPr>
  </w:style>
  <w:style w:type="paragraph" w:customStyle="1" w:styleId="htmllist">
    <w:name w:val="html_list"/>
    <w:basedOn w:val="a"/>
    <w:rsid w:val="005F1F17"/>
    <w:pPr>
      <w:ind w:left="360" w:hanging="360"/>
      <w:jc w:val="both"/>
    </w:pPr>
    <w:rPr>
      <w:rFonts w:eastAsia="Times New Roman" w:cs="Times New Roman"/>
      <w:szCs w:val="24"/>
      <w:lang w:val="en-US" w:eastAsia="ru-RU"/>
    </w:rPr>
  </w:style>
  <w:style w:type="character" w:customStyle="1" w:styleId="fontstyle21">
    <w:name w:val="fontstyle21"/>
    <w:basedOn w:val="a0"/>
    <w:rsid w:val="008A763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8A7637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28">
    <w:name w:val="Основной текст (2)_"/>
    <w:basedOn w:val="a0"/>
    <w:link w:val="29"/>
    <w:rsid w:val="00585EE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585EEF"/>
    <w:pPr>
      <w:widowControl w:val="0"/>
      <w:shd w:val="clear" w:color="auto" w:fill="FFFFFF"/>
      <w:spacing w:after="60" w:line="266" w:lineRule="exact"/>
      <w:ind w:hanging="420"/>
      <w:jc w:val="center"/>
    </w:pPr>
    <w:rPr>
      <w:rFonts w:eastAsia="Times New Roman" w:cs="Times New Roman"/>
    </w:rPr>
  </w:style>
  <w:style w:type="character" w:customStyle="1" w:styleId="51">
    <w:name w:val="Основной текст (5)_"/>
    <w:basedOn w:val="a0"/>
    <w:link w:val="52"/>
    <w:rsid w:val="004E2B2A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53">
    <w:name w:val="Основной текст (5) + Не курсив"/>
    <w:basedOn w:val="51"/>
    <w:rsid w:val="004E2B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4E2B2A"/>
    <w:pPr>
      <w:widowControl w:val="0"/>
      <w:shd w:val="clear" w:color="auto" w:fill="FFFFFF"/>
      <w:spacing w:line="274" w:lineRule="exact"/>
      <w:jc w:val="both"/>
    </w:pPr>
    <w:rPr>
      <w:rFonts w:eastAsia="Times New Roman" w:cs="Times New Roman"/>
      <w:i/>
      <w:iCs/>
    </w:rPr>
  </w:style>
  <w:style w:type="character" w:customStyle="1" w:styleId="2a">
    <w:name w:val="Основной текст (2) + Курсив"/>
    <w:basedOn w:val="28"/>
    <w:rsid w:val="009A08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GridPHPDOCX">
    <w:name w:val="Table Grid PHPDOCX"/>
    <w:uiPriority w:val="59"/>
    <w:rsid w:val="00EC3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">
    <w:name w:val="Normal Table PHPDOCX"/>
    <w:uiPriority w:val="99"/>
    <w:semiHidden/>
    <w:unhideWhenUsed/>
    <w:qFormat/>
    <w:rsid w:val="0031538F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E6E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9"/>
    <w:qFormat/>
    <w:rsid w:val="00C75CE1"/>
    <w:pPr>
      <w:spacing w:before="100" w:beforeAutospacing="1" w:after="100" w:afterAutospacing="1" w:line="432" w:lineRule="auto"/>
      <w:jc w:val="center"/>
      <w:outlineLvl w:val="0"/>
    </w:pPr>
    <w:rPr>
      <w:rFonts w:ascii="Verdana" w:eastAsia="Times New Roman" w:hAnsi="Verdana" w:cs="Times New Roman"/>
      <w:b/>
      <w:bCs/>
      <w:color w:val="000080"/>
      <w:kern w:val="36"/>
      <w:sz w:val="33"/>
      <w:szCs w:val="33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C75CE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link w:val="30"/>
    <w:uiPriority w:val="99"/>
    <w:qFormat/>
    <w:rsid w:val="00C75CE1"/>
    <w:pPr>
      <w:spacing w:before="100" w:beforeAutospacing="1" w:after="100" w:afterAutospacing="1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C75CE1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C75CE1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C75CE1"/>
    <w:pPr>
      <w:spacing w:before="240" w:after="60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C75CE1"/>
    <w:pPr>
      <w:spacing w:before="240" w:after="60"/>
      <w:outlineLvl w:val="6"/>
    </w:pPr>
    <w:rPr>
      <w:rFonts w:ascii="Calibri" w:eastAsia="Times New Roman" w:hAnsi="Calibri" w:cs="Times New Roman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C75CE1"/>
    <w:pPr>
      <w:spacing w:before="240" w:after="60"/>
      <w:outlineLvl w:val="7"/>
    </w:pPr>
    <w:rPr>
      <w:rFonts w:ascii="Calibri" w:eastAsia="Times New Roman" w:hAnsi="Calibri" w:cs="Times New Roman"/>
      <w:i/>
      <w:iCs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C75CE1"/>
    <w:pPr>
      <w:spacing w:before="240" w:after="60"/>
      <w:outlineLvl w:val="8"/>
    </w:pPr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75CE1"/>
    <w:rPr>
      <w:rFonts w:ascii="Verdana" w:eastAsia="Times New Roman" w:hAnsi="Verdana" w:cs="Times New Roman"/>
      <w:b/>
      <w:bCs/>
      <w:color w:val="000080"/>
      <w:kern w:val="36"/>
      <w:sz w:val="33"/>
      <w:szCs w:val="33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C75CE1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C75CE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C75CE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C75CE1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C75CE1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C75CE1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C75CE1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C75CE1"/>
    <w:rPr>
      <w:rFonts w:ascii="Cambria" w:eastAsia="Times New Roman" w:hAnsi="Cambria" w:cs="Times New Roman"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C75CE1"/>
  </w:style>
  <w:style w:type="paragraph" w:styleId="a3">
    <w:name w:val="Normal (Web)"/>
    <w:basedOn w:val="a"/>
    <w:uiPriority w:val="99"/>
    <w:rsid w:val="00C75CE1"/>
    <w:pPr>
      <w:spacing w:before="100" w:beforeAutospacing="1" w:after="100" w:afterAutospacing="1"/>
      <w:ind w:firstLine="360"/>
      <w:jc w:val="both"/>
    </w:pPr>
    <w:rPr>
      <w:rFonts w:ascii="Verdana" w:eastAsia="Times New Roman" w:hAnsi="Verdana" w:cs="Verdana"/>
      <w:color w:val="000000"/>
      <w:sz w:val="20"/>
      <w:szCs w:val="20"/>
      <w:lang w:eastAsia="ru-RU"/>
    </w:rPr>
  </w:style>
  <w:style w:type="character" w:styleId="a4">
    <w:name w:val="Hyperlink"/>
    <w:uiPriority w:val="99"/>
    <w:rsid w:val="00C75CE1"/>
    <w:rPr>
      <w:rFonts w:ascii="Arial" w:hAnsi="Arial" w:cs="Arial"/>
      <w:b/>
      <w:bCs/>
      <w:color w:val="auto"/>
      <w:sz w:val="18"/>
      <w:szCs w:val="18"/>
      <w:u w:val="none"/>
      <w:effect w:val="none"/>
    </w:rPr>
  </w:style>
  <w:style w:type="paragraph" w:customStyle="1" w:styleId="right">
    <w:name w:val="right"/>
    <w:basedOn w:val="a"/>
    <w:uiPriority w:val="99"/>
    <w:rsid w:val="00C75CE1"/>
    <w:pPr>
      <w:spacing w:before="150" w:after="240"/>
      <w:ind w:right="120"/>
      <w:jc w:val="right"/>
    </w:pPr>
    <w:rPr>
      <w:rFonts w:eastAsia="Times New Roman" w:cs="Times New Roman"/>
      <w:sz w:val="18"/>
      <w:szCs w:val="18"/>
      <w:lang w:eastAsia="ru-RU"/>
    </w:rPr>
  </w:style>
  <w:style w:type="paragraph" w:customStyle="1" w:styleId="general">
    <w:name w:val="general"/>
    <w:basedOn w:val="a"/>
    <w:uiPriority w:val="99"/>
    <w:rsid w:val="00C75CE1"/>
    <w:pPr>
      <w:spacing w:before="150" w:after="240"/>
      <w:ind w:right="120"/>
      <w:jc w:val="center"/>
    </w:pPr>
    <w:rPr>
      <w:rFonts w:ascii="Tahoma" w:eastAsia="Times New Roman" w:hAnsi="Tahoma" w:cs="Tahoma"/>
      <w:b/>
      <w:bCs/>
      <w:color w:val="003366"/>
      <w:szCs w:val="24"/>
      <w:lang w:eastAsia="ru-RU"/>
    </w:rPr>
  </w:style>
  <w:style w:type="paragraph" w:styleId="a5">
    <w:name w:val="Body Text"/>
    <w:basedOn w:val="a"/>
    <w:link w:val="a6"/>
    <w:uiPriority w:val="99"/>
    <w:rsid w:val="00C75CE1"/>
    <w:pPr>
      <w:spacing w:before="100" w:beforeAutospacing="1" w:after="100" w:afterAutospacing="1"/>
    </w:pPr>
    <w:rPr>
      <w:rFonts w:eastAsia="Times New Roman" w:cs="Times New Roman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rsid w:val="00C75C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ody Text Indent"/>
    <w:basedOn w:val="a"/>
    <w:link w:val="a8"/>
    <w:uiPriority w:val="99"/>
    <w:rsid w:val="00C75CE1"/>
    <w:pPr>
      <w:spacing w:after="120"/>
      <w:ind w:left="283"/>
    </w:pPr>
    <w:rPr>
      <w:rFonts w:eastAsia="Times New Roman" w:cs="Times New Roman"/>
      <w:szCs w:val="24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uiPriority w:val="99"/>
    <w:rsid w:val="00C75C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9">
    <w:name w:val="Table Grid"/>
    <w:basedOn w:val="a1"/>
    <w:rsid w:val="00C75C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C75CE1"/>
    <w:pPr>
      <w:tabs>
        <w:tab w:val="center" w:pos="4677"/>
        <w:tab w:val="right" w:pos="9355"/>
      </w:tabs>
    </w:pPr>
    <w:rPr>
      <w:rFonts w:eastAsia="Times New Roman" w:cs="Times New Roman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C75C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c">
    <w:name w:val="page number"/>
    <w:basedOn w:val="a0"/>
    <w:uiPriority w:val="99"/>
    <w:rsid w:val="00C75CE1"/>
  </w:style>
  <w:style w:type="paragraph" w:styleId="ad">
    <w:name w:val="footer"/>
    <w:basedOn w:val="a"/>
    <w:link w:val="ae"/>
    <w:uiPriority w:val="99"/>
    <w:rsid w:val="00C75CE1"/>
    <w:pPr>
      <w:tabs>
        <w:tab w:val="center" w:pos="4677"/>
        <w:tab w:val="right" w:pos="9355"/>
      </w:tabs>
    </w:pPr>
    <w:rPr>
      <w:rFonts w:eastAsia="Times New Roman" w:cs="Times New Roman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C75C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Title"/>
    <w:basedOn w:val="a"/>
    <w:link w:val="af0"/>
    <w:uiPriority w:val="99"/>
    <w:qFormat/>
    <w:rsid w:val="00C75CE1"/>
    <w:pPr>
      <w:spacing w:line="360" w:lineRule="auto"/>
      <w:jc w:val="center"/>
    </w:pPr>
    <w:rPr>
      <w:rFonts w:eastAsia="Times New Roman" w:cs="Times New Roman"/>
      <w:b/>
      <w:bCs/>
      <w:szCs w:val="24"/>
      <w:lang w:val="x-none" w:eastAsia="x-none"/>
    </w:rPr>
  </w:style>
  <w:style w:type="character" w:customStyle="1" w:styleId="af0">
    <w:name w:val="Название Знак"/>
    <w:basedOn w:val="a0"/>
    <w:link w:val="af"/>
    <w:uiPriority w:val="99"/>
    <w:rsid w:val="00C75CE1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1">
    <w:name w:val="Balloon Text"/>
    <w:basedOn w:val="a"/>
    <w:link w:val="af2"/>
    <w:uiPriority w:val="99"/>
    <w:semiHidden/>
    <w:rsid w:val="00C75CE1"/>
    <w:rPr>
      <w:rFonts w:eastAsia="Times New Roman" w:cs="Times New Roman"/>
      <w:sz w:val="2"/>
      <w:szCs w:val="2"/>
      <w:lang w:val="x-none" w:eastAsia="x-none"/>
    </w:rPr>
  </w:style>
  <w:style w:type="character" w:customStyle="1" w:styleId="af2">
    <w:name w:val="Текст выноски Знак"/>
    <w:basedOn w:val="a0"/>
    <w:link w:val="af1"/>
    <w:uiPriority w:val="99"/>
    <w:semiHidden/>
    <w:rsid w:val="00C75CE1"/>
    <w:rPr>
      <w:rFonts w:ascii="Times New Roman" w:eastAsia="Times New Roman" w:hAnsi="Times New Roman" w:cs="Times New Roman"/>
      <w:sz w:val="2"/>
      <w:szCs w:val="2"/>
      <w:lang w:val="x-none" w:eastAsia="x-none"/>
    </w:rPr>
  </w:style>
  <w:style w:type="character" w:styleId="af3">
    <w:name w:val="Strong"/>
    <w:uiPriority w:val="99"/>
    <w:qFormat/>
    <w:rsid w:val="00C75CE1"/>
    <w:rPr>
      <w:b/>
      <w:bCs/>
    </w:rPr>
  </w:style>
  <w:style w:type="character" w:customStyle="1" w:styleId="style21">
    <w:name w:val="style21"/>
    <w:uiPriority w:val="99"/>
    <w:rsid w:val="00C75CE1"/>
    <w:rPr>
      <w:color w:val="003366"/>
    </w:rPr>
  </w:style>
  <w:style w:type="paragraph" w:customStyle="1" w:styleId="main">
    <w:name w:val="main"/>
    <w:basedOn w:val="a"/>
    <w:uiPriority w:val="99"/>
    <w:rsid w:val="00C75CE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21">
    <w:name w:val="Стиль2"/>
    <w:basedOn w:val="a7"/>
    <w:uiPriority w:val="99"/>
    <w:rsid w:val="00C75CE1"/>
    <w:pPr>
      <w:spacing w:after="0"/>
      <w:ind w:left="0" w:firstLine="567"/>
      <w:jc w:val="both"/>
    </w:pPr>
    <w:rPr>
      <w:b/>
      <w:bCs/>
      <w:sz w:val="28"/>
      <w:szCs w:val="28"/>
      <w:lang w:val="en-US"/>
    </w:rPr>
  </w:style>
  <w:style w:type="paragraph" w:styleId="12">
    <w:name w:val="toc 1"/>
    <w:basedOn w:val="a"/>
    <w:next w:val="a"/>
    <w:autoRedefine/>
    <w:uiPriority w:val="99"/>
    <w:semiHidden/>
    <w:rsid w:val="00C75CE1"/>
    <w:pPr>
      <w:tabs>
        <w:tab w:val="right" w:leader="dot" w:pos="9345"/>
        <w:tab w:val="left" w:leader="dot" w:pos="9490"/>
        <w:tab w:val="left" w:leader="dot" w:pos="24336"/>
      </w:tabs>
    </w:pPr>
    <w:rPr>
      <w:rFonts w:eastAsia="Times New Roman" w:cs="Times New Roman"/>
      <w:sz w:val="28"/>
      <w:szCs w:val="28"/>
      <w:lang w:eastAsia="ru-RU"/>
    </w:rPr>
  </w:style>
  <w:style w:type="paragraph" w:customStyle="1" w:styleId="13">
    <w:name w:val="Стиль1"/>
    <w:basedOn w:val="a"/>
    <w:uiPriority w:val="99"/>
    <w:rsid w:val="00C75CE1"/>
    <w:pPr>
      <w:spacing w:before="120"/>
      <w:ind w:firstLine="720"/>
    </w:pPr>
    <w:rPr>
      <w:rFonts w:ascii="Arial" w:eastAsia="Times New Roman" w:hAnsi="Arial" w:cs="Arial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C75CE1"/>
    <w:pPr>
      <w:spacing w:after="120"/>
      <w:ind w:left="283"/>
    </w:pPr>
    <w:rPr>
      <w:rFonts w:eastAsia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75CE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22">
    <w:name w:val="Body Text Indent 2"/>
    <w:basedOn w:val="a"/>
    <w:link w:val="23"/>
    <w:uiPriority w:val="99"/>
    <w:rsid w:val="00C75CE1"/>
    <w:pPr>
      <w:suppressAutoHyphens/>
      <w:ind w:firstLine="567"/>
    </w:pPr>
    <w:rPr>
      <w:rFonts w:eastAsia="Times New Roman" w:cs="Times New Roman"/>
      <w:b/>
      <w:bCs/>
      <w:sz w:val="28"/>
      <w:szCs w:val="28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C75CE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24">
    <w:name w:val="Body Text 2"/>
    <w:basedOn w:val="a"/>
    <w:link w:val="25"/>
    <w:uiPriority w:val="99"/>
    <w:rsid w:val="00C75CE1"/>
    <w:rPr>
      <w:rFonts w:eastAsia="Times New Roman" w:cs="Times New Roman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uiPriority w:val="99"/>
    <w:rsid w:val="00C75C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4">
    <w:name w:val="МойЗаголовок1"/>
    <w:basedOn w:val="a"/>
    <w:uiPriority w:val="99"/>
    <w:rsid w:val="00C75CE1"/>
    <w:pPr>
      <w:keepNext/>
      <w:keepLines/>
      <w:tabs>
        <w:tab w:val="left" w:pos="570"/>
        <w:tab w:val="num" w:pos="720"/>
      </w:tabs>
      <w:spacing w:before="240" w:after="360" w:line="260" w:lineRule="atLeast"/>
      <w:ind w:left="720" w:hanging="360"/>
      <w:outlineLvl w:val="0"/>
    </w:pPr>
    <w:rPr>
      <w:rFonts w:ascii="Tahoma" w:eastAsia="Times New Roman" w:hAnsi="Tahoma" w:cs="Tahoma"/>
      <w:b/>
      <w:bCs/>
      <w:caps/>
      <w:spacing w:val="20"/>
      <w:kern w:val="32"/>
      <w:sz w:val="20"/>
      <w:szCs w:val="20"/>
      <w:lang w:eastAsia="ru-RU"/>
    </w:rPr>
  </w:style>
  <w:style w:type="paragraph" w:customStyle="1" w:styleId="26">
    <w:name w:val="МойЗаголовок2"/>
    <w:basedOn w:val="a"/>
    <w:uiPriority w:val="99"/>
    <w:rsid w:val="00C75CE1"/>
    <w:pPr>
      <w:keepNext/>
      <w:tabs>
        <w:tab w:val="num" w:pos="1440"/>
      </w:tabs>
      <w:spacing w:before="60" w:after="60" w:line="360" w:lineRule="auto"/>
      <w:ind w:left="1440" w:hanging="360"/>
      <w:jc w:val="both"/>
      <w:outlineLvl w:val="1"/>
    </w:pPr>
    <w:rPr>
      <w:rFonts w:ascii="Tahoma" w:eastAsia="Times New Roman" w:hAnsi="Tahoma" w:cs="Tahoma"/>
      <w:b/>
      <w:bCs/>
      <w:sz w:val="20"/>
      <w:szCs w:val="20"/>
      <w:lang w:eastAsia="ru-RU"/>
    </w:rPr>
  </w:style>
  <w:style w:type="paragraph" w:customStyle="1" w:styleId="33">
    <w:name w:val="МойЗаголовок3"/>
    <w:basedOn w:val="a"/>
    <w:uiPriority w:val="99"/>
    <w:rsid w:val="00C75CE1"/>
    <w:pPr>
      <w:keepNext/>
      <w:tabs>
        <w:tab w:val="num" w:pos="2160"/>
      </w:tabs>
      <w:spacing w:before="60" w:after="60" w:line="360" w:lineRule="auto"/>
      <w:ind w:left="2160" w:hanging="360"/>
      <w:jc w:val="both"/>
      <w:outlineLvl w:val="2"/>
    </w:pPr>
    <w:rPr>
      <w:rFonts w:ascii="Tahoma" w:eastAsia="Times New Roman" w:hAnsi="Tahoma" w:cs="Tahoma"/>
      <w:b/>
      <w:bCs/>
      <w:sz w:val="20"/>
      <w:szCs w:val="20"/>
      <w:lang w:val="en-US" w:eastAsia="ru-RU"/>
    </w:rPr>
  </w:style>
  <w:style w:type="paragraph" w:customStyle="1" w:styleId="content">
    <w:name w:val="content"/>
    <w:basedOn w:val="a"/>
    <w:uiPriority w:val="99"/>
    <w:rsid w:val="00C75CE1"/>
    <w:pPr>
      <w:spacing w:before="30" w:after="135"/>
      <w:ind w:left="30" w:right="30"/>
    </w:pPr>
    <w:rPr>
      <w:rFonts w:eastAsia="Times New Roman" w:cs="Times New Roman"/>
      <w:color w:val="000000"/>
      <w:szCs w:val="24"/>
      <w:lang w:eastAsia="ru-RU"/>
    </w:rPr>
  </w:style>
  <w:style w:type="character" w:styleId="af4">
    <w:name w:val="Emphasis"/>
    <w:uiPriority w:val="99"/>
    <w:qFormat/>
    <w:rsid w:val="00C75CE1"/>
    <w:rPr>
      <w:i/>
      <w:iCs/>
    </w:rPr>
  </w:style>
  <w:style w:type="paragraph" w:customStyle="1" w:styleId="style2">
    <w:name w:val="style2"/>
    <w:basedOn w:val="a"/>
    <w:uiPriority w:val="99"/>
    <w:rsid w:val="00C75CE1"/>
    <w:pPr>
      <w:spacing w:before="100" w:beforeAutospacing="1" w:after="100" w:afterAutospacing="1" w:line="180" w:lineRule="atLeast"/>
    </w:pPr>
    <w:rPr>
      <w:rFonts w:ascii="Verdana" w:eastAsia="Times New Roman" w:hAnsi="Verdana" w:cs="Verdana"/>
      <w:sz w:val="17"/>
      <w:szCs w:val="17"/>
      <w:lang w:eastAsia="ru-RU"/>
    </w:rPr>
  </w:style>
  <w:style w:type="paragraph" w:customStyle="1" w:styleId="af5">
    <w:name w:val="Обычный + Междустр.интервал:  полуторный"/>
    <w:basedOn w:val="a"/>
    <w:uiPriority w:val="99"/>
    <w:rsid w:val="00C75CE1"/>
    <w:pPr>
      <w:spacing w:line="360" w:lineRule="auto"/>
    </w:pPr>
    <w:rPr>
      <w:rFonts w:eastAsia="Times New Roman" w:cs="Times New Roman"/>
      <w:szCs w:val="24"/>
      <w:lang w:eastAsia="ru-RU"/>
    </w:rPr>
  </w:style>
  <w:style w:type="paragraph" w:customStyle="1" w:styleId="15">
    <w:name w:val="Обычный + Первая строка:  1 см"/>
    <w:aliases w:val="Междустр.интервал:  полуторный"/>
    <w:basedOn w:val="a"/>
    <w:uiPriority w:val="99"/>
    <w:rsid w:val="00C75CE1"/>
    <w:pPr>
      <w:spacing w:line="360" w:lineRule="auto"/>
      <w:ind w:firstLine="567"/>
    </w:pPr>
    <w:rPr>
      <w:rFonts w:eastAsia="Times New Roman" w:cs="Times New Roman"/>
      <w:szCs w:val="24"/>
      <w:lang w:eastAsia="ru-RU"/>
    </w:rPr>
  </w:style>
  <w:style w:type="paragraph" w:customStyle="1" w:styleId="q">
    <w:name w:val="q"/>
    <w:basedOn w:val="a"/>
    <w:uiPriority w:val="99"/>
    <w:rsid w:val="00C75CE1"/>
    <w:pPr>
      <w:spacing w:before="100" w:beforeAutospacing="1" w:after="100" w:afterAutospacing="1"/>
      <w:ind w:left="150" w:right="150" w:firstLine="300"/>
      <w:jc w:val="both"/>
    </w:pPr>
    <w:rPr>
      <w:rFonts w:ascii="Verdana" w:eastAsia="Times New Roman" w:hAnsi="Verdana" w:cs="Verdana"/>
      <w:color w:val="000000"/>
      <w:sz w:val="18"/>
      <w:szCs w:val="18"/>
      <w:lang w:eastAsia="ru-RU"/>
    </w:rPr>
  </w:style>
  <w:style w:type="character" w:styleId="af6">
    <w:name w:val="annotation reference"/>
    <w:uiPriority w:val="99"/>
    <w:semiHidden/>
    <w:rsid w:val="00C75CE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rsid w:val="00C75CE1"/>
    <w:rPr>
      <w:rFonts w:eastAsia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C75C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rsid w:val="00C75CE1"/>
    <w:rPr>
      <w:b/>
      <w:bCs/>
      <w:lang w:val="x-none" w:eastAsia="x-none"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C75CE1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afb">
    <w:name w:val="Знак"/>
    <w:uiPriority w:val="99"/>
    <w:rsid w:val="00C75CE1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27">
    <w:name w:val="toc 2"/>
    <w:basedOn w:val="a"/>
    <w:next w:val="a"/>
    <w:autoRedefine/>
    <w:uiPriority w:val="99"/>
    <w:semiHidden/>
    <w:rsid w:val="00C75CE1"/>
    <w:pPr>
      <w:ind w:left="240"/>
    </w:pPr>
    <w:rPr>
      <w:rFonts w:eastAsia="Times New Roman" w:cs="Times New Roman"/>
      <w:szCs w:val="24"/>
      <w:lang w:eastAsia="ru-RU"/>
    </w:rPr>
  </w:style>
  <w:style w:type="paragraph" w:styleId="16">
    <w:name w:val="index 1"/>
    <w:basedOn w:val="a"/>
    <w:next w:val="a"/>
    <w:autoRedefine/>
    <w:uiPriority w:val="99"/>
    <w:semiHidden/>
    <w:rsid w:val="00C75CE1"/>
    <w:pPr>
      <w:ind w:left="240" w:hanging="240"/>
    </w:pPr>
    <w:rPr>
      <w:rFonts w:eastAsia="Times New Roman" w:cs="Times New Roman"/>
      <w:szCs w:val="24"/>
      <w:lang w:eastAsia="ru-RU"/>
    </w:rPr>
  </w:style>
  <w:style w:type="paragraph" w:styleId="afc">
    <w:name w:val="Plain Text"/>
    <w:basedOn w:val="a"/>
    <w:link w:val="afd"/>
    <w:rsid w:val="00C75CE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d">
    <w:name w:val="Текст Знак"/>
    <w:basedOn w:val="a0"/>
    <w:link w:val="afc"/>
    <w:rsid w:val="00C75CE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e">
    <w:name w:val="List Paragraph"/>
    <w:basedOn w:val="a"/>
    <w:uiPriority w:val="99"/>
    <w:qFormat/>
    <w:rsid w:val="00C75CE1"/>
    <w:pPr>
      <w:ind w:left="720"/>
    </w:pPr>
    <w:rPr>
      <w:rFonts w:eastAsia="Times New Roman" w:cs="Times New Roman"/>
      <w:szCs w:val="24"/>
      <w:lang w:eastAsia="ru-RU"/>
    </w:rPr>
  </w:style>
  <w:style w:type="paragraph" w:styleId="aff">
    <w:name w:val="footnote text"/>
    <w:basedOn w:val="a"/>
    <w:link w:val="aff0"/>
    <w:rsid w:val="00C75CE1"/>
    <w:rPr>
      <w:rFonts w:eastAsia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rsid w:val="00C75C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rsid w:val="00C75CE1"/>
    <w:rPr>
      <w:vertAlign w:val="superscript"/>
    </w:rPr>
  </w:style>
  <w:style w:type="character" w:customStyle="1" w:styleId="apple-converted-space">
    <w:name w:val="apple-converted-space"/>
    <w:basedOn w:val="a0"/>
    <w:rsid w:val="00C75CE1"/>
  </w:style>
  <w:style w:type="paragraph" w:customStyle="1" w:styleId="ConsPlusNormal">
    <w:name w:val="ConsPlusNormal"/>
    <w:rsid w:val="006F5D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tmlparagraph">
    <w:name w:val="html_paragraph"/>
    <w:basedOn w:val="a"/>
    <w:rsid w:val="007A676A"/>
    <w:pPr>
      <w:ind w:firstLine="720"/>
      <w:jc w:val="both"/>
    </w:pPr>
    <w:rPr>
      <w:rFonts w:eastAsia="Times New Roman" w:cs="Times New Roman"/>
      <w:szCs w:val="24"/>
      <w:lang w:val="en-US" w:eastAsia="ru-RU"/>
    </w:rPr>
  </w:style>
  <w:style w:type="table" w:customStyle="1" w:styleId="table">
    <w:name w:val="table"/>
    <w:uiPriority w:val="99"/>
    <w:rsid w:val="007A676A"/>
    <w:rPr>
      <w:rFonts w:ascii="Times New Roman" w:eastAsia="Times New Roman" w:hAnsi="Times New Roman" w:cs="Times New Roman"/>
      <w:sz w:val="24"/>
      <w:szCs w:val="24"/>
      <w:lang w:val="en-US" w:eastAsia="ru-RU"/>
    </w:rPr>
    <w:tblPr>
      <w:tblBorders>
        <w:top w:val="single" w:sz="1" w:space="0" w:color="auto"/>
        <w:left w:val="single" w:sz="1" w:space="0" w:color="auto"/>
        <w:bottom w:val="single" w:sz="1" w:space="0" w:color="auto"/>
        <w:right w:val="single" w:sz="1" w:space="0" w:color="auto"/>
        <w:insideH w:val="single" w:sz="1" w:space="0" w:color="auto"/>
        <w:insideV w:val="single" w:sz="1" w:space="0" w:color="auto"/>
      </w:tblBorders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a0"/>
    <w:rsid w:val="00053A2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53A22"/>
    <w:pPr>
      <w:widowControl w:val="0"/>
      <w:autoSpaceDE w:val="0"/>
      <w:autoSpaceDN w:val="0"/>
    </w:pPr>
    <w:rPr>
      <w:rFonts w:eastAsia="Times New Roman" w:cs="Times New Roman"/>
      <w:lang w:eastAsia="ru-RU" w:bidi="ru-RU"/>
    </w:rPr>
  </w:style>
  <w:style w:type="paragraph" w:customStyle="1" w:styleId="htmllist">
    <w:name w:val="html_list"/>
    <w:basedOn w:val="a"/>
    <w:rsid w:val="005F1F17"/>
    <w:pPr>
      <w:ind w:left="360" w:hanging="360"/>
      <w:jc w:val="both"/>
    </w:pPr>
    <w:rPr>
      <w:rFonts w:eastAsia="Times New Roman" w:cs="Times New Roman"/>
      <w:szCs w:val="24"/>
      <w:lang w:val="en-US" w:eastAsia="ru-RU"/>
    </w:rPr>
  </w:style>
  <w:style w:type="character" w:customStyle="1" w:styleId="fontstyle21">
    <w:name w:val="fontstyle21"/>
    <w:basedOn w:val="a0"/>
    <w:rsid w:val="008A763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8A7637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28">
    <w:name w:val="Основной текст (2)_"/>
    <w:basedOn w:val="a0"/>
    <w:link w:val="29"/>
    <w:rsid w:val="00585EE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585EEF"/>
    <w:pPr>
      <w:widowControl w:val="0"/>
      <w:shd w:val="clear" w:color="auto" w:fill="FFFFFF"/>
      <w:spacing w:after="60" w:line="266" w:lineRule="exact"/>
      <w:ind w:hanging="420"/>
      <w:jc w:val="center"/>
    </w:pPr>
    <w:rPr>
      <w:rFonts w:eastAsia="Times New Roman" w:cs="Times New Roman"/>
    </w:rPr>
  </w:style>
  <w:style w:type="character" w:customStyle="1" w:styleId="51">
    <w:name w:val="Основной текст (5)_"/>
    <w:basedOn w:val="a0"/>
    <w:link w:val="52"/>
    <w:rsid w:val="004E2B2A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53">
    <w:name w:val="Основной текст (5) + Не курсив"/>
    <w:basedOn w:val="51"/>
    <w:rsid w:val="004E2B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4E2B2A"/>
    <w:pPr>
      <w:widowControl w:val="0"/>
      <w:shd w:val="clear" w:color="auto" w:fill="FFFFFF"/>
      <w:spacing w:line="274" w:lineRule="exact"/>
      <w:jc w:val="both"/>
    </w:pPr>
    <w:rPr>
      <w:rFonts w:eastAsia="Times New Roman" w:cs="Times New Roman"/>
      <w:i/>
      <w:iCs/>
    </w:rPr>
  </w:style>
  <w:style w:type="character" w:customStyle="1" w:styleId="2a">
    <w:name w:val="Основной текст (2) + Курсив"/>
    <w:basedOn w:val="28"/>
    <w:rsid w:val="009A08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GridPHPDOCX">
    <w:name w:val="Table Grid PHPDOCX"/>
    <w:uiPriority w:val="59"/>
    <w:rsid w:val="00EC3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">
    <w:name w:val="Normal Table PHPDOCX"/>
    <w:uiPriority w:val="99"/>
    <w:semiHidden/>
    <w:unhideWhenUsed/>
    <w:qFormat/>
    <w:rsid w:val="0031538F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roykonsultant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knastu.ru/page/53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nastu.ru/page/324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knastu.ru/page/1928" TargetMode="External"/><Relationship Id="rId10" Type="http://schemas.openxmlformats.org/officeDocument/2006/relationships/hyperlink" Target="http://www.knast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nastu.ru" TargetMode="External"/><Relationship Id="rId14" Type="http://schemas.openxmlformats.org/officeDocument/2006/relationships/hyperlink" Target="http://www.knast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CEC69-080D-40B5-B7A2-572F9A7E2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3710</Words>
  <Characters>21153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Короткова Маргарита Вениаминовна</dc:creator>
  <cp:lastModifiedBy>Погорельских Инга Витаутовна</cp:lastModifiedBy>
  <cp:revision>3</cp:revision>
  <cp:lastPrinted>2023-06-02T05:51:00Z</cp:lastPrinted>
  <dcterms:created xsi:type="dcterms:W3CDTF">2026-06-26T00:02:00Z</dcterms:created>
  <dcterms:modified xsi:type="dcterms:W3CDTF">2026-06-26T00:11:00Z</dcterms:modified>
</cp:coreProperties>
</file>