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D9E" w:rsidRDefault="00170D9E">
      <w:pPr>
        <w:rPr>
          <w:color w:val="FF0000"/>
          <w:sz w:val="90"/>
          <w:szCs w:val="90"/>
        </w:rPr>
      </w:pPr>
      <w:bookmarkStart w:id="0" w:name="_GoBack"/>
      <w:bookmarkEnd w:id="0"/>
      <w:r w:rsidRPr="00170D9E">
        <w:rPr>
          <w:color w:val="FF0000"/>
          <w:sz w:val="90"/>
          <w:szCs w:val="90"/>
        </w:rPr>
        <w:t>Как сгенерировать коды</w:t>
      </w:r>
    </w:p>
    <w:p w:rsidR="00414705" w:rsidRPr="00846DE5" w:rsidRDefault="00414705">
      <w:pPr>
        <w:rPr>
          <w:sz w:val="32"/>
        </w:rPr>
      </w:pPr>
      <w:r w:rsidRPr="00846DE5">
        <w:rPr>
          <w:sz w:val="32"/>
        </w:rPr>
        <w:t>Заходим в личный кабинет.</w:t>
      </w:r>
    </w:p>
    <w:p w:rsidR="00414705" w:rsidRDefault="00414705">
      <w:r>
        <w:rPr>
          <w:noProof/>
        </w:rPr>
        <w:drawing>
          <wp:inline distT="0" distB="0" distL="0" distR="0">
            <wp:extent cx="5934075" cy="2667000"/>
            <wp:effectExtent l="19050" t="0" r="9525" b="0"/>
            <wp:docPr id="4" name="Рисунок 1" descr="C:\Users\prilipko.i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lipko.i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05" w:rsidRDefault="00414705"/>
    <w:p w:rsidR="00414705" w:rsidRPr="00846DE5" w:rsidRDefault="00414705">
      <w:pPr>
        <w:rPr>
          <w:sz w:val="32"/>
        </w:rPr>
      </w:pPr>
      <w:r w:rsidRPr="00846DE5">
        <w:rPr>
          <w:sz w:val="32"/>
        </w:rPr>
        <w:t>Выбираем пункт управление кодами.</w:t>
      </w:r>
    </w:p>
    <w:p w:rsidR="00414705" w:rsidRDefault="00414705">
      <w:r>
        <w:rPr>
          <w:noProof/>
        </w:rPr>
        <w:drawing>
          <wp:inline distT="0" distB="0" distL="0" distR="0">
            <wp:extent cx="5934075" cy="2619375"/>
            <wp:effectExtent l="19050" t="0" r="9525" b="0"/>
            <wp:docPr id="11" name="Рисунок 2" descr="C:\Users\prilipko.i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lipko.i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05" w:rsidRDefault="00414705">
      <w:r>
        <w:br w:type="page"/>
      </w:r>
    </w:p>
    <w:p w:rsidR="00414705" w:rsidRPr="00846DE5" w:rsidRDefault="00414705">
      <w:pPr>
        <w:rPr>
          <w:sz w:val="32"/>
        </w:rPr>
      </w:pPr>
      <w:r w:rsidRPr="00846DE5">
        <w:rPr>
          <w:sz w:val="32"/>
        </w:rPr>
        <w:lastRenderedPageBreak/>
        <w:t>Заполняем поля «количество», «дата начала» и «дата окончания», затем нажимаем кнопку «Выдать коды»</w:t>
      </w:r>
    </w:p>
    <w:p w:rsidR="00414705" w:rsidRPr="00846DE5" w:rsidRDefault="00414705">
      <w:pPr>
        <w:rPr>
          <w:sz w:val="32"/>
        </w:rPr>
      </w:pPr>
      <w:r w:rsidRPr="00846DE5">
        <w:rPr>
          <w:sz w:val="32"/>
        </w:rPr>
        <w:t>Если нажать на значок календаря, то откроется календарь, в котором удобно выбирать дату.</w:t>
      </w:r>
    </w:p>
    <w:p w:rsidR="00414705" w:rsidRDefault="00414705">
      <w:r>
        <w:rPr>
          <w:noProof/>
        </w:rPr>
        <w:drawing>
          <wp:inline distT="0" distB="0" distL="0" distR="0">
            <wp:extent cx="4962525" cy="3409950"/>
            <wp:effectExtent l="19050" t="0" r="9525" b="0"/>
            <wp:docPr id="12" name="Рисунок 3" descr="C:\Users\prilipko.ia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lipko.ia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05" w:rsidRPr="00846DE5" w:rsidRDefault="00414705">
      <w:pPr>
        <w:rPr>
          <w:sz w:val="32"/>
        </w:rPr>
      </w:pPr>
      <w:r w:rsidRPr="00846DE5">
        <w:rPr>
          <w:sz w:val="32"/>
        </w:rPr>
        <w:t xml:space="preserve">Если все поля были заполнены правильно, то мы попадаем на страницу с кодами, которые сгенерировали. </w:t>
      </w:r>
    </w:p>
    <w:p w:rsidR="00414705" w:rsidRDefault="00414705"/>
    <w:p w:rsidR="00414705" w:rsidRDefault="00414705">
      <w:r>
        <w:rPr>
          <w:noProof/>
        </w:rPr>
        <w:drawing>
          <wp:inline distT="0" distB="0" distL="0" distR="0">
            <wp:extent cx="5934075" cy="1790700"/>
            <wp:effectExtent l="19050" t="0" r="9525" b="0"/>
            <wp:docPr id="13" name="Рисунок 4" descr="C:\Users\prilipko.ia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lipko.ia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05" w:rsidRDefault="00414705"/>
    <w:p w:rsidR="00846DE5" w:rsidRPr="00846DE5" w:rsidRDefault="00414705">
      <w:pPr>
        <w:rPr>
          <w:sz w:val="32"/>
        </w:rPr>
      </w:pPr>
      <w:r w:rsidRPr="00846DE5">
        <w:rPr>
          <w:sz w:val="32"/>
        </w:rPr>
        <w:t>1 код доступа выдается одному студенту. Лучше всего отправлять коды на электронную почту студентам</w:t>
      </w:r>
      <w:r w:rsidR="00846DE5" w:rsidRPr="00846DE5">
        <w:rPr>
          <w:sz w:val="32"/>
        </w:rPr>
        <w:t>, потому что они часто не правильно вводят коды, которые печатают в учебном заведении.</w:t>
      </w:r>
    </w:p>
    <w:p w:rsidR="00170D9E" w:rsidRPr="00170D9E" w:rsidRDefault="00170D9E">
      <w:pPr>
        <w:rPr>
          <w:color w:val="FF0000"/>
          <w:sz w:val="96"/>
          <w:szCs w:val="96"/>
        </w:rPr>
      </w:pPr>
      <w:r w:rsidRPr="00170D9E">
        <w:rPr>
          <w:color w:val="FF0000"/>
          <w:sz w:val="96"/>
          <w:szCs w:val="96"/>
        </w:rPr>
        <w:lastRenderedPageBreak/>
        <w:t>Как активировать код</w:t>
      </w:r>
    </w:p>
    <w:p w:rsidR="00170D9E" w:rsidRPr="00846DE5" w:rsidRDefault="00170D9E"/>
    <w:p w:rsidR="00151018" w:rsidRPr="00846DE5" w:rsidRDefault="00151018">
      <w:pPr>
        <w:rPr>
          <w:sz w:val="32"/>
          <w:szCs w:val="32"/>
        </w:rPr>
      </w:pPr>
      <w:r w:rsidRPr="00846DE5">
        <w:rPr>
          <w:sz w:val="32"/>
          <w:szCs w:val="32"/>
        </w:rPr>
        <w:t>Заходим на сайт</w:t>
      </w:r>
      <w:r>
        <w:t xml:space="preserve"> </w:t>
      </w:r>
      <w:hyperlink r:id="rId9" w:history="1">
        <w:r w:rsidRPr="00846DE5">
          <w:rPr>
            <w:rStyle w:val="a5"/>
            <w:sz w:val="32"/>
            <w:lang w:val="en-US"/>
          </w:rPr>
          <w:t>http</w:t>
        </w:r>
        <w:r w:rsidRPr="00846DE5">
          <w:rPr>
            <w:rStyle w:val="a5"/>
            <w:sz w:val="32"/>
          </w:rPr>
          <w:t>://</w:t>
        </w:r>
        <w:r w:rsidRPr="00846DE5">
          <w:rPr>
            <w:rStyle w:val="a5"/>
            <w:sz w:val="32"/>
            <w:lang w:val="en-US"/>
          </w:rPr>
          <w:t>www</w:t>
        </w:r>
        <w:r w:rsidRPr="00846DE5">
          <w:rPr>
            <w:rStyle w:val="a5"/>
            <w:sz w:val="32"/>
          </w:rPr>
          <w:t>.</w:t>
        </w:r>
        <w:r w:rsidRPr="00846DE5">
          <w:rPr>
            <w:rStyle w:val="a5"/>
            <w:sz w:val="32"/>
            <w:lang w:val="en-US"/>
          </w:rPr>
          <w:t>academia</w:t>
        </w:r>
        <w:r w:rsidRPr="00846DE5">
          <w:rPr>
            <w:rStyle w:val="a5"/>
            <w:sz w:val="32"/>
          </w:rPr>
          <w:t>-</w:t>
        </w:r>
        <w:proofErr w:type="spellStart"/>
        <w:r w:rsidRPr="00846DE5">
          <w:rPr>
            <w:rStyle w:val="a5"/>
            <w:sz w:val="32"/>
            <w:lang w:val="en-US"/>
          </w:rPr>
          <w:t>moscow</w:t>
        </w:r>
        <w:proofErr w:type="spellEnd"/>
        <w:r w:rsidRPr="00846DE5">
          <w:rPr>
            <w:rStyle w:val="a5"/>
            <w:sz w:val="32"/>
          </w:rPr>
          <w:t>.</w:t>
        </w:r>
        <w:proofErr w:type="spellStart"/>
        <w:r w:rsidRPr="00846DE5">
          <w:rPr>
            <w:rStyle w:val="a5"/>
            <w:sz w:val="32"/>
            <w:lang w:val="en-US"/>
          </w:rPr>
          <w:t>ru</w:t>
        </w:r>
        <w:proofErr w:type="spellEnd"/>
      </w:hyperlink>
      <w:r w:rsidRPr="00846DE5">
        <w:rPr>
          <w:sz w:val="32"/>
        </w:rPr>
        <w:t xml:space="preserve"> </w:t>
      </w:r>
      <w:r w:rsidRPr="00846DE5">
        <w:rPr>
          <w:sz w:val="32"/>
          <w:szCs w:val="32"/>
        </w:rPr>
        <w:t>и нажимаем на ссылку «Регистрация»</w:t>
      </w:r>
    </w:p>
    <w:p w:rsidR="00151018" w:rsidRPr="00151018" w:rsidRDefault="00151018">
      <w:pPr>
        <w:rPr>
          <w:b/>
          <w:sz w:val="28"/>
        </w:rPr>
      </w:pPr>
      <w:r w:rsidRPr="00151018">
        <w:rPr>
          <w:b/>
          <w:sz w:val="28"/>
        </w:rPr>
        <w:t>Важно! Не используйте браузер «Яндекс браузер» для регистрации на сайте. «Яндекс браузер»</w:t>
      </w:r>
      <w:r>
        <w:rPr>
          <w:b/>
          <w:sz w:val="28"/>
        </w:rPr>
        <w:t xml:space="preserve"> </w:t>
      </w:r>
      <w:r w:rsidRPr="00151018">
        <w:rPr>
          <w:b/>
          <w:sz w:val="28"/>
        </w:rPr>
        <w:t>некорректно работает с данным сайтом.</w:t>
      </w:r>
    </w:p>
    <w:p w:rsidR="00151018" w:rsidRDefault="00151018">
      <w:r>
        <w:rPr>
          <w:noProof/>
        </w:rPr>
        <w:drawing>
          <wp:inline distT="0" distB="0" distL="0" distR="0">
            <wp:extent cx="5934075" cy="3533775"/>
            <wp:effectExtent l="19050" t="0" r="9525" b="0"/>
            <wp:docPr id="10" name="Рисунок 4" descr="C:\Users\prilipko.ia\Desktop\11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lipko.ia\Desktop\11\Screenshot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>Выбираем пункт «Физическое лицо» и нажимаем кнопку «шаг 2 &gt;»</w:t>
      </w:r>
    </w:p>
    <w:p w:rsidR="00151018" w:rsidRDefault="00151018">
      <w:r>
        <w:rPr>
          <w:noProof/>
        </w:rPr>
        <w:drawing>
          <wp:inline distT="0" distB="0" distL="0" distR="0">
            <wp:extent cx="5934075" cy="3305175"/>
            <wp:effectExtent l="19050" t="0" r="9525" b="0"/>
            <wp:docPr id="1" name="Рисунок 1" descr="C:\Users\prilipko.ia\Desktop\11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lipko.ia\Desktop\11\Screensho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>Заполняем все поля и нажимаем кнопку «регистрация». Если какое-то поле заполнено не правильно, в верхней части формы будут указаны ошибки.</w:t>
      </w:r>
    </w:p>
    <w:p w:rsidR="00151018" w:rsidRDefault="00151018">
      <w:r>
        <w:rPr>
          <w:noProof/>
        </w:rPr>
        <w:drawing>
          <wp:inline distT="0" distB="0" distL="0" distR="0">
            <wp:extent cx="5934075" cy="3762375"/>
            <wp:effectExtent l="19050" t="0" r="9525" b="0"/>
            <wp:docPr id="2" name="Рисунок 2" descr="C:\Users\prilipko.ia\Desktop\11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lipko.ia\Desktop\11\Screenshot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1743075"/>
            <wp:effectExtent l="19050" t="0" r="9525" b="0"/>
            <wp:docPr id="3" name="Рисунок 3" descr="C:\Users\prilipko.ia\Desktop\11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lipko.ia\Desktop\11\Screenshot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>Если вы не вошли в личный кабинет, то на главной странице нажмите на ссылку «Вход»</w:t>
      </w:r>
    </w:p>
    <w:p w:rsidR="00151018" w:rsidRDefault="00151018">
      <w:r>
        <w:rPr>
          <w:noProof/>
        </w:rPr>
        <w:drawing>
          <wp:inline distT="0" distB="0" distL="0" distR="0">
            <wp:extent cx="5934075" cy="3619500"/>
            <wp:effectExtent l="19050" t="0" r="9525" b="0"/>
            <wp:docPr id="5" name="Рисунок 5" descr="C:\Users\prilipko.ia\Desktop\11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lipko.ia\Desktop\11\Screenshot_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>Введите свой логин и пароль и нажмите кнопку «Войти»</w:t>
      </w:r>
    </w:p>
    <w:p w:rsidR="00151018" w:rsidRDefault="00151018">
      <w:r>
        <w:rPr>
          <w:noProof/>
        </w:rPr>
        <w:drawing>
          <wp:inline distT="0" distB="0" distL="0" distR="0">
            <wp:extent cx="5934075" cy="3667125"/>
            <wp:effectExtent l="19050" t="0" r="9525" b="0"/>
            <wp:docPr id="6" name="Рисунок 6" descr="C:\Users\prilipko.ia\Desktop\11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lipko.ia\Desktop\11\Screenshot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/>
    <w:p w:rsidR="00151018" w:rsidRDefault="00151018"/>
    <w:p w:rsidR="00151018" w:rsidRDefault="00151018">
      <w:r>
        <w:br w:type="page"/>
      </w:r>
    </w:p>
    <w:p w:rsidR="00151018" w:rsidRDefault="00151018">
      <w:r w:rsidRPr="00846DE5">
        <w:rPr>
          <w:sz w:val="32"/>
        </w:rPr>
        <w:lastRenderedPageBreak/>
        <w:t xml:space="preserve">После успешного входа на сайт нажмите кнопку «Активируйте код, выданный в образовательной организации» </w:t>
      </w:r>
      <w:r>
        <w:rPr>
          <w:noProof/>
        </w:rPr>
        <w:drawing>
          <wp:inline distT="0" distB="0" distL="0" distR="0">
            <wp:extent cx="5943600" cy="2743200"/>
            <wp:effectExtent l="19050" t="0" r="0" b="0"/>
            <wp:docPr id="7" name="Рисунок 7" descr="C:\Users\prilipko.ia\Desktop\11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lipko.ia\Desktop\11\Screenshot_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>На открывшейся странице введите код, который вам выдали, поставьте галочку «Я принимаю условия пользовательского соглашения» и нажмите кнопку «Активировать»</w:t>
      </w:r>
    </w:p>
    <w:p w:rsidR="00151018" w:rsidRDefault="00151018">
      <w:r>
        <w:rPr>
          <w:noProof/>
        </w:rPr>
        <w:drawing>
          <wp:inline distT="0" distB="0" distL="0" distR="0">
            <wp:extent cx="5934075" cy="3267075"/>
            <wp:effectExtent l="19050" t="0" r="9525" b="0"/>
            <wp:docPr id="8" name="Рисунок 8" descr="C:\Users\prilipko.ia\Desktop\11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lipko.ia\Desktop\11\Screenshot_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18" w:rsidRDefault="00151018">
      <w:r>
        <w:br w:type="page"/>
      </w:r>
    </w:p>
    <w:p w:rsidR="00151018" w:rsidRPr="00846DE5" w:rsidRDefault="00151018">
      <w:pPr>
        <w:rPr>
          <w:sz w:val="32"/>
        </w:rPr>
      </w:pPr>
      <w:r w:rsidRPr="00846DE5">
        <w:rPr>
          <w:sz w:val="32"/>
        </w:rPr>
        <w:lastRenderedPageBreak/>
        <w:t xml:space="preserve">Если код </w:t>
      </w:r>
      <w:proofErr w:type="gramStart"/>
      <w:r w:rsidRPr="00846DE5">
        <w:rPr>
          <w:sz w:val="32"/>
        </w:rPr>
        <w:t>введен</w:t>
      </w:r>
      <w:proofErr w:type="gramEnd"/>
      <w:r w:rsidRPr="00846DE5">
        <w:rPr>
          <w:sz w:val="32"/>
        </w:rPr>
        <w:t xml:space="preserve"> верно, и не было никаких ошибок, перейдя в раздел сайта «Моя книжная полка», вы увидите книги, которые доступны вам для чтения.</w:t>
      </w:r>
    </w:p>
    <w:p w:rsidR="00A77BF9" w:rsidRDefault="00151018">
      <w:r>
        <w:rPr>
          <w:noProof/>
        </w:rPr>
        <w:drawing>
          <wp:inline distT="0" distB="0" distL="0" distR="0">
            <wp:extent cx="5943600" cy="3419475"/>
            <wp:effectExtent l="19050" t="0" r="0" b="0"/>
            <wp:docPr id="9" name="Рисунок 9" descr="C:\Users\prilipko.ia\Desktop\11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lipko.ia\Desktop\11\Screenshot_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BF9" w:rsidSect="00A77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18"/>
    <w:rsid w:val="000072BF"/>
    <w:rsid w:val="00151018"/>
    <w:rsid w:val="00170D9E"/>
    <w:rsid w:val="00414705"/>
    <w:rsid w:val="007B4BF3"/>
    <w:rsid w:val="00846DE5"/>
    <w:rsid w:val="008525DB"/>
    <w:rsid w:val="00A77BF9"/>
    <w:rsid w:val="00D37683"/>
    <w:rsid w:val="00F6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10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1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10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cademia-moscow.ru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prilipko.ia</dc:creator>
  <cp:lastModifiedBy>Романовская Инна Анатольевна</cp:lastModifiedBy>
  <cp:revision>2</cp:revision>
  <dcterms:created xsi:type="dcterms:W3CDTF">2017-09-04T23:26:00Z</dcterms:created>
  <dcterms:modified xsi:type="dcterms:W3CDTF">2017-09-04T23:26:00Z</dcterms:modified>
</cp:coreProperties>
</file>