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F5" w:rsidRPr="00A969FB" w:rsidRDefault="006D1AF5" w:rsidP="006D1AF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A969F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Тест к теме:</w:t>
      </w:r>
      <w:r w:rsidRPr="00A969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969F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«Порядок получения сигнала «ВНИМАНИЕ ВСЕМ!» с информацией о воздушной тревоге, химической тревоге, радиационной опасности или угрозе катастрофического затопления и действия работников по ним»</w:t>
      </w:r>
    </w:p>
    <w:tbl>
      <w:tblPr>
        <w:tblStyle w:val="a5"/>
        <w:tblW w:w="1531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9922"/>
        <w:gridCol w:w="993"/>
      </w:tblGrid>
      <w:tr w:rsidR="006D1AF5" w:rsidRPr="00A969FB" w:rsidTr="00FC4428">
        <w:tc>
          <w:tcPr>
            <w:tcW w:w="709" w:type="dxa"/>
            <w:vAlign w:val="center"/>
          </w:tcPr>
          <w:p w:rsidR="006D1AF5" w:rsidRPr="00A969FB" w:rsidRDefault="006D1AF5" w:rsidP="00255DAE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969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A969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86" w:type="dxa"/>
            <w:vAlign w:val="center"/>
          </w:tcPr>
          <w:p w:rsidR="006D1AF5" w:rsidRPr="00A969FB" w:rsidRDefault="006D1AF5" w:rsidP="00255DAE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9922" w:type="dxa"/>
            <w:vAlign w:val="center"/>
          </w:tcPr>
          <w:p w:rsidR="006D1AF5" w:rsidRPr="00A969FB" w:rsidRDefault="006D1AF5" w:rsidP="00255DAE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Варианты ответов</w:t>
            </w:r>
          </w:p>
        </w:tc>
        <w:tc>
          <w:tcPr>
            <w:tcW w:w="993" w:type="dxa"/>
            <w:vAlign w:val="center"/>
          </w:tcPr>
          <w:p w:rsidR="006D1AF5" w:rsidRPr="00A969FB" w:rsidRDefault="006D1AF5" w:rsidP="00255DAE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969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Ответ</w:t>
            </w:r>
          </w:p>
        </w:tc>
      </w:tr>
      <w:tr w:rsidR="006D1AF5" w:rsidRPr="00A969FB" w:rsidTr="00FC4428">
        <w:trPr>
          <w:trHeight w:val="20"/>
        </w:trPr>
        <w:tc>
          <w:tcPr>
            <w:tcW w:w="709" w:type="dxa"/>
            <w:vMerge w:val="restart"/>
          </w:tcPr>
          <w:p w:rsidR="006D1AF5" w:rsidRPr="00A969FB" w:rsidRDefault="00871F22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6" w:type="dxa"/>
            <w:vMerge w:val="restart"/>
          </w:tcPr>
          <w:p w:rsidR="006D1AF5" w:rsidRPr="00A969FB" w:rsidRDefault="006D1AF5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969F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Оповещение о чрезвычайной ситуации — это:</w:t>
            </w:r>
          </w:p>
        </w:tc>
        <w:tc>
          <w:tcPr>
            <w:tcW w:w="9922" w:type="dxa"/>
          </w:tcPr>
          <w:p w:rsidR="006D1AF5" w:rsidRPr="00A969FB" w:rsidRDefault="006D1AF5" w:rsidP="00F2100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969FB">
              <w:rPr>
                <w:color w:val="000000"/>
                <w:sz w:val="26"/>
                <w:szCs w:val="26"/>
              </w:rPr>
              <w:t xml:space="preserve">а) заблаговременная информация для </w:t>
            </w:r>
            <w:r w:rsidR="00C30099" w:rsidRPr="00A969FB">
              <w:rPr>
                <w:color w:val="000000"/>
                <w:sz w:val="26"/>
                <w:szCs w:val="26"/>
              </w:rPr>
              <w:t>населения о возможной опасности</w:t>
            </w:r>
          </w:p>
        </w:tc>
        <w:tc>
          <w:tcPr>
            <w:tcW w:w="993" w:type="dxa"/>
          </w:tcPr>
          <w:p w:rsidR="006D1AF5" w:rsidRPr="00A969FB" w:rsidRDefault="006D1AF5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1AF5" w:rsidRPr="00A969FB" w:rsidTr="00FC4428">
        <w:trPr>
          <w:trHeight w:val="20"/>
        </w:trPr>
        <w:tc>
          <w:tcPr>
            <w:tcW w:w="709" w:type="dxa"/>
            <w:vMerge/>
          </w:tcPr>
          <w:p w:rsidR="006D1AF5" w:rsidRPr="00A969FB" w:rsidRDefault="006D1AF5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6D1AF5" w:rsidRPr="00A969FB" w:rsidRDefault="006D1AF5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2" w:type="dxa"/>
          </w:tcPr>
          <w:p w:rsidR="006D1AF5" w:rsidRPr="00A969FB" w:rsidRDefault="006D1AF5" w:rsidP="00F2100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969FB">
              <w:rPr>
                <w:color w:val="000000"/>
                <w:sz w:val="26"/>
                <w:szCs w:val="26"/>
              </w:rPr>
              <w:t>б) доведение до н</w:t>
            </w:r>
            <w:r w:rsidR="00F21007" w:rsidRPr="00A969FB">
              <w:rPr>
                <w:color w:val="000000"/>
                <w:sz w:val="26"/>
                <w:szCs w:val="26"/>
              </w:rPr>
              <w:t>аселения и государственных орга</w:t>
            </w:r>
            <w:r w:rsidRPr="00A969FB">
              <w:rPr>
                <w:color w:val="000000"/>
                <w:sz w:val="26"/>
                <w:szCs w:val="26"/>
              </w:rPr>
              <w:t>нов управления сообщения о проводимых защитных мероприятиях, о</w:t>
            </w:r>
            <w:r w:rsidR="00C30099" w:rsidRPr="00A969FB">
              <w:rPr>
                <w:color w:val="000000"/>
                <w:sz w:val="26"/>
                <w:szCs w:val="26"/>
              </w:rPr>
              <w:t>беспечивающих безопасность граж</w:t>
            </w:r>
            <w:r w:rsidRPr="00A969FB">
              <w:rPr>
                <w:color w:val="000000"/>
                <w:sz w:val="26"/>
                <w:szCs w:val="26"/>
              </w:rPr>
              <w:t>дан во время чрезвычайны</w:t>
            </w:r>
            <w:r w:rsidR="00C30099" w:rsidRPr="00A969FB">
              <w:rPr>
                <w:color w:val="000000"/>
                <w:sz w:val="26"/>
                <w:szCs w:val="26"/>
              </w:rPr>
              <w:t>х ситуациях или в военное время</w:t>
            </w:r>
          </w:p>
        </w:tc>
        <w:tc>
          <w:tcPr>
            <w:tcW w:w="993" w:type="dxa"/>
          </w:tcPr>
          <w:p w:rsidR="006D1AF5" w:rsidRPr="00A969FB" w:rsidRDefault="006D1AF5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1AF5" w:rsidRPr="00A969FB" w:rsidTr="00FC4428">
        <w:trPr>
          <w:trHeight w:val="20"/>
        </w:trPr>
        <w:tc>
          <w:tcPr>
            <w:tcW w:w="709" w:type="dxa"/>
            <w:vMerge/>
          </w:tcPr>
          <w:p w:rsidR="006D1AF5" w:rsidRPr="00A969FB" w:rsidRDefault="006D1AF5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6D1AF5" w:rsidRPr="00A969FB" w:rsidRDefault="006D1AF5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2" w:type="dxa"/>
          </w:tcPr>
          <w:p w:rsidR="006D1AF5" w:rsidRPr="00A969FB" w:rsidRDefault="006D1AF5" w:rsidP="00C3009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969FB">
              <w:rPr>
                <w:color w:val="000000"/>
                <w:sz w:val="26"/>
                <w:szCs w:val="26"/>
              </w:rPr>
              <w:t>в) доведение д</w:t>
            </w:r>
            <w:r w:rsidR="00C30099" w:rsidRPr="00A969FB">
              <w:rPr>
                <w:color w:val="000000"/>
                <w:sz w:val="26"/>
                <w:szCs w:val="26"/>
              </w:rPr>
              <w:t>о органов повседневного управле</w:t>
            </w:r>
            <w:r w:rsidRPr="00A969FB">
              <w:rPr>
                <w:color w:val="000000"/>
                <w:sz w:val="26"/>
                <w:szCs w:val="26"/>
              </w:rPr>
              <w:t xml:space="preserve">ния, сил и средств </w:t>
            </w:r>
            <w:r w:rsidR="00C30099" w:rsidRPr="00A969FB">
              <w:rPr>
                <w:color w:val="000000"/>
                <w:sz w:val="26"/>
                <w:szCs w:val="26"/>
              </w:rPr>
              <w:t>РСЧС и населения сигналов опове</w:t>
            </w:r>
            <w:r w:rsidRPr="00A969FB">
              <w:rPr>
                <w:color w:val="000000"/>
                <w:sz w:val="26"/>
                <w:szCs w:val="26"/>
              </w:rPr>
              <w:t>щения и соответ</w:t>
            </w:r>
            <w:r w:rsidR="00C30099" w:rsidRPr="00A969FB">
              <w:rPr>
                <w:color w:val="000000"/>
                <w:sz w:val="26"/>
                <w:szCs w:val="26"/>
              </w:rPr>
              <w:t>ствующей информации о чрезвычай</w:t>
            </w:r>
            <w:r w:rsidRPr="00A969FB">
              <w:rPr>
                <w:color w:val="000000"/>
                <w:sz w:val="26"/>
                <w:szCs w:val="26"/>
              </w:rPr>
              <w:t>ной ситуации через систему оповещения РСЧС.</w:t>
            </w:r>
          </w:p>
        </w:tc>
        <w:tc>
          <w:tcPr>
            <w:tcW w:w="993" w:type="dxa"/>
          </w:tcPr>
          <w:p w:rsidR="006D1AF5" w:rsidRPr="00A969FB" w:rsidRDefault="006D1AF5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099" w:rsidRPr="00A969FB" w:rsidTr="00FC4428">
        <w:trPr>
          <w:trHeight w:val="20"/>
        </w:trPr>
        <w:tc>
          <w:tcPr>
            <w:tcW w:w="709" w:type="dxa"/>
            <w:vMerge w:val="restart"/>
          </w:tcPr>
          <w:p w:rsidR="00C30099" w:rsidRPr="00A969FB" w:rsidRDefault="00871F22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6" w:type="dxa"/>
            <w:vMerge w:val="restart"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C52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Как действовать по сигналу «Внимание всем!»?</w:t>
            </w:r>
          </w:p>
        </w:tc>
        <w:tc>
          <w:tcPr>
            <w:tcW w:w="9922" w:type="dxa"/>
          </w:tcPr>
          <w:p w:rsidR="00C30099" w:rsidRPr="00A969FB" w:rsidRDefault="00C30099" w:rsidP="00C300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Надеть средства защиты, покинуть помещение;</w:t>
            </w:r>
          </w:p>
        </w:tc>
        <w:tc>
          <w:tcPr>
            <w:tcW w:w="993" w:type="dxa"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099" w:rsidRPr="00A969FB" w:rsidTr="00FC4428">
        <w:trPr>
          <w:trHeight w:val="20"/>
        </w:trPr>
        <w:tc>
          <w:tcPr>
            <w:tcW w:w="709" w:type="dxa"/>
            <w:vMerge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2" w:type="dxa"/>
          </w:tcPr>
          <w:p w:rsidR="00C30099" w:rsidRPr="00A969FB" w:rsidRDefault="00C30099" w:rsidP="006D1A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Быстро направиться в убежище;</w:t>
            </w:r>
          </w:p>
        </w:tc>
        <w:tc>
          <w:tcPr>
            <w:tcW w:w="993" w:type="dxa"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099" w:rsidRPr="00A969FB" w:rsidTr="00FC4428">
        <w:trPr>
          <w:trHeight w:val="20"/>
        </w:trPr>
        <w:tc>
          <w:tcPr>
            <w:tcW w:w="709" w:type="dxa"/>
            <w:vMerge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2" w:type="dxa"/>
          </w:tcPr>
          <w:p w:rsidR="00C30099" w:rsidRPr="00A969FB" w:rsidRDefault="00C30099" w:rsidP="00C300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5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Включить радио или телевизор и выслушать информацию органов ГОЧС.</w:t>
            </w:r>
            <w:r w:rsidRPr="00A969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099" w:rsidRPr="00A969FB" w:rsidTr="00FC4428">
        <w:trPr>
          <w:trHeight w:val="20"/>
        </w:trPr>
        <w:tc>
          <w:tcPr>
            <w:tcW w:w="709" w:type="dxa"/>
            <w:vMerge w:val="restart"/>
          </w:tcPr>
          <w:p w:rsidR="00C30099" w:rsidRPr="00A969FB" w:rsidRDefault="00871F22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6" w:type="dxa"/>
            <w:vMerge w:val="restart"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C52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При внезапном </w:t>
            </w:r>
            <w:r w:rsidRPr="00A969F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наводнении до прибытия помо</w:t>
            </w:r>
            <w:r w:rsidRPr="002C52B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щи следует:</w:t>
            </w:r>
          </w:p>
        </w:tc>
        <w:tc>
          <w:tcPr>
            <w:tcW w:w="9922" w:type="dxa"/>
          </w:tcPr>
          <w:p w:rsidR="00C30099" w:rsidRPr="00A969FB" w:rsidRDefault="00C30099" w:rsidP="006D1AF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6"/>
                <w:szCs w:val="26"/>
                <w:u w:val="single"/>
              </w:rPr>
            </w:pPr>
            <w:r w:rsidRPr="002C52BE">
              <w:rPr>
                <w:color w:val="000000"/>
                <w:sz w:val="26"/>
                <w:szCs w:val="26"/>
              </w:rPr>
              <w:t xml:space="preserve">оставаться на месте и ждать </w:t>
            </w:r>
            <w:r w:rsidRPr="00A969FB">
              <w:rPr>
                <w:color w:val="000000"/>
                <w:sz w:val="26"/>
                <w:szCs w:val="26"/>
              </w:rPr>
              <w:t>указаний по телеви</w:t>
            </w:r>
            <w:r w:rsidRPr="002C52BE">
              <w:rPr>
                <w:color w:val="000000"/>
                <w:sz w:val="26"/>
                <w:szCs w:val="26"/>
              </w:rPr>
              <w:t>дению (радио), при этом вывесить белое или цветное полотнище, чтобы вас обнаружили;</w:t>
            </w:r>
          </w:p>
        </w:tc>
        <w:tc>
          <w:tcPr>
            <w:tcW w:w="993" w:type="dxa"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099" w:rsidRPr="00A969FB" w:rsidTr="00FC4428">
        <w:trPr>
          <w:trHeight w:val="20"/>
        </w:trPr>
        <w:tc>
          <w:tcPr>
            <w:tcW w:w="709" w:type="dxa"/>
            <w:vMerge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2" w:type="dxa"/>
          </w:tcPr>
          <w:p w:rsidR="00C30099" w:rsidRPr="00A969FB" w:rsidRDefault="00C30099" w:rsidP="006D1AF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6"/>
                <w:szCs w:val="26"/>
                <w:u w:val="single"/>
              </w:rPr>
            </w:pPr>
            <w:r w:rsidRPr="002C52BE">
              <w:rPr>
                <w:color w:val="000000"/>
                <w:sz w:val="26"/>
                <w:szCs w:val="26"/>
              </w:rPr>
              <w:t>быстро занять ближайшее возвышенное место и оставаться там до сх</w:t>
            </w:r>
            <w:r w:rsidRPr="00A969FB">
              <w:rPr>
                <w:color w:val="000000"/>
                <w:sz w:val="26"/>
                <w:szCs w:val="26"/>
              </w:rPr>
              <w:t>ода воды, при этом подавать сиг</w:t>
            </w:r>
            <w:r w:rsidRPr="002C52BE">
              <w:rPr>
                <w:color w:val="000000"/>
                <w:sz w:val="26"/>
                <w:szCs w:val="26"/>
              </w:rPr>
              <w:t>налы, позволяющие вас обнаружить;</w:t>
            </w:r>
          </w:p>
        </w:tc>
        <w:tc>
          <w:tcPr>
            <w:tcW w:w="993" w:type="dxa"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099" w:rsidRPr="00A969FB" w:rsidTr="00FC4428">
        <w:trPr>
          <w:trHeight w:val="20"/>
        </w:trPr>
        <w:tc>
          <w:tcPr>
            <w:tcW w:w="709" w:type="dxa"/>
            <w:vMerge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2" w:type="dxa"/>
          </w:tcPr>
          <w:p w:rsidR="00C30099" w:rsidRPr="00A969FB" w:rsidRDefault="00C30099" w:rsidP="006D1AF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C52BE">
              <w:rPr>
                <w:color w:val="000000"/>
                <w:sz w:val="26"/>
                <w:szCs w:val="26"/>
              </w:rPr>
              <w:t>спуститься на нижний этаж здания и подавать световые сигналы.</w:t>
            </w:r>
          </w:p>
        </w:tc>
        <w:tc>
          <w:tcPr>
            <w:tcW w:w="993" w:type="dxa"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099" w:rsidRPr="00A969FB" w:rsidTr="00FC4428">
        <w:trPr>
          <w:trHeight w:val="20"/>
        </w:trPr>
        <w:tc>
          <w:tcPr>
            <w:tcW w:w="709" w:type="dxa"/>
            <w:vMerge w:val="restart"/>
          </w:tcPr>
          <w:p w:rsidR="00C30099" w:rsidRPr="00A969FB" w:rsidRDefault="00871F22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6" w:type="dxa"/>
            <w:vMerge w:val="restart"/>
          </w:tcPr>
          <w:p w:rsidR="00C30099" w:rsidRPr="00A969FB" w:rsidRDefault="00C30099" w:rsidP="00C30099">
            <w:pPr>
              <w:pStyle w:val="a3"/>
              <w:rPr>
                <w:color w:val="000000"/>
                <w:sz w:val="26"/>
                <w:szCs w:val="26"/>
              </w:rPr>
            </w:pPr>
            <w:r w:rsidRPr="00A969FB">
              <w:rPr>
                <w:color w:val="000000"/>
                <w:sz w:val="26"/>
                <w:szCs w:val="26"/>
              </w:rPr>
              <w:t>Сигналы Гражданской обороны</w:t>
            </w:r>
          </w:p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2" w:type="dxa"/>
          </w:tcPr>
          <w:p w:rsidR="00C30099" w:rsidRPr="00A969FB" w:rsidRDefault="00C30099" w:rsidP="006D1AF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6"/>
                <w:szCs w:val="26"/>
                <w:u w:val="single"/>
              </w:rPr>
            </w:pPr>
            <w:r w:rsidRPr="00A969FB">
              <w:rPr>
                <w:color w:val="000000"/>
                <w:sz w:val="26"/>
                <w:szCs w:val="26"/>
              </w:rPr>
              <w:t>«</w:t>
            </w:r>
            <w:proofErr w:type="gramStart"/>
            <w:r w:rsidRPr="00A969FB">
              <w:rPr>
                <w:color w:val="000000"/>
                <w:sz w:val="26"/>
                <w:szCs w:val="26"/>
              </w:rPr>
              <w:t>Внимание-всем</w:t>
            </w:r>
            <w:proofErr w:type="gramEnd"/>
            <w:r w:rsidRPr="00A969FB">
              <w:rPr>
                <w:color w:val="000000"/>
                <w:sz w:val="26"/>
                <w:szCs w:val="26"/>
              </w:rPr>
              <w:t>!» - единый сигнал Гражданской обороны, подается сиренами, другими сигнальными средствами</w:t>
            </w:r>
          </w:p>
        </w:tc>
        <w:tc>
          <w:tcPr>
            <w:tcW w:w="993" w:type="dxa"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099" w:rsidRPr="00A969FB" w:rsidTr="00FC4428">
        <w:trPr>
          <w:trHeight w:val="20"/>
        </w:trPr>
        <w:tc>
          <w:tcPr>
            <w:tcW w:w="709" w:type="dxa"/>
            <w:vMerge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2" w:type="dxa"/>
          </w:tcPr>
          <w:p w:rsidR="00C30099" w:rsidRPr="00A969FB" w:rsidRDefault="00C30099" w:rsidP="00C30099">
            <w:pPr>
              <w:pStyle w:val="a3"/>
              <w:rPr>
                <w:color w:val="000000"/>
                <w:sz w:val="26"/>
                <w:szCs w:val="26"/>
              </w:rPr>
            </w:pPr>
            <w:r w:rsidRPr="00A969FB">
              <w:rPr>
                <w:color w:val="000000"/>
                <w:sz w:val="26"/>
                <w:szCs w:val="26"/>
              </w:rPr>
              <w:t>Подается только голосом.</w:t>
            </w:r>
          </w:p>
        </w:tc>
        <w:tc>
          <w:tcPr>
            <w:tcW w:w="993" w:type="dxa"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099" w:rsidRPr="00A969FB" w:rsidTr="00FC4428">
        <w:trPr>
          <w:trHeight w:val="20"/>
        </w:trPr>
        <w:tc>
          <w:tcPr>
            <w:tcW w:w="709" w:type="dxa"/>
            <w:vMerge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2" w:type="dxa"/>
          </w:tcPr>
          <w:p w:rsidR="00C30099" w:rsidRPr="00A969FB" w:rsidRDefault="00C30099" w:rsidP="00C30099">
            <w:pPr>
              <w:pStyle w:val="a3"/>
              <w:rPr>
                <w:color w:val="000000"/>
                <w:sz w:val="26"/>
                <w:szCs w:val="26"/>
              </w:rPr>
            </w:pPr>
            <w:proofErr w:type="gramStart"/>
            <w:r w:rsidRPr="00A969FB">
              <w:rPr>
                <w:color w:val="000000"/>
                <w:sz w:val="26"/>
                <w:szCs w:val="26"/>
              </w:rPr>
              <w:t>Сигналом</w:t>
            </w:r>
            <w:proofErr w:type="gramEnd"/>
            <w:r w:rsidRPr="00A969FB">
              <w:rPr>
                <w:color w:val="000000"/>
                <w:sz w:val="26"/>
                <w:szCs w:val="26"/>
              </w:rPr>
              <w:t xml:space="preserve"> подаваемым ручным взмахом.</w:t>
            </w:r>
          </w:p>
        </w:tc>
        <w:tc>
          <w:tcPr>
            <w:tcW w:w="993" w:type="dxa"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099" w:rsidRPr="00A969FB" w:rsidTr="00FC4428">
        <w:trPr>
          <w:trHeight w:val="20"/>
        </w:trPr>
        <w:tc>
          <w:tcPr>
            <w:tcW w:w="709" w:type="dxa"/>
            <w:vMerge w:val="restart"/>
          </w:tcPr>
          <w:p w:rsidR="00C30099" w:rsidRPr="00A969FB" w:rsidRDefault="00871F22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86" w:type="dxa"/>
            <w:vMerge w:val="restart"/>
          </w:tcPr>
          <w:p w:rsidR="00C30099" w:rsidRPr="00A969FB" w:rsidRDefault="00C30099" w:rsidP="00C30099">
            <w:pPr>
              <w:pStyle w:val="a3"/>
              <w:rPr>
                <w:color w:val="000000"/>
                <w:sz w:val="26"/>
                <w:szCs w:val="26"/>
              </w:rPr>
            </w:pPr>
            <w:r w:rsidRPr="00A969FB">
              <w:rPr>
                <w:color w:val="000000"/>
                <w:sz w:val="26"/>
                <w:szCs w:val="26"/>
              </w:rPr>
              <w:t>Система оповещения ГО</w:t>
            </w:r>
          </w:p>
        </w:tc>
        <w:tc>
          <w:tcPr>
            <w:tcW w:w="9922" w:type="dxa"/>
          </w:tcPr>
          <w:p w:rsidR="00C30099" w:rsidRPr="00A969FB" w:rsidRDefault="00C30099" w:rsidP="00C30099">
            <w:pPr>
              <w:pStyle w:val="a3"/>
              <w:rPr>
                <w:color w:val="000000"/>
                <w:sz w:val="26"/>
                <w:szCs w:val="26"/>
              </w:rPr>
            </w:pPr>
            <w:proofErr w:type="gramStart"/>
            <w:r w:rsidRPr="00A969FB">
              <w:rPr>
                <w:color w:val="000000"/>
                <w:sz w:val="26"/>
                <w:szCs w:val="26"/>
              </w:rPr>
              <w:t>Радио-телевидение</w:t>
            </w:r>
            <w:proofErr w:type="gramEnd"/>
            <w:r w:rsidRPr="00A969FB">
              <w:rPr>
                <w:color w:val="000000"/>
                <w:sz w:val="26"/>
                <w:szCs w:val="26"/>
              </w:rPr>
              <w:t>, сирены гудки.</w:t>
            </w:r>
          </w:p>
        </w:tc>
        <w:tc>
          <w:tcPr>
            <w:tcW w:w="993" w:type="dxa"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099" w:rsidRPr="00A969FB" w:rsidTr="00FC4428">
        <w:trPr>
          <w:trHeight w:val="20"/>
        </w:trPr>
        <w:tc>
          <w:tcPr>
            <w:tcW w:w="709" w:type="dxa"/>
            <w:vMerge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C30099" w:rsidRPr="00A969FB" w:rsidRDefault="00C30099" w:rsidP="006D1AF5">
            <w:pPr>
              <w:pStyle w:val="a3"/>
              <w:ind w:left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</w:tcPr>
          <w:p w:rsidR="00C30099" w:rsidRPr="00A969FB" w:rsidRDefault="00C30099" w:rsidP="00C30099">
            <w:pPr>
              <w:pStyle w:val="a3"/>
              <w:rPr>
                <w:color w:val="000000"/>
                <w:sz w:val="26"/>
                <w:szCs w:val="26"/>
              </w:rPr>
            </w:pPr>
            <w:r w:rsidRPr="00A969FB">
              <w:rPr>
                <w:color w:val="000000"/>
                <w:sz w:val="26"/>
                <w:szCs w:val="26"/>
              </w:rPr>
              <w:t>Сигналы стихийных бедствий.</w:t>
            </w:r>
          </w:p>
        </w:tc>
        <w:tc>
          <w:tcPr>
            <w:tcW w:w="993" w:type="dxa"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099" w:rsidRPr="00A969FB" w:rsidTr="00FC4428">
        <w:trPr>
          <w:trHeight w:val="20"/>
        </w:trPr>
        <w:tc>
          <w:tcPr>
            <w:tcW w:w="709" w:type="dxa"/>
            <w:vMerge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C30099" w:rsidRPr="00A969FB" w:rsidRDefault="00C30099" w:rsidP="006D1AF5">
            <w:pPr>
              <w:pStyle w:val="a3"/>
              <w:ind w:left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</w:tcPr>
          <w:p w:rsidR="00C30099" w:rsidRPr="00A969FB" w:rsidRDefault="00C30099" w:rsidP="00C30099">
            <w:pPr>
              <w:pStyle w:val="a3"/>
              <w:rPr>
                <w:color w:val="000000"/>
                <w:sz w:val="26"/>
                <w:szCs w:val="26"/>
              </w:rPr>
            </w:pPr>
            <w:r w:rsidRPr="00A969FB">
              <w:rPr>
                <w:color w:val="000000"/>
                <w:sz w:val="26"/>
                <w:szCs w:val="26"/>
              </w:rPr>
              <w:t>Сигналы катастроф.</w:t>
            </w:r>
          </w:p>
        </w:tc>
        <w:tc>
          <w:tcPr>
            <w:tcW w:w="993" w:type="dxa"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099" w:rsidRPr="00A969FB" w:rsidTr="00FC4428">
        <w:trPr>
          <w:trHeight w:val="20"/>
        </w:trPr>
        <w:tc>
          <w:tcPr>
            <w:tcW w:w="709" w:type="dxa"/>
            <w:vMerge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C30099" w:rsidRPr="00A969FB" w:rsidRDefault="00C30099" w:rsidP="006D1AF5">
            <w:pPr>
              <w:pStyle w:val="a3"/>
              <w:ind w:left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</w:tcPr>
          <w:p w:rsidR="00C30099" w:rsidRPr="00A969FB" w:rsidRDefault="00C30099" w:rsidP="00C30099">
            <w:pPr>
              <w:pStyle w:val="a3"/>
              <w:rPr>
                <w:color w:val="000000"/>
                <w:sz w:val="26"/>
                <w:szCs w:val="26"/>
              </w:rPr>
            </w:pPr>
            <w:r w:rsidRPr="00A969FB">
              <w:rPr>
                <w:color w:val="000000"/>
                <w:sz w:val="26"/>
                <w:szCs w:val="26"/>
              </w:rPr>
              <w:t>Воздушного налета.</w:t>
            </w:r>
          </w:p>
        </w:tc>
        <w:tc>
          <w:tcPr>
            <w:tcW w:w="993" w:type="dxa"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099" w:rsidRPr="00A969FB" w:rsidTr="00FC4428">
        <w:trPr>
          <w:trHeight w:val="20"/>
        </w:trPr>
        <w:tc>
          <w:tcPr>
            <w:tcW w:w="709" w:type="dxa"/>
            <w:vMerge w:val="restart"/>
          </w:tcPr>
          <w:p w:rsidR="00C30099" w:rsidRPr="00A969FB" w:rsidRDefault="00871F22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86" w:type="dxa"/>
            <w:vMerge w:val="restart"/>
          </w:tcPr>
          <w:p w:rsidR="00C30099" w:rsidRPr="00A969FB" w:rsidRDefault="00C30099" w:rsidP="00F21007">
            <w:pPr>
              <w:pStyle w:val="a3"/>
              <w:rPr>
                <w:color w:val="000000"/>
                <w:sz w:val="26"/>
                <w:szCs w:val="26"/>
              </w:rPr>
            </w:pPr>
            <w:r w:rsidRPr="00A969FB">
              <w:rPr>
                <w:color w:val="000000"/>
                <w:sz w:val="26"/>
                <w:szCs w:val="26"/>
              </w:rPr>
              <w:t>Принцип защиты населения от ЧС</w:t>
            </w:r>
          </w:p>
        </w:tc>
        <w:tc>
          <w:tcPr>
            <w:tcW w:w="9922" w:type="dxa"/>
          </w:tcPr>
          <w:p w:rsidR="00C30099" w:rsidRPr="00A969FB" w:rsidRDefault="00C30099" w:rsidP="00C30099">
            <w:pPr>
              <w:pStyle w:val="a3"/>
              <w:rPr>
                <w:color w:val="000000"/>
                <w:sz w:val="26"/>
                <w:szCs w:val="26"/>
              </w:rPr>
            </w:pPr>
            <w:r w:rsidRPr="00A969FB">
              <w:rPr>
                <w:color w:val="000000"/>
                <w:sz w:val="26"/>
                <w:szCs w:val="26"/>
              </w:rPr>
              <w:t>Гласность, информация населения о прогнозируемых ЧС.</w:t>
            </w:r>
          </w:p>
        </w:tc>
        <w:tc>
          <w:tcPr>
            <w:tcW w:w="993" w:type="dxa"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099" w:rsidRPr="00A969FB" w:rsidTr="00FC4428">
        <w:trPr>
          <w:trHeight w:val="20"/>
        </w:trPr>
        <w:tc>
          <w:tcPr>
            <w:tcW w:w="709" w:type="dxa"/>
            <w:vMerge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C30099" w:rsidRPr="00A969FB" w:rsidRDefault="00C30099" w:rsidP="00F21007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</w:tcPr>
          <w:p w:rsidR="00C30099" w:rsidRPr="00A969FB" w:rsidRDefault="00C30099" w:rsidP="00C30099">
            <w:pPr>
              <w:pStyle w:val="a3"/>
              <w:rPr>
                <w:color w:val="000000"/>
                <w:sz w:val="26"/>
                <w:szCs w:val="26"/>
              </w:rPr>
            </w:pPr>
            <w:r w:rsidRPr="00A969FB">
              <w:rPr>
                <w:color w:val="000000"/>
                <w:sz w:val="26"/>
                <w:szCs w:val="26"/>
              </w:rPr>
              <w:t>Прогнозирование.</w:t>
            </w:r>
          </w:p>
        </w:tc>
        <w:tc>
          <w:tcPr>
            <w:tcW w:w="993" w:type="dxa"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099" w:rsidRPr="00A969FB" w:rsidTr="00FC4428">
        <w:trPr>
          <w:trHeight w:val="20"/>
        </w:trPr>
        <w:tc>
          <w:tcPr>
            <w:tcW w:w="709" w:type="dxa"/>
            <w:vMerge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C30099" w:rsidRPr="00A969FB" w:rsidRDefault="00C30099" w:rsidP="00F21007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</w:tcPr>
          <w:p w:rsidR="00C30099" w:rsidRPr="00A969FB" w:rsidRDefault="00C30099" w:rsidP="00C30099">
            <w:pPr>
              <w:pStyle w:val="a3"/>
              <w:rPr>
                <w:color w:val="000000"/>
                <w:sz w:val="26"/>
                <w:szCs w:val="26"/>
              </w:rPr>
            </w:pPr>
            <w:r w:rsidRPr="00A969FB">
              <w:rPr>
                <w:color w:val="000000"/>
                <w:sz w:val="26"/>
                <w:szCs w:val="26"/>
              </w:rPr>
              <w:t>Предупреждение.</w:t>
            </w:r>
          </w:p>
        </w:tc>
        <w:tc>
          <w:tcPr>
            <w:tcW w:w="993" w:type="dxa"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099" w:rsidRPr="00A969FB" w:rsidTr="00FC4428">
        <w:trPr>
          <w:trHeight w:val="20"/>
        </w:trPr>
        <w:tc>
          <w:tcPr>
            <w:tcW w:w="709" w:type="dxa"/>
            <w:vMerge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C30099" w:rsidRPr="00A969FB" w:rsidRDefault="00C30099" w:rsidP="00F21007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</w:tcPr>
          <w:p w:rsidR="00C30099" w:rsidRPr="00A969FB" w:rsidRDefault="00C30099" w:rsidP="00C30099">
            <w:pPr>
              <w:pStyle w:val="a3"/>
              <w:rPr>
                <w:color w:val="000000"/>
                <w:sz w:val="26"/>
                <w:szCs w:val="26"/>
              </w:rPr>
            </w:pPr>
            <w:r w:rsidRPr="00A969FB">
              <w:rPr>
                <w:color w:val="000000"/>
                <w:sz w:val="26"/>
                <w:szCs w:val="26"/>
              </w:rPr>
              <w:t>Ликвидация пораженных участков.</w:t>
            </w:r>
          </w:p>
        </w:tc>
        <w:tc>
          <w:tcPr>
            <w:tcW w:w="993" w:type="dxa"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099" w:rsidRPr="00A969FB" w:rsidTr="00FC4428">
        <w:trPr>
          <w:trHeight w:val="20"/>
        </w:trPr>
        <w:tc>
          <w:tcPr>
            <w:tcW w:w="709" w:type="dxa"/>
            <w:vMerge w:val="restart"/>
          </w:tcPr>
          <w:p w:rsidR="00C30099" w:rsidRPr="00A969FB" w:rsidRDefault="00871F22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3686" w:type="dxa"/>
            <w:vMerge w:val="restart"/>
          </w:tcPr>
          <w:p w:rsidR="00C30099" w:rsidRPr="00A969FB" w:rsidRDefault="00C30099" w:rsidP="00F21007">
            <w:pPr>
              <w:pStyle w:val="a3"/>
              <w:rPr>
                <w:color w:val="000000"/>
                <w:sz w:val="26"/>
                <w:szCs w:val="26"/>
              </w:rPr>
            </w:pPr>
            <w:r w:rsidRPr="00A969FB">
              <w:rPr>
                <w:color w:val="000000"/>
                <w:sz w:val="26"/>
                <w:szCs w:val="26"/>
              </w:rPr>
              <w:t>Как оповещается население об угрозе наводнения?</w:t>
            </w:r>
          </w:p>
        </w:tc>
        <w:tc>
          <w:tcPr>
            <w:tcW w:w="9922" w:type="dxa"/>
          </w:tcPr>
          <w:p w:rsidR="00C30099" w:rsidRPr="00A969FB" w:rsidRDefault="00C30099" w:rsidP="00C30099">
            <w:pPr>
              <w:pStyle w:val="a3"/>
              <w:rPr>
                <w:color w:val="000000"/>
                <w:sz w:val="26"/>
                <w:szCs w:val="26"/>
              </w:rPr>
            </w:pPr>
            <w:r w:rsidRPr="00A969FB">
              <w:rPr>
                <w:color w:val="000000"/>
                <w:sz w:val="26"/>
                <w:szCs w:val="26"/>
              </w:rPr>
              <w:t>Оповещениями по радио и телевидению.</w:t>
            </w:r>
          </w:p>
        </w:tc>
        <w:tc>
          <w:tcPr>
            <w:tcW w:w="993" w:type="dxa"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099" w:rsidRPr="00A969FB" w:rsidTr="00FC4428">
        <w:trPr>
          <w:trHeight w:val="20"/>
        </w:trPr>
        <w:tc>
          <w:tcPr>
            <w:tcW w:w="709" w:type="dxa"/>
            <w:vMerge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C30099" w:rsidRPr="00A969FB" w:rsidRDefault="00C30099" w:rsidP="00F21007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</w:tcPr>
          <w:p w:rsidR="00C30099" w:rsidRPr="00A969FB" w:rsidRDefault="00C30099" w:rsidP="00C30099">
            <w:pPr>
              <w:pStyle w:val="a3"/>
              <w:rPr>
                <w:color w:val="000000"/>
                <w:sz w:val="26"/>
                <w:szCs w:val="26"/>
              </w:rPr>
            </w:pPr>
            <w:r w:rsidRPr="00A969FB">
              <w:rPr>
                <w:color w:val="000000"/>
                <w:sz w:val="26"/>
                <w:szCs w:val="26"/>
              </w:rPr>
              <w:t>Автомобильными гудками.</w:t>
            </w:r>
          </w:p>
        </w:tc>
        <w:tc>
          <w:tcPr>
            <w:tcW w:w="993" w:type="dxa"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099" w:rsidRPr="00A969FB" w:rsidTr="00FC4428">
        <w:trPr>
          <w:trHeight w:val="20"/>
        </w:trPr>
        <w:tc>
          <w:tcPr>
            <w:tcW w:w="709" w:type="dxa"/>
            <w:vMerge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C30099" w:rsidRPr="00A969FB" w:rsidRDefault="00C30099" w:rsidP="00F21007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</w:tcPr>
          <w:p w:rsidR="00C30099" w:rsidRPr="00A969FB" w:rsidRDefault="00C30099" w:rsidP="00C30099">
            <w:pPr>
              <w:pStyle w:val="a3"/>
              <w:rPr>
                <w:color w:val="000000"/>
                <w:sz w:val="26"/>
                <w:szCs w:val="26"/>
              </w:rPr>
            </w:pPr>
            <w:r w:rsidRPr="00A969FB">
              <w:rPr>
                <w:color w:val="000000"/>
                <w:sz w:val="26"/>
                <w:szCs w:val="26"/>
              </w:rPr>
              <w:t>Сообщениями в печати.</w:t>
            </w:r>
          </w:p>
        </w:tc>
        <w:tc>
          <w:tcPr>
            <w:tcW w:w="993" w:type="dxa"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099" w:rsidRPr="00A969FB" w:rsidTr="00FC4428">
        <w:trPr>
          <w:trHeight w:val="20"/>
        </w:trPr>
        <w:tc>
          <w:tcPr>
            <w:tcW w:w="709" w:type="dxa"/>
            <w:vMerge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C30099" w:rsidRPr="00A969FB" w:rsidRDefault="00C30099" w:rsidP="00F21007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</w:tcPr>
          <w:p w:rsidR="00C30099" w:rsidRPr="00A969FB" w:rsidRDefault="00C30099" w:rsidP="00C30099">
            <w:pPr>
              <w:pStyle w:val="a3"/>
              <w:rPr>
                <w:color w:val="000000"/>
                <w:sz w:val="26"/>
                <w:szCs w:val="26"/>
              </w:rPr>
            </w:pPr>
            <w:r w:rsidRPr="00A969FB">
              <w:rPr>
                <w:color w:val="000000"/>
                <w:sz w:val="26"/>
                <w:szCs w:val="26"/>
              </w:rPr>
              <w:t>Сообщением соседей.</w:t>
            </w:r>
          </w:p>
        </w:tc>
        <w:tc>
          <w:tcPr>
            <w:tcW w:w="993" w:type="dxa"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099" w:rsidRPr="00A969FB" w:rsidTr="00FC4428">
        <w:trPr>
          <w:trHeight w:val="20"/>
        </w:trPr>
        <w:tc>
          <w:tcPr>
            <w:tcW w:w="709" w:type="dxa"/>
            <w:vMerge w:val="restart"/>
          </w:tcPr>
          <w:p w:rsidR="00C30099" w:rsidRPr="00A969FB" w:rsidRDefault="00871F22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86" w:type="dxa"/>
            <w:vMerge w:val="restart"/>
          </w:tcPr>
          <w:p w:rsidR="00C30099" w:rsidRPr="00A969FB" w:rsidRDefault="00C30099" w:rsidP="00F21007">
            <w:pPr>
              <w:pStyle w:val="a3"/>
              <w:rPr>
                <w:color w:val="000000"/>
                <w:sz w:val="26"/>
                <w:szCs w:val="26"/>
              </w:rPr>
            </w:pPr>
            <w:r w:rsidRPr="00A969FB">
              <w:rPr>
                <w:color w:val="000000"/>
                <w:sz w:val="26"/>
                <w:szCs w:val="26"/>
              </w:rPr>
              <w:t xml:space="preserve">Качества </w:t>
            </w:r>
            <w:proofErr w:type="gramStart"/>
            <w:r w:rsidRPr="00A969FB">
              <w:rPr>
                <w:color w:val="000000"/>
                <w:sz w:val="26"/>
                <w:szCs w:val="26"/>
              </w:rPr>
              <w:t>человека</w:t>
            </w:r>
            <w:proofErr w:type="gramEnd"/>
            <w:r w:rsidRPr="00A969FB">
              <w:rPr>
                <w:color w:val="000000"/>
                <w:sz w:val="26"/>
                <w:szCs w:val="26"/>
              </w:rPr>
              <w:t xml:space="preserve"> от которых зависит его выживаемость.</w:t>
            </w:r>
          </w:p>
        </w:tc>
        <w:tc>
          <w:tcPr>
            <w:tcW w:w="9922" w:type="dxa"/>
          </w:tcPr>
          <w:p w:rsidR="00C30099" w:rsidRPr="00A969FB" w:rsidRDefault="00C30099" w:rsidP="00C30099">
            <w:pPr>
              <w:pStyle w:val="a3"/>
              <w:rPr>
                <w:color w:val="000000"/>
                <w:sz w:val="26"/>
                <w:szCs w:val="26"/>
              </w:rPr>
            </w:pPr>
            <w:r w:rsidRPr="00A969FB">
              <w:rPr>
                <w:color w:val="000000"/>
                <w:sz w:val="26"/>
                <w:szCs w:val="26"/>
              </w:rPr>
              <w:t>Решительность, собранность.</w:t>
            </w:r>
          </w:p>
        </w:tc>
        <w:tc>
          <w:tcPr>
            <w:tcW w:w="993" w:type="dxa"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099" w:rsidRPr="00A969FB" w:rsidTr="00FC4428">
        <w:trPr>
          <w:trHeight w:val="20"/>
        </w:trPr>
        <w:tc>
          <w:tcPr>
            <w:tcW w:w="709" w:type="dxa"/>
            <w:vMerge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C30099" w:rsidRPr="00A969FB" w:rsidRDefault="00C30099" w:rsidP="00F21007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</w:tcPr>
          <w:p w:rsidR="00C30099" w:rsidRPr="00A969FB" w:rsidRDefault="00C30099" w:rsidP="00C30099">
            <w:pPr>
              <w:pStyle w:val="a3"/>
              <w:rPr>
                <w:color w:val="000000"/>
                <w:sz w:val="26"/>
                <w:szCs w:val="26"/>
              </w:rPr>
            </w:pPr>
            <w:r w:rsidRPr="00A969FB">
              <w:rPr>
                <w:color w:val="000000"/>
                <w:sz w:val="26"/>
                <w:szCs w:val="26"/>
              </w:rPr>
              <w:t>Пессимизм.</w:t>
            </w:r>
          </w:p>
        </w:tc>
        <w:tc>
          <w:tcPr>
            <w:tcW w:w="993" w:type="dxa"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099" w:rsidRPr="00A969FB" w:rsidTr="00FC4428">
        <w:trPr>
          <w:trHeight w:val="20"/>
        </w:trPr>
        <w:tc>
          <w:tcPr>
            <w:tcW w:w="709" w:type="dxa"/>
            <w:vMerge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C30099" w:rsidRPr="00A969FB" w:rsidRDefault="00C30099" w:rsidP="00F21007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</w:tcPr>
          <w:p w:rsidR="00C30099" w:rsidRPr="00A969FB" w:rsidRDefault="00C30099" w:rsidP="00C30099">
            <w:pPr>
              <w:pStyle w:val="a3"/>
              <w:rPr>
                <w:color w:val="000000"/>
                <w:sz w:val="26"/>
                <w:szCs w:val="26"/>
              </w:rPr>
            </w:pPr>
            <w:r w:rsidRPr="00A969FB">
              <w:rPr>
                <w:color w:val="000000"/>
                <w:sz w:val="26"/>
                <w:szCs w:val="26"/>
              </w:rPr>
              <w:t>Хороший уживчивый характер.</w:t>
            </w:r>
          </w:p>
        </w:tc>
        <w:tc>
          <w:tcPr>
            <w:tcW w:w="993" w:type="dxa"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099" w:rsidRPr="00A969FB" w:rsidTr="00FC4428">
        <w:trPr>
          <w:trHeight w:val="20"/>
        </w:trPr>
        <w:tc>
          <w:tcPr>
            <w:tcW w:w="709" w:type="dxa"/>
            <w:vMerge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C30099" w:rsidRPr="00A969FB" w:rsidRDefault="00C30099" w:rsidP="00F21007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</w:tcPr>
          <w:p w:rsidR="00C30099" w:rsidRPr="00A969FB" w:rsidRDefault="00C30099" w:rsidP="00C30099">
            <w:pPr>
              <w:pStyle w:val="a3"/>
              <w:rPr>
                <w:color w:val="000000"/>
                <w:sz w:val="26"/>
                <w:szCs w:val="26"/>
              </w:rPr>
            </w:pPr>
            <w:r w:rsidRPr="0002788E">
              <w:rPr>
                <w:color w:val="000000"/>
                <w:sz w:val="26"/>
                <w:szCs w:val="26"/>
              </w:rPr>
              <w:t>Эмоциональная устойчивость.</w:t>
            </w:r>
          </w:p>
        </w:tc>
        <w:tc>
          <w:tcPr>
            <w:tcW w:w="993" w:type="dxa"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099" w:rsidRPr="00A969FB" w:rsidTr="00FC4428">
        <w:trPr>
          <w:trHeight w:val="20"/>
        </w:trPr>
        <w:tc>
          <w:tcPr>
            <w:tcW w:w="709" w:type="dxa"/>
            <w:vMerge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C30099" w:rsidRPr="00A969FB" w:rsidRDefault="00C30099" w:rsidP="00F21007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</w:tcPr>
          <w:p w:rsidR="00C30099" w:rsidRPr="00A969FB" w:rsidRDefault="00C30099" w:rsidP="00C30099">
            <w:pPr>
              <w:pStyle w:val="a3"/>
              <w:rPr>
                <w:color w:val="000000"/>
                <w:sz w:val="26"/>
                <w:szCs w:val="26"/>
              </w:rPr>
            </w:pPr>
            <w:r w:rsidRPr="0002788E">
              <w:rPr>
                <w:color w:val="000000"/>
                <w:sz w:val="26"/>
                <w:szCs w:val="26"/>
              </w:rPr>
              <w:t>Эмоциональная неустойчивость.</w:t>
            </w:r>
          </w:p>
        </w:tc>
        <w:tc>
          <w:tcPr>
            <w:tcW w:w="993" w:type="dxa"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099" w:rsidRPr="00A969FB" w:rsidTr="00FC4428">
        <w:trPr>
          <w:trHeight w:val="20"/>
        </w:trPr>
        <w:tc>
          <w:tcPr>
            <w:tcW w:w="709" w:type="dxa"/>
            <w:vMerge w:val="restart"/>
          </w:tcPr>
          <w:p w:rsidR="00C30099" w:rsidRPr="00A969FB" w:rsidRDefault="00871F22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86" w:type="dxa"/>
            <w:vMerge w:val="restart"/>
          </w:tcPr>
          <w:p w:rsidR="00C30099" w:rsidRPr="00A969FB" w:rsidRDefault="00C30099" w:rsidP="00C30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78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Основной режим защиты населения при ЧС в мирное время:</w:t>
            </w:r>
          </w:p>
        </w:tc>
        <w:tc>
          <w:tcPr>
            <w:tcW w:w="9922" w:type="dxa"/>
          </w:tcPr>
          <w:p w:rsidR="00C30099" w:rsidRPr="00A969FB" w:rsidRDefault="00C30099" w:rsidP="00C30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78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Эвакуация</w:t>
            </w:r>
          </w:p>
        </w:tc>
        <w:tc>
          <w:tcPr>
            <w:tcW w:w="993" w:type="dxa"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099" w:rsidRPr="00A969FB" w:rsidTr="00FC4428">
        <w:trPr>
          <w:trHeight w:val="20"/>
        </w:trPr>
        <w:tc>
          <w:tcPr>
            <w:tcW w:w="709" w:type="dxa"/>
            <w:vMerge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C30099" w:rsidRPr="00A969FB" w:rsidRDefault="00C30099" w:rsidP="00F21007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</w:tcPr>
          <w:p w:rsidR="00C30099" w:rsidRPr="00A969FB" w:rsidRDefault="00C30099" w:rsidP="00C30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78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Спасательные операции</w:t>
            </w:r>
          </w:p>
        </w:tc>
        <w:tc>
          <w:tcPr>
            <w:tcW w:w="993" w:type="dxa"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099" w:rsidRPr="00A969FB" w:rsidTr="00FC4428">
        <w:trPr>
          <w:trHeight w:val="20"/>
        </w:trPr>
        <w:tc>
          <w:tcPr>
            <w:tcW w:w="709" w:type="dxa"/>
            <w:vMerge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C30099" w:rsidRPr="00A969FB" w:rsidRDefault="00C30099" w:rsidP="00F21007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</w:tcPr>
          <w:p w:rsidR="00C30099" w:rsidRPr="00A969FB" w:rsidRDefault="00C30099" w:rsidP="00C30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78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Предупреждение</w:t>
            </w:r>
          </w:p>
        </w:tc>
        <w:tc>
          <w:tcPr>
            <w:tcW w:w="993" w:type="dxa"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099" w:rsidRPr="00A969FB" w:rsidTr="00FC4428">
        <w:trPr>
          <w:trHeight w:val="20"/>
        </w:trPr>
        <w:tc>
          <w:tcPr>
            <w:tcW w:w="709" w:type="dxa"/>
            <w:vMerge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C30099" w:rsidRPr="00A969FB" w:rsidRDefault="00C30099" w:rsidP="00F21007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</w:tcPr>
          <w:p w:rsidR="00C30099" w:rsidRPr="00A969FB" w:rsidRDefault="00C30099" w:rsidP="00C300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78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Подача сигнала</w:t>
            </w:r>
          </w:p>
        </w:tc>
        <w:tc>
          <w:tcPr>
            <w:tcW w:w="993" w:type="dxa"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0099" w:rsidRPr="00A969FB" w:rsidTr="00FC4428">
        <w:trPr>
          <w:trHeight w:val="20"/>
        </w:trPr>
        <w:tc>
          <w:tcPr>
            <w:tcW w:w="709" w:type="dxa"/>
            <w:vMerge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C30099" w:rsidRPr="00A969FB" w:rsidRDefault="00C30099" w:rsidP="00F21007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</w:tcPr>
          <w:p w:rsidR="00C30099" w:rsidRPr="00A969FB" w:rsidRDefault="00C30099" w:rsidP="00F210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278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Укрытие в убежищах</w:t>
            </w:r>
          </w:p>
        </w:tc>
        <w:tc>
          <w:tcPr>
            <w:tcW w:w="993" w:type="dxa"/>
          </w:tcPr>
          <w:p w:rsidR="00C30099" w:rsidRPr="00A969FB" w:rsidRDefault="00C30099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4A80" w:rsidRPr="00A969FB" w:rsidTr="00FC4428">
        <w:trPr>
          <w:trHeight w:val="20"/>
        </w:trPr>
        <w:tc>
          <w:tcPr>
            <w:tcW w:w="709" w:type="dxa"/>
            <w:vMerge w:val="restart"/>
          </w:tcPr>
          <w:p w:rsidR="006A4A80" w:rsidRPr="00A969FB" w:rsidRDefault="00871F22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86" w:type="dxa"/>
            <w:vMerge w:val="restart"/>
          </w:tcPr>
          <w:p w:rsidR="006A4A80" w:rsidRPr="00A969FB" w:rsidRDefault="006A4A80" w:rsidP="00C30099">
            <w:pPr>
              <w:pStyle w:val="a3"/>
              <w:rPr>
                <w:color w:val="000000"/>
                <w:sz w:val="26"/>
                <w:szCs w:val="26"/>
              </w:rPr>
            </w:pPr>
            <w:r w:rsidRPr="00A969FB">
              <w:rPr>
                <w:color w:val="000000"/>
                <w:sz w:val="26"/>
                <w:szCs w:val="26"/>
              </w:rPr>
              <w:t>Первоочередное оповещение населения при эвакуации в условиях ЧС мирного времени</w:t>
            </w:r>
          </w:p>
        </w:tc>
        <w:tc>
          <w:tcPr>
            <w:tcW w:w="9922" w:type="dxa"/>
          </w:tcPr>
          <w:p w:rsidR="006A4A80" w:rsidRPr="00A969FB" w:rsidRDefault="006A4A80" w:rsidP="00C30099">
            <w:pPr>
              <w:pStyle w:val="a3"/>
              <w:rPr>
                <w:color w:val="000000"/>
                <w:sz w:val="26"/>
                <w:szCs w:val="26"/>
              </w:rPr>
            </w:pPr>
            <w:r w:rsidRPr="00A969FB">
              <w:rPr>
                <w:color w:val="000000"/>
                <w:sz w:val="26"/>
                <w:szCs w:val="26"/>
              </w:rPr>
              <w:t>Оповещаются люди районов прилегающих к месту ЧС</w:t>
            </w:r>
          </w:p>
        </w:tc>
        <w:tc>
          <w:tcPr>
            <w:tcW w:w="993" w:type="dxa"/>
          </w:tcPr>
          <w:p w:rsidR="006A4A80" w:rsidRPr="00A969FB" w:rsidRDefault="006A4A80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4A80" w:rsidRPr="00A969FB" w:rsidTr="00FC4428">
        <w:trPr>
          <w:trHeight w:val="20"/>
        </w:trPr>
        <w:tc>
          <w:tcPr>
            <w:tcW w:w="709" w:type="dxa"/>
            <w:vMerge/>
          </w:tcPr>
          <w:p w:rsidR="006A4A80" w:rsidRPr="00A969FB" w:rsidRDefault="006A4A80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6A4A80" w:rsidRPr="00A969FB" w:rsidRDefault="006A4A80" w:rsidP="00F21007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</w:tcPr>
          <w:p w:rsidR="006A4A80" w:rsidRPr="00A969FB" w:rsidRDefault="006A4A80" w:rsidP="006A4A80">
            <w:pPr>
              <w:pStyle w:val="a3"/>
              <w:rPr>
                <w:color w:val="000000"/>
                <w:sz w:val="26"/>
                <w:szCs w:val="26"/>
              </w:rPr>
            </w:pPr>
            <w:r w:rsidRPr="00A969FB">
              <w:rPr>
                <w:color w:val="000000"/>
                <w:sz w:val="26"/>
                <w:szCs w:val="26"/>
              </w:rPr>
              <w:t xml:space="preserve">Оповещаются </w:t>
            </w:r>
            <w:proofErr w:type="gramStart"/>
            <w:r w:rsidRPr="00A969FB">
              <w:rPr>
                <w:color w:val="000000"/>
                <w:sz w:val="26"/>
                <w:szCs w:val="26"/>
              </w:rPr>
              <w:t>работающие</w:t>
            </w:r>
            <w:proofErr w:type="gramEnd"/>
            <w:r w:rsidRPr="00A969FB">
              <w:rPr>
                <w:color w:val="000000"/>
                <w:sz w:val="26"/>
                <w:szCs w:val="26"/>
              </w:rPr>
              <w:t xml:space="preserve"> на предприятии</w:t>
            </w:r>
          </w:p>
        </w:tc>
        <w:tc>
          <w:tcPr>
            <w:tcW w:w="993" w:type="dxa"/>
          </w:tcPr>
          <w:p w:rsidR="006A4A80" w:rsidRPr="00A969FB" w:rsidRDefault="006A4A80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4A80" w:rsidRPr="00A969FB" w:rsidTr="00FC4428">
        <w:trPr>
          <w:trHeight w:val="20"/>
        </w:trPr>
        <w:tc>
          <w:tcPr>
            <w:tcW w:w="709" w:type="dxa"/>
            <w:vMerge/>
          </w:tcPr>
          <w:p w:rsidR="006A4A80" w:rsidRPr="00A969FB" w:rsidRDefault="006A4A80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6A4A80" w:rsidRPr="00A969FB" w:rsidRDefault="006A4A80" w:rsidP="00F21007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</w:tcPr>
          <w:p w:rsidR="006A4A80" w:rsidRPr="00A969FB" w:rsidRDefault="006A4A80" w:rsidP="006A4A80">
            <w:pPr>
              <w:pStyle w:val="a3"/>
              <w:rPr>
                <w:color w:val="000000"/>
                <w:sz w:val="26"/>
                <w:szCs w:val="26"/>
              </w:rPr>
            </w:pPr>
            <w:r w:rsidRPr="00A969FB">
              <w:rPr>
                <w:color w:val="000000"/>
                <w:sz w:val="26"/>
                <w:szCs w:val="26"/>
              </w:rPr>
              <w:t>Оповещается население районов</w:t>
            </w:r>
          </w:p>
        </w:tc>
        <w:tc>
          <w:tcPr>
            <w:tcW w:w="993" w:type="dxa"/>
          </w:tcPr>
          <w:p w:rsidR="006A4A80" w:rsidRPr="00A969FB" w:rsidRDefault="006A4A80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4A80" w:rsidRPr="00A969FB" w:rsidTr="00FC4428">
        <w:trPr>
          <w:trHeight w:val="20"/>
        </w:trPr>
        <w:tc>
          <w:tcPr>
            <w:tcW w:w="709" w:type="dxa"/>
            <w:vMerge/>
          </w:tcPr>
          <w:p w:rsidR="006A4A80" w:rsidRPr="00A969FB" w:rsidRDefault="006A4A80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6A4A80" w:rsidRPr="00A969FB" w:rsidRDefault="006A4A80" w:rsidP="00F21007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</w:tcPr>
          <w:p w:rsidR="006A4A80" w:rsidRPr="00A969FB" w:rsidRDefault="006A4A80" w:rsidP="006A4A80">
            <w:pPr>
              <w:pStyle w:val="a3"/>
              <w:rPr>
                <w:color w:val="000000"/>
                <w:sz w:val="26"/>
                <w:szCs w:val="26"/>
              </w:rPr>
            </w:pPr>
            <w:r w:rsidRPr="00A969FB">
              <w:rPr>
                <w:color w:val="000000"/>
                <w:sz w:val="26"/>
                <w:szCs w:val="26"/>
              </w:rPr>
              <w:t>Оповещается все население</w:t>
            </w:r>
          </w:p>
        </w:tc>
        <w:tc>
          <w:tcPr>
            <w:tcW w:w="993" w:type="dxa"/>
          </w:tcPr>
          <w:p w:rsidR="006A4A80" w:rsidRPr="00A969FB" w:rsidRDefault="006A4A80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69FB" w:rsidRPr="00A969FB" w:rsidTr="00FC4428">
        <w:trPr>
          <w:trHeight w:val="20"/>
        </w:trPr>
        <w:tc>
          <w:tcPr>
            <w:tcW w:w="709" w:type="dxa"/>
            <w:vMerge w:val="restart"/>
          </w:tcPr>
          <w:p w:rsidR="00A969FB" w:rsidRPr="00A969FB" w:rsidRDefault="00871F22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686" w:type="dxa"/>
            <w:vMerge w:val="restart"/>
          </w:tcPr>
          <w:p w:rsidR="00A969FB" w:rsidRPr="00A969FB" w:rsidRDefault="00A969FB" w:rsidP="00F21007">
            <w:pPr>
              <w:pStyle w:val="a3"/>
              <w:rPr>
                <w:color w:val="000000"/>
                <w:sz w:val="26"/>
                <w:szCs w:val="26"/>
              </w:rPr>
            </w:pPr>
            <w:r w:rsidRPr="00A969FB">
              <w:rPr>
                <w:color w:val="000000"/>
                <w:sz w:val="26"/>
                <w:szCs w:val="26"/>
              </w:rPr>
              <w:t>Оповещение о чрезвычайной ситуации - это</w:t>
            </w:r>
          </w:p>
        </w:tc>
        <w:tc>
          <w:tcPr>
            <w:tcW w:w="9922" w:type="dxa"/>
          </w:tcPr>
          <w:p w:rsidR="00A969FB" w:rsidRPr="00A969FB" w:rsidRDefault="00A969FB" w:rsidP="00A969FB">
            <w:pPr>
              <w:pStyle w:val="a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</w:t>
            </w:r>
            <w:r w:rsidRPr="00A969FB">
              <w:rPr>
                <w:color w:val="000000"/>
                <w:sz w:val="26"/>
                <w:szCs w:val="26"/>
              </w:rPr>
              <w:t>благовременная информация населения о возможной опасности;</w:t>
            </w:r>
          </w:p>
        </w:tc>
        <w:tc>
          <w:tcPr>
            <w:tcW w:w="993" w:type="dxa"/>
          </w:tcPr>
          <w:p w:rsidR="00A969FB" w:rsidRPr="00A969FB" w:rsidRDefault="00A969FB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69FB" w:rsidRPr="00A969FB" w:rsidTr="00FC4428">
        <w:trPr>
          <w:trHeight w:val="20"/>
        </w:trPr>
        <w:tc>
          <w:tcPr>
            <w:tcW w:w="709" w:type="dxa"/>
            <w:vMerge/>
          </w:tcPr>
          <w:p w:rsidR="00A969FB" w:rsidRPr="00A969FB" w:rsidRDefault="00A969FB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A969FB" w:rsidRPr="00A969FB" w:rsidRDefault="00A969FB" w:rsidP="00F21007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</w:tcPr>
          <w:p w:rsidR="00A969FB" w:rsidRPr="00A969FB" w:rsidRDefault="00A969FB" w:rsidP="00A969FB">
            <w:pPr>
              <w:pStyle w:val="a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A969FB">
              <w:rPr>
                <w:color w:val="000000"/>
                <w:sz w:val="26"/>
                <w:szCs w:val="26"/>
              </w:rPr>
              <w:t>ообщение населению и государственным органам управления о проводимых защитных мероприятиях, обеспечивающих безопасность граждан во время чрезвычайных си</w:t>
            </w:r>
            <w:r w:rsidRPr="00A969FB">
              <w:rPr>
                <w:color w:val="000000"/>
                <w:sz w:val="26"/>
                <w:szCs w:val="26"/>
              </w:rPr>
              <w:softHyphen/>
              <w:t>туаций или в военное время;</w:t>
            </w:r>
          </w:p>
        </w:tc>
        <w:tc>
          <w:tcPr>
            <w:tcW w:w="993" w:type="dxa"/>
          </w:tcPr>
          <w:p w:rsidR="00A969FB" w:rsidRPr="00A969FB" w:rsidRDefault="00A969FB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69FB" w:rsidRPr="00A969FB" w:rsidTr="00FC4428">
        <w:trPr>
          <w:trHeight w:val="20"/>
        </w:trPr>
        <w:tc>
          <w:tcPr>
            <w:tcW w:w="709" w:type="dxa"/>
            <w:vMerge/>
          </w:tcPr>
          <w:p w:rsidR="00A969FB" w:rsidRPr="00A969FB" w:rsidRDefault="00A969FB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A969FB" w:rsidRPr="00A969FB" w:rsidRDefault="00A969FB" w:rsidP="00F21007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</w:tcPr>
          <w:p w:rsidR="00A969FB" w:rsidRPr="00A969FB" w:rsidRDefault="00A969FB" w:rsidP="00A969FB">
            <w:pPr>
              <w:pStyle w:val="a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Pr="00A969FB">
              <w:rPr>
                <w:color w:val="000000"/>
                <w:sz w:val="26"/>
                <w:szCs w:val="26"/>
              </w:rPr>
              <w:t xml:space="preserve">оведение до органов повседневного управления, сил и средств РСЧС и населения сигналов оповещения и соответствующей информации о </w:t>
            </w:r>
            <w:r>
              <w:rPr>
                <w:color w:val="000000"/>
                <w:sz w:val="26"/>
                <w:szCs w:val="26"/>
              </w:rPr>
              <w:t>чрезвычайной ситуации через сис</w:t>
            </w:r>
            <w:r w:rsidRPr="00A969FB">
              <w:rPr>
                <w:color w:val="000000"/>
                <w:sz w:val="26"/>
                <w:szCs w:val="26"/>
              </w:rPr>
              <w:t>тему оповещения РСЧС.</w:t>
            </w:r>
          </w:p>
        </w:tc>
        <w:tc>
          <w:tcPr>
            <w:tcW w:w="993" w:type="dxa"/>
          </w:tcPr>
          <w:p w:rsidR="00A969FB" w:rsidRPr="00A969FB" w:rsidRDefault="00A969FB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69FB" w:rsidRPr="00A969FB" w:rsidTr="00FC4428">
        <w:trPr>
          <w:trHeight w:val="20"/>
        </w:trPr>
        <w:tc>
          <w:tcPr>
            <w:tcW w:w="709" w:type="dxa"/>
            <w:vMerge w:val="restart"/>
          </w:tcPr>
          <w:p w:rsidR="00A969FB" w:rsidRPr="00A969FB" w:rsidRDefault="00FC4428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686" w:type="dxa"/>
            <w:vMerge w:val="restart"/>
          </w:tcPr>
          <w:p w:rsidR="00A969FB" w:rsidRPr="00A969FB" w:rsidRDefault="00A969FB" w:rsidP="006A4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Какой сигнал подается в населенных пунктах при угрозе или в случае возникновения аварии,</w:t>
            </w:r>
          </w:p>
          <w:p w:rsidR="00A969FB" w:rsidRPr="00A969FB" w:rsidRDefault="00A969FB" w:rsidP="00A96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катастрофы,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тихийного бедствия и других ЧС?</w:t>
            </w:r>
          </w:p>
        </w:tc>
        <w:tc>
          <w:tcPr>
            <w:tcW w:w="9922" w:type="dxa"/>
          </w:tcPr>
          <w:p w:rsidR="00A969FB" w:rsidRPr="00A969FB" w:rsidRDefault="00A969FB" w:rsidP="00A969FB">
            <w:pPr>
              <w:pStyle w:val="a3"/>
              <w:rPr>
                <w:sz w:val="26"/>
                <w:szCs w:val="26"/>
              </w:rPr>
            </w:pPr>
            <w:r w:rsidRPr="00A969FB">
              <w:rPr>
                <w:sz w:val="26"/>
                <w:szCs w:val="26"/>
              </w:rPr>
              <w:t>Единый сигнал «Внимание всем!»</w:t>
            </w:r>
          </w:p>
        </w:tc>
        <w:tc>
          <w:tcPr>
            <w:tcW w:w="993" w:type="dxa"/>
          </w:tcPr>
          <w:p w:rsidR="00A969FB" w:rsidRPr="00A969FB" w:rsidRDefault="00A969FB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69FB" w:rsidRPr="00A969FB" w:rsidTr="00FC4428">
        <w:trPr>
          <w:trHeight w:val="20"/>
        </w:trPr>
        <w:tc>
          <w:tcPr>
            <w:tcW w:w="709" w:type="dxa"/>
            <w:vMerge/>
          </w:tcPr>
          <w:p w:rsidR="00A969FB" w:rsidRPr="00A969FB" w:rsidRDefault="00A969FB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A969FB" w:rsidRPr="00A969FB" w:rsidRDefault="00A969FB" w:rsidP="00F21007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</w:tcPr>
          <w:p w:rsidR="00A969FB" w:rsidRPr="00A969FB" w:rsidRDefault="00A969FB" w:rsidP="00A969FB">
            <w:pPr>
              <w:pStyle w:val="a3"/>
              <w:rPr>
                <w:sz w:val="26"/>
                <w:szCs w:val="26"/>
              </w:rPr>
            </w:pPr>
            <w:r w:rsidRPr="00A969FB">
              <w:rPr>
                <w:sz w:val="26"/>
                <w:szCs w:val="26"/>
              </w:rPr>
              <w:t>Единый сигнал «Опасность!»</w:t>
            </w:r>
          </w:p>
        </w:tc>
        <w:tc>
          <w:tcPr>
            <w:tcW w:w="993" w:type="dxa"/>
          </w:tcPr>
          <w:p w:rsidR="00A969FB" w:rsidRPr="00A969FB" w:rsidRDefault="00A969FB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69FB" w:rsidRPr="00A969FB" w:rsidTr="00FC4428">
        <w:trPr>
          <w:trHeight w:val="20"/>
        </w:trPr>
        <w:tc>
          <w:tcPr>
            <w:tcW w:w="709" w:type="dxa"/>
            <w:vMerge/>
          </w:tcPr>
          <w:p w:rsidR="00A969FB" w:rsidRPr="00A969FB" w:rsidRDefault="00A969FB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A969FB" w:rsidRPr="00A969FB" w:rsidRDefault="00A969FB" w:rsidP="00F21007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</w:tcPr>
          <w:p w:rsidR="00A969FB" w:rsidRPr="00A969FB" w:rsidRDefault="00A969FB" w:rsidP="00A969FB">
            <w:pPr>
              <w:pStyle w:val="a3"/>
              <w:rPr>
                <w:sz w:val="26"/>
                <w:szCs w:val="26"/>
              </w:rPr>
            </w:pPr>
            <w:r w:rsidRPr="00A969FB">
              <w:rPr>
                <w:sz w:val="26"/>
                <w:szCs w:val="26"/>
              </w:rPr>
              <w:t>Единый сигнал «Воздушная тревога!»</w:t>
            </w:r>
          </w:p>
        </w:tc>
        <w:tc>
          <w:tcPr>
            <w:tcW w:w="993" w:type="dxa"/>
          </w:tcPr>
          <w:p w:rsidR="00A969FB" w:rsidRPr="00A969FB" w:rsidRDefault="00A969FB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69FB" w:rsidRPr="00A969FB" w:rsidTr="00FC4428">
        <w:trPr>
          <w:trHeight w:val="20"/>
        </w:trPr>
        <w:tc>
          <w:tcPr>
            <w:tcW w:w="709" w:type="dxa"/>
            <w:vMerge/>
          </w:tcPr>
          <w:p w:rsidR="00A969FB" w:rsidRPr="00A969FB" w:rsidRDefault="00A969FB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A969FB" w:rsidRPr="00A969FB" w:rsidRDefault="00A969FB" w:rsidP="00F21007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</w:tcPr>
          <w:p w:rsidR="00A969FB" w:rsidRPr="00A969FB" w:rsidRDefault="00A969FB" w:rsidP="00A969FB">
            <w:pPr>
              <w:pStyle w:val="a3"/>
              <w:rPr>
                <w:sz w:val="26"/>
                <w:szCs w:val="26"/>
              </w:rPr>
            </w:pPr>
            <w:r w:rsidRPr="00A969FB">
              <w:rPr>
                <w:sz w:val="26"/>
                <w:szCs w:val="26"/>
              </w:rPr>
              <w:t>Различные сигналы в зависимости от вида чрезвычайной ситуации</w:t>
            </w:r>
          </w:p>
        </w:tc>
        <w:tc>
          <w:tcPr>
            <w:tcW w:w="993" w:type="dxa"/>
          </w:tcPr>
          <w:p w:rsidR="00A969FB" w:rsidRPr="00A969FB" w:rsidRDefault="00A969FB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69FB" w:rsidRPr="00A969FB" w:rsidTr="00FC4428">
        <w:trPr>
          <w:trHeight w:val="20"/>
        </w:trPr>
        <w:tc>
          <w:tcPr>
            <w:tcW w:w="709" w:type="dxa"/>
            <w:vMerge w:val="restart"/>
          </w:tcPr>
          <w:p w:rsidR="00A969FB" w:rsidRPr="00A969FB" w:rsidRDefault="00FC4428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686" w:type="dxa"/>
            <w:vMerge w:val="restart"/>
          </w:tcPr>
          <w:p w:rsidR="00A969FB" w:rsidRPr="00A969FB" w:rsidRDefault="00A969FB" w:rsidP="006A4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 xml:space="preserve">Какие действия в первую </w:t>
            </w:r>
            <w:r w:rsidRPr="00A969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очередь должны быть предприняты работниками организаций 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получении сигнала "Внимание всем!"?</w:t>
            </w:r>
          </w:p>
          <w:p w:rsidR="00A969FB" w:rsidRPr="00A969FB" w:rsidRDefault="00A969FB" w:rsidP="00F21007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</w:tcPr>
          <w:p w:rsidR="00A969FB" w:rsidRPr="00A969FB" w:rsidRDefault="00A969FB" w:rsidP="00A969FB">
            <w:pPr>
              <w:pStyle w:val="a3"/>
              <w:rPr>
                <w:sz w:val="26"/>
                <w:szCs w:val="26"/>
              </w:rPr>
            </w:pPr>
            <w:r w:rsidRPr="00A969FB">
              <w:rPr>
                <w:sz w:val="26"/>
                <w:szCs w:val="26"/>
              </w:rPr>
              <w:lastRenderedPageBreak/>
              <w:t xml:space="preserve">Организовано покинуть рабочие места и направиться к убежищу, предусмотренному </w:t>
            </w:r>
            <w:r w:rsidRPr="00A969FB">
              <w:rPr>
                <w:sz w:val="26"/>
                <w:szCs w:val="26"/>
              </w:rPr>
              <w:lastRenderedPageBreak/>
              <w:t>планом ГО и ЧС</w:t>
            </w:r>
          </w:p>
        </w:tc>
        <w:tc>
          <w:tcPr>
            <w:tcW w:w="993" w:type="dxa"/>
          </w:tcPr>
          <w:p w:rsidR="00A969FB" w:rsidRPr="00A969FB" w:rsidRDefault="00A969FB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69FB" w:rsidRPr="00A969FB" w:rsidTr="00FC4428">
        <w:trPr>
          <w:trHeight w:val="20"/>
        </w:trPr>
        <w:tc>
          <w:tcPr>
            <w:tcW w:w="709" w:type="dxa"/>
            <w:vMerge/>
          </w:tcPr>
          <w:p w:rsidR="00A969FB" w:rsidRPr="00A969FB" w:rsidRDefault="00A969FB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A969FB" w:rsidRPr="00A969FB" w:rsidRDefault="00A969FB" w:rsidP="00F21007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</w:tcPr>
          <w:p w:rsidR="00A969FB" w:rsidRPr="00A969FB" w:rsidRDefault="00A969FB" w:rsidP="00A96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Сообщить о сигнале по возможности всем работникам структурного подразделения, ожидать указаний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руководи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теля структурного подразделения</w:t>
            </w:r>
          </w:p>
        </w:tc>
        <w:tc>
          <w:tcPr>
            <w:tcW w:w="993" w:type="dxa"/>
          </w:tcPr>
          <w:p w:rsidR="00A969FB" w:rsidRPr="00A969FB" w:rsidRDefault="00A969FB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69FB" w:rsidRPr="00A969FB" w:rsidTr="00FC4428">
        <w:trPr>
          <w:trHeight w:val="20"/>
        </w:trPr>
        <w:tc>
          <w:tcPr>
            <w:tcW w:w="709" w:type="dxa"/>
            <w:vMerge/>
          </w:tcPr>
          <w:p w:rsidR="00A969FB" w:rsidRPr="00A969FB" w:rsidRDefault="00A969FB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A969FB" w:rsidRPr="00A969FB" w:rsidRDefault="00A969FB" w:rsidP="00F21007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</w:tcPr>
          <w:p w:rsidR="00A969FB" w:rsidRPr="00A969FB" w:rsidRDefault="00A969FB" w:rsidP="006A4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Прервать работу и прослушать сообщение, передаваемое по средствам локальной системе оповещения</w:t>
            </w:r>
          </w:p>
        </w:tc>
        <w:tc>
          <w:tcPr>
            <w:tcW w:w="993" w:type="dxa"/>
          </w:tcPr>
          <w:p w:rsidR="00A969FB" w:rsidRPr="00A969FB" w:rsidRDefault="00A969FB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69FB" w:rsidRPr="00A969FB" w:rsidTr="00FC4428">
        <w:trPr>
          <w:trHeight w:val="20"/>
        </w:trPr>
        <w:tc>
          <w:tcPr>
            <w:tcW w:w="709" w:type="dxa"/>
            <w:vMerge/>
          </w:tcPr>
          <w:p w:rsidR="00A969FB" w:rsidRPr="00A969FB" w:rsidRDefault="00A969FB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A969FB" w:rsidRPr="00A969FB" w:rsidRDefault="00A969FB" w:rsidP="00F21007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</w:tcPr>
          <w:p w:rsidR="00A969FB" w:rsidRPr="00A969FB" w:rsidRDefault="00A969FB" w:rsidP="006A4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Завершить выполнение потенциально опасных работ, организовано покинуть рабочие места и явиться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место сбора в случае ЧС</w:t>
            </w:r>
          </w:p>
        </w:tc>
        <w:tc>
          <w:tcPr>
            <w:tcW w:w="993" w:type="dxa"/>
          </w:tcPr>
          <w:p w:rsidR="00A969FB" w:rsidRPr="00A969FB" w:rsidRDefault="00A969FB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69FB" w:rsidRPr="00A969FB" w:rsidTr="00FC4428">
        <w:trPr>
          <w:trHeight w:val="20"/>
        </w:trPr>
        <w:tc>
          <w:tcPr>
            <w:tcW w:w="709" w:type="dxa"/>
            <w:vMerge w:val="restart"/>
          </w:tcPr>
          <w:p w:rsidR="00A969FB" w:rsidRPr="00A969FB" w:rsidRDefault="00FC4428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686" w:type="dxa"/>
            <w:vMerge w:val="restart"/>
          </w:tcPr>
          <w:p w:rsidR="00A969FB" w:rsidRPr="00A969FB" w:rsidRDefault="00A969FB" w:rsidP="00255D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Что является основным способом оповещения населения, доведения до него текстового сообщения</w:t>
            </w:r>
            <w:r w:rsidR="00255D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после сигнала «Внимание всем!»?</w:t>
            </w:r>
          </w:p>
        </w:tc>
        <w:tc>
          <w:tcPr>
            <w:tcW w:w="9922" w:type="dxa"/>
          </w:tcPr>
          <w:p w:rsidR="00A969FB" w:rsidRPr="00A969FB" w:rsidRDefault="00A969FB" w:rsidP="006A4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Передача текстовой информации по сетям операторов сотовой связи</w:t>
            </w:r>
          </w:p>
        </w:tc>
        <w:tc>
          <w:tcPr>
            <w:tcW w:w="993" w:type="dxa"/>
          </w:tcPr>
          <w:p w:rsidR="00A969FB" w:rsidRPr="00A969FB" w:rsidRDefault="00A969FB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69FB" w:rsidRPr="00A969FB" w:rsidTr="00FC4428">
        <w:trPr>
          <w:trHeight w:val="20"/>
        </w:trPr>
        <w:tc>
          <w:tcPr>
            <w:tcW w:w="709" w:type="dxa"/>
            <w:vMerge/>
          </w:tcPr>
          <w:p w:rsidR="00A969FB" w:rsidRPr="00A969FB" w:rsidRDefault="00A969FB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A969FB" w:rsidRPr="00A969FB" w:rsidRDefault="00A969FB" w:rsidP="00F21007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</w:tcPr>
          <w:p w:rsidR="00A969FB" w:rsidRPr="00A969FB" w:rsidRDefault="00A969FB" w:rsidP="00255D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Передача речевой информации только с использованием государственных и муниципальных теле- и</w:t>
            </w:r>
            <w:r w:rsidR="00255DAE">
              <w:rPr>
                <w:rFonts w:ascii="Times New Roman" w:hAnsi="Times New Roman" w:cs="Times New Roman"/>
                <w:sz w:val="26"/>
                <w:szCs w:val="26"/>
              </w:rPr>
              <w:t xml:space="preserve"> радиостанций </w:t>
            </w:r>
          </w:p>
        </w:tc>
        <w:tc>
          <w:tcPr>
            <w:tcW w:w="993" w:type="dxa"/>
          </w:tcPr>
          <w:p w:rsidR="00A969FB" w:rsidRPr="00A969FB" w:rsidRDefault="00A969FB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69FB" w:rsidRPr="00A969FB" w:rsidTr="00FC4428">
        <w:trPr>
          <w:trHeight w:val="20"/>
        </w:trPr>
        <w:tc>
          <w:tcPr>
            <w:tcW w:w="709" w:type="dxa"/>
            <w:vMerge/>
          </w:tcPr>
          <w:p w:rsidR="00A969FB" w:rsidRPr="00A969FB" w:rsidRDefault="00A969FB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A969FB" w:rsidRPr="00A969FB" w:rsidRDefault="00A969FB" w:rsidP="00F21007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</w:tcPr>
          <w:p w:rsidR="00A969FB" w:rsidRPr="00A969FB" w:rsidRDefault="00A969FB" w:rsidP="006A4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Передача речевой информации с использованием сетей проводного вещания, радиовещания и</w:t>
            </w:r>
            <w:r w:rsidR="00255D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телевидения независимо от ведомственной прин</w:t>
            </w:r>
            <w:r w:rsidR="00255DAE">
              <w:rPr>
                <w:rFonts w:ascii="Times New Roman" w:hAnsi="Times New Roman" w:cs="Times New Roman"/>
                <w:sz w:val="26"/>
                <w:szCs w:val="26"/>
              </w:rPr>
              <w:t>адлежности и форм собственности</w:t>
            </w:r>
          </w:p>
        </w:tc>
        <w:tc>
          <w:tcPr>
            <w:tcW w:w="993" w:type="dxa"/>
          </w:tcPr>
          <w:p w:rsidR="00A969FB" w:rsidRPr="00A969FB" w:rsidRDefault="00A969FB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69FB" w:rsidRPr="00A969FB" w:rsidTr="00FC4428">
        <w:trPr>
          <w:trHeight w:val="20"/>
        </w:trPr>
        <w:tc>
          <w:tcPr>
            <w:tcW w:w="709" w:type="dxa"/>
            <w:vMerge/>
          </w:tcPr>
          <w:p w:rsidR="00A969FB" w:rsidRPr="00A969FB" w:rsidRDefault="00A969FB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A969FB" w:rsidRPr="00A969FB" w:rsidRDefault="00A969FB" w:rsidP="00F21007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9922" w:type="dxa"/>
          </w:tcPr>
          <w:p w:rsidR="00A969FB" w:rsidRPr="00A969FB" w:rsidRDefault="00A969FB" w:rsidP="006A4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Передача речевой информации только по сетям операторов сотовой связи</w:t>
            </w:r>
          </w:p>
        </w:tc>
        <w:tc>
          <w:tcPr>
            <w:tcW w:w="993" w:type="dxa"/>
          </w:tcPr>
          <w:p w:rsidR="00A969FB" w:rsidRPr="00A969FB" w:rsidRDefault="00A969FB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5DAE" w:rsidRPr="00A969FB" w:rsidTr="00FC4428">
        <w:trPr>
          <w:trHeight w:val="20"/>
        </w:trPr>
        <w:tc>
          <w:tcPr>
            <w:tcW w:w="709" w:type="dxa"/>
            <w:vMerge w:val="restart"/>
          </w:tcPr>
          <w:p w:rsidR="00255DAE" w:rsidRPr="00A969FB" w:rsidRDefault="00FC4428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686" w:type="dxa"/>
            <w:vMerge w:val="restart"/>
          </w:tcPr>
          <w:p w:rsidR="00255DAE" w:rsidRPr="00A969FB" w:rsidRDefault="00255DAE" w:rsidP="00F21007">
            <w:pPr>
              <w:pStyle w:val="a3"/>
              <w:rPr>
                <w:color w:val="000000"/>
                <w:sz w:val="26"/>
                <w:szCs w:val="26"/>
              </w:rPr>
            </w:pPr>
            <w:r w:rsidRPr="00A969FB">
              <w:rPr>
                <w:sz w:val="26"/>
                <w:szCs w:val="26"/>
              </w:rPr>
              <w:t>Какие первые действия работника при получении сигнала «Внимание всем!» на рабочем месте?</w:t>
            </w:r>
          </w:p>
        </w:tc>
        <w:tc>
          <w:tcPr>
            <w:tcW w:w="9922" w:type="dxa"/>
          </w:tcPr>
          <w:p w:rsidR="00255DAE" w:rsidRPr="00A969FB" w:rsidRDefault="00255DAE" w:rsidP="006A4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Раскатать и присоединить пожарные рукава, надеть средства индивидуальной защиты</w:t>
            </w:r>
          </w:p>
        </w:tc>
        <w:tc>
          <w:tcPr>
            <w:tcW w:w="993" w:type="dxa"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5DAE" w:rsidRPr="00A969FB" w:rsidTr="00FC4428">
        <w:trPr>
          <w:trHeight w:val="20"/>
        </w:trPr>
        <w:tc>
          <w:tcPr>
            <w:tcW w:w="709" w:type="dxa"/>
            <w:vMerge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255DAE" w:rsidRPr="00A969FB" w:rsidRDefault="00255DAE" w:rsidP="00F2100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255DAE" w:rsidRPr="00A969FB" w:rsidRDefault="00255DAE" w:rsidP="006A4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Продолжить работу до дальнейших указаний</w:t>
            </w:r>
          </w:p>
        </w:tc>
        <w:tc>
          <w:tcPr>
            <w:tcW w:w="993" w:type="dxa"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5DAE" w:rsidRPr="00A969FB" w:rsidTr="00FC4428">
        <w:trPr>
          <w:trHeight w:val="20"/>
        </w:trPr>
        <w:tc>
          <w:tcPr>
            <w:tcW w:w="709" w:type="dxa"/>
            <w:vMerge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255DAE" w:rsidRPr="00A969FB" w:rsidRDefault="00255DAE" w:rsidP="00F2100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255DAE" w:rsidRPr="00A969FB" w:rsidRDefault="00255DAE" w:rsidP="006A4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Немедленно покинуть рабочее место и проследовать на пункт сбора при ЧС</w:t>
            </w:r>
          </w:p>
        </w:tc>
        <w:tc>
          <w:tcPr>
            <w:tcW w:w="993" w:type="dxa"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5DAE" w:rsidRPr="00A969FB" w:rsidTr="00FC4428">
        <w:trPr>
          <w:trHeight w:val="20"/>
        </w:trPr>
        <w:tc>
          <w:tcPr>
            <w:tcW w:w="709" w:type="dxa"/>
            <w:vMerge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255DAE" w:rsidRPr="00A969FB" w:rsidRDefault="00255DAE" w:rsidP="00F2100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255DAE" w:rsidRPr="00A969FB" w:rsidRDefault="00255DAE" w:rsidP="00255D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Прервать рабочий процесс, завершить разговор или совещание, остановить шумное оборудование,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получить информацию о событии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системе оповещения организации</w:t>
            </w:r>
          </w:p>
        </w:tc>
        <w:tc>
          <w:tcPr>
            <w:tcW w:w="993" w:type="dxa"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5DAE" w:rsidRPr="00A969FB" w:rsidTr="00FC4428">
        <w:trPr>
          <w:trHeight w:val="20"/>
        </w:trPr>
        <w:tc>
          <w:tcPr>
            <w:tcW w:w="709" w:type="dxa"/>
            <w:vMerge w:val="restart"/>
          </w:tcPr>
          <w:p w:rsidR="00255DAE" w:rsidRPr="00A969FB" w:rsidRDefault="00FC4428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686" w:type="dxa"/>
            <w:vMerge w:val="restart"/>
          </w:tcPr>
          <w:p w:rsidR="00255DAE" w:rsidRPr="00255DAE" w:rsidRDefault="00255DAE" w:rsidP="00FC4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Какие первые действия работника при получении сигнала «Внимание всем!» в общественном</w:t>
            </w:r>
            <w:r w:rsidR="00FC4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транспорте?</w:t>
            </w:r>
          </w:p>
        </w:tc>
        <w:tc>
          <w:tcPr>
            <w:tcW w:w="9922" w:type="dxa"/>
          </w:tcPr>
          <w:p w:rsidR="00255DAE" w:rsidRPr="00A969FB" w:rsidRDefault="00255DAE" w:rsidP="006A4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Блокировать двери и тамбуры транспортного средства</w:t>
            </w:r>
          </w:p>
        </w:tc>
        <w:tc>
          <w:tcPr>
            <w:tcW w:w="993" w:type="dxa"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5DAE" w:rsidRPr="00A969FB" w:rsidTr="00FC4428">
        <w:trPr>
          <w:trHeight w:val="20"/>
        </w:trPr>
        <w:tc>
          <w:tcPr>
            <w:tcW w:w="709" w:type="dxa"/>
            <w:vMerge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255DAE" w:rsidRPr="00A969FB" w:rsidRDefault="00255DAE" w:rsidP="006A4A80">
            <w:pPr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255DAE" w:rsidRPr="00A969FB" w:rsidRDefault="00255DAE" w:rsidP="006A4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Не покидать транспортное средство, потребовать у водителя разъяснений ситуации</w:t>
            </w:r>
          </w:p>
        </w:tc>
        <w:tc>
          <w:tcPr>
            <w:tcW w:w="993" w:type="dxa"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5DAE" w:rsidRPr="00A969FB" w:rsidTr="00FC4428">
        <w:trPr>
          <w:trHeight w:val="20"/>
        </w:trPr>
        <w:tc>
          <w:tcPr>
            <w:tcW w:w="709" w:type="dxa"/>
            <w:vMerge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255DAE" w:rsidRPr="00A969FB" w:rsidRDefault="00255DAE" w:rsidP="006A4A80">
            <w:pPr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255DAE" w:rsidRPr="00A969FB" w:rsidRDefault="00255DAE" w:rsidP="006A4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Немедленно покинуть транспортное средство, приняв меры к его экстренной остановке</w:t>
            </w:r>
          </w:p>
        </w:tc>
        <w:tc>
          <w:tcPr>
            <w:tcW w:w="993" w:type="dxa"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5DAE" w:rsidRPr="00A969FB" w:rsidTr="00FC4428">
        <w:trPr>
          <w:trHeight w:val="20"/>
        </w:trPr>
        <w:tc>
          <w:tcPr>
            <w:tcW w:w="709" w:type="dxa"/>
            <w:vMerge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255DAE" w:rsidRPr="00A969FB" w:rsidRDefault="00255DAE" w:rsidP="006A4A80">
            <w:pPr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255DAE" w:rsidRPr="00A969FB" w:rsidRDefault="00255DAE" w:rsidP="00FC4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Дождаться остановки транспорта, прослушать сообщение по системе оповещения или по радио,</w:t>
            </w:r>
            <w:r w:rsidR="00FC4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действоват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 по прослушанным рекомендациям</w:t>
            </w:r>
          </w:p>
        </w:tc>
        <w:tc>
          <w:tcPr>
            <w:tcW w:w="993" w:type="dxa"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5DAE" w:rsidRPr="00A969FB" w:rsidTr="00FC4428">
        <w:trPr>
          <w:trHeight w:val="20"/>
        </w:trPr>
        <w:tc>
          <w:tcPr>
            <w:tcW w:w="709" w:type="dxa"/>
            <w:vMerge w:val="restart"/>
          </w:tcPr>
          <w:p w:rsidR="00255DAE" w:rsidRPr="00A969FB" w:rsidRDefault="00FC4428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686" w:type="dxa"/>
            <w:vMerge w:val="restart"/>
          </w:tcPr>
          <w:p w:rsidR="00255DAE" w:rsidRPr="00A969FB" w:rsidRDefault="00255DAE" w:rsidP="006A4A80">
            <w:pPr>
              <w:rPr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Какие первые действия работника при получении сигнала «Внимание всем!» в личном автомобиле?</w:t>
            </w:r>
          </w:p>
        </w:tc>
        <w:tc>
          <w:tcPr>
            <w:tcW w:w="9922" w:type="dxa"/>
          </w:tcPr>
          <w:p w:rsidR="00255DAE" w:rsidRPr="00A969FB" w:rsidRDefault="00255DAE" w:rsidP="00FC4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Покинуть автомобиль и направиться к ближайшему населенному пункту для получения сообщения о</w:t>
            </w:r>
            <w:r w:rsidR="00FC4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ЧС</w:t>
            </w:r>
          </w:p>
        </w:tc>
        <w:tc>
          <w:tcPr>
            <w:tcW w:w="993" w:type="dxa"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5DAE" w:rsidRPr="00A969FB" w:rsidTr="00FC4428">
        <w:trPr>
          <w:trHeight w:val="20"/>
        </w:trPr>
        <w:tc>
          <w:tcPr>
            <w:tcW w:w="709" w:type="dxa"/>
            <w:vMerge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255DAE" w:rsidRPr="00A969FB" w:rsidRDefault="00255DAE" w:rsidP="006A4A80">
            <w:pPr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255DAE" w:rsidRPr="00A969FB" w:rsidRDefault="00255DAE" w:rsidP="00FC4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Остановить автомобиль, включить радио на волне местной радиостанции или прослушать речевое</w:t>
            </w:r>
            <w:r w:rsidR="00FC4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по системе оповещения, действовать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рекомендациями</w:t>
            </w:r>
          </w:p>
        </w:tc>
        <w:tc>
          <w:tcPr>
            <w:tcW w:w="993" w:type="dxa"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5DAE" w:rsidRPr="00A969FB" w:rsidTr="00FC4428">
        <w:trPr>
          <w:trHeight w:val="20"/>
        </w:trPr>
        <w:tc>
          <w:tcPr>
            <w:tcW w:w="709" w:type="dxa"/>
            <w:vMerge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255DAE" w:rsidRPr="00A969FB" w:rsidRDefault="00255DAE" w:rsidP="006A4A80">
            <w:pPr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255DAE" w:rsidRPr="00A969FB" w:rsidRDefault="00255DAE" w:rsidP="00FC4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Немедленно покинуть автомобиль и укрыться в кювете, под</w:t>
            </w:r>
            <w:r w:rsidR="00FC4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эстакадой или путепроводом</w:t>
            </w:r>
          </w:p>
        </w:tc>
        <w:tc>
          <w:tcPr>
            <w:tcW w:w="993" w:type="dxa"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5DAE" w:rsidRPr="00A969FB" w:rsidTr="00FC4428">
        <w:trPr>
          <w:trHeight w:val="20"/>
        </w:trPr>
        <w:tc>
          <w:tcPr>
            <w:tcW w:w="709" w:type="dxa"/>
            <w:vMerge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255DAE" w:rsidRPr="00A969FB" w:rsidRDefault="00255DAE" w:rsidP="006A4A80">
            <w:pPr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255DAE" w:rsidRPr="00A969FB" w:rsidRDefault="00255DAE" w:rsidP="006A4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Продолжить движение в пункт назначения, соблюдая повышенную осторожность</w:t>
            </w:r>
          </w:p>
        </w:tc>
        <w:tc>
          <w:tcPr>
            <w:tcW w:w="993" w:type="dxa"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5DAE" w:rsidRPr="00A969FB" w:rsidTr="00FC4428">
        <w:trPr>
          <w:trHeight w:val="20"/>
        </w:trPr>
        <w:tc>
          <w:tcPr>
            <w:tcW w:w="709" w:type="dxa"/>
            <w:vMerge w:val="restart"/>
          </w:tcPr>
          <w:p w:rsidR="00255DAE" w:rsidRPr="00A969FB" w:rsidRDefault="00FC4428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3686" w:type="dxa"/>
            <w:vMerge w:val="restart"/>
          </w:tcPr>
          <w:p w:rsidR="00255DAE" w:rsidRPr="00A969FB" w:rsidRDefault="00255DAE" w:rsidP="006A4A80">
            <w:pPr>
              <w:rPr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Какие первые действия работника при получении сигнала «Внимание всем!» на улице?</w:t>
            </w:r>
          </w:p>
        </w:tc>
        <w:tc>
          <w:tcPr>
            <w:tcW w:w="9922" w:type="dxa"/>
          </w:tcPr>
          <w:p w:rsidR="00255DAE" w:rsidRPr="00A969FB" w:rsidRDefault="00255DAE" w:rsidP="00FC4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В группе находящихся рядом граждан проследовать к ближайшему зданию органов местной власти,</w:t>
            </w:r>
            <w:r w:rsidR="00FC4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 xml:space="preserve">отделению милиции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 выяснения подробностей о ЧС</w:t>
            </w:r>
          </w:p>
        </w:tc>
        <w:tc>
          <w:tcPr>
            <w:tcW w:w="993" w:type="dxa"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5DAE" w:rsidRPr="00A969FB" w:rsidTr="00FC4428">
        <w:trPr>
          <w:trHeight w:val="20"/>
        </w:trPr>
        <w:tc>
          <w:tcPr>
            <w:tcW w:w="709" w:type="dxa"/>
            <w:vMerge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255DAE" w:rsidRPr="00A969FB" w:rsidRDefault="00255DAE" w:rsidP="006A4A80">
            <w:pPr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255DAE" w:rsidRPr="00A969FB" w:rsidRDefault="00255DAE" w:rsidP="006A4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Закупить трехдневный запас продуктов и воды, проследовать по месту жительства</w:t>
            </w:r>
          </w:p>
        </w:tc>
        <w:tc>
          <w:tcPr>
            <w:tcW w:w="993" w:type="dxa"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5DAE" w:rsidRPr="00A969FB" w:rsidTr="00FC4428">
        <w:trPr>
          <w:trHeight w:val="20"/>
        </w:trPr>
        <w:tc>
          <w:tcPr>
            <w:tcW w:w="709" w:type="dxa"/>
            <w:vMerge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255DAE" w:rsidRPr="00A969FB" w:rsidRDefault="00255DAE" w:rsidP="006A4A80">
            <w:pPr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255DAE" w:rsidRPr="00A969FB" w:rsidRDefault="00255DAE" w:rsidP="006A4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Подойти к ближайшему уличному громкоговорителю и прослушать информацию, убедиться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правильном понимании текста сообщени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и выполнить все рекомендации</w:t>
            </w:r>
          </w:p>
        </w:tc>
        <w:tc>
          <w:tcPr>
            <w:tcW w:w="993" w:type="dxa"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5DAE" w:rsidRPr="00A969FB" w:rsidTr="00FC4428">
        <w:trPr>
          <w:trHeight w:val="20"/>
        </w:trPr>
        <w:tc>
          <w:tcPr>
            <w:tcW w:w="709" w:type="dxa"/>
            <w:vMerge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255DAE" w:rsidRPr="00A969FB" w:rsidRDefault="00255DAE" w:rsidP="006A4A80">
            <w:pPr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255DAE" w:rsidRPr="00A969FB" w:rsidRDefault="00255DAE" w:rsidP="006A4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Проследовать домой и прослушать там информацию о ЧС по телевизору или радио</w:t>
            </w:r>
          </w:p>
        </w:tc>
        <w:tc>
          <w:tcPr>
            <w:tcW w:w="993" w:type="dxa"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5DAE" w:rsidRPr="00A969FB" w:rsidTr="00FC4428">
        <w:trPr>
          <w:trHeight w:val="20"/>
        </w:trPr>
        <w:tc>
          <w:tcPr>
            <w:tcW w:w="709" w:type="dxa"/>
            <w:vMerge w:val="restart"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255DAE" w:rsidRPr="00255DAE" w:rsidRDefault="00255DAE" w:rsidP="00FC4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Какие первые действия работника при получении сигнала «Внимание всем!» в местах массового</w:t>
            </w:r>
            <w:r w:rsidR="00FC4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скопления людей?</w:t>
            </w:r>
          </w:p>
        </w:tc>
        <w:tc>
          <w:tcPr>
            <w:tcW w:w="9922" w:type="dxa"/>
          </w:tcPr>
          <w:p w:rsidR="00255DAE" w:rsidRPr="00A969FB" w:rsidRDefault="00255DAE" w:rsidP="00255D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Спуститься, не создавая паники, в подвальные помещения, специально приспособленные для укрытия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 в случае ЧС</w:t>
            </w:r>
          </w:p>
        </w:tc>
        <w:tc>
          <w:tcPr>
            <w:tcW w:w="993" w:type="dxa"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5DAE" w:rsidRPr="00A969FB" w:rsidTr="00FC4428">
        <w:trPr>
          <w:trHeight w:val="20"/>
        </w:trPr>
        <w:tc>
          <w:tcPr>
            <w:tcW w:w="709" w:type="dxa"/>
            <w:vMerge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255DAE" w:rsidRPr="00A969FB" w:rsidRDefault="00255DAE" w:rsidP="006A4A80">
            <w:pPr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255DAE" w:rsidRPr="00A969FB" w:rsidRDefault="00255DAE" w:rsidP="006A4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Направиться к аварийным выходам и ждать там указаний о дальнейших действиях</w:t>
            </w:r>
          </w:p>
        </w:tc>
        <w:tc>
          <w:tcPr>
            <w:tcW w:w="993" w:type="dxa"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5DAE" w:rsidRPr="00A969FB" w:rsidTr="00FC4428">
        <w:trPr>
          <w:trHeight w:val="20"/>
        </w:trPr>
        <w:tc>
          <w:tcPr>
            <w:tcW w:w="709" w:type="dxa"/>
            <w:vMerge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255DAE" w:rsidRPr="00A969FB" w:rsidRDefault="00255DAE" w:rsidP="006A4A80">
            <w:pPr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255DAE" w:rsidRPr="00A969FB" w:rsidRDefault="00255DAE" w:rsidP="006A4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Сохранять спокойствие, прослушать речевое сообщение по системе оповещения, следовать указаниям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администрации, в случае необходимости покинуть место 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опления людей не создавая толпы</w:t>
            </w:r>
          </w:p>
        </w:tc>
        <w:tc>
          <w:tcPr>
            <w:tcW w:w="993" w:type="dxa"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5DAE" w:rsidRPr="00A969FB" w:rsidTr="00FC4428">
        <w:trPr>
          <w:trHeight w:val="20"/>
        </w:trPr>
        <w:tc>
          <w:tcPr>
            <w:tcW w:w="709" w:type="dxa"/>
            <w:vMerge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255DAE" w:rsidRPr="00A969FB" w:rsidRDefault="00255DAE" w:rsidP="006A4A80">
            <w:pPr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255DAE" w:rsidRPr="00A969FB" w:rsidRDefault="00255DAE" w:rsidP="006A4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Немедленно и как можно быстрее покинуть место скопления людей через основной выход</w:t>
            </w:r>
          </w:p>
        </w:tc>
        <w:tc>
          <w:tcPr>
            <w:tcW w:w="993" w:type="dxa"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5DAE" w:rsidRPr="00A969FB" w:rsidTr="00FC4428">
        <w:trPr>
          <w:trHeight w:val="20"/>
        </w:trPr>
        <w:tc>
          <w:tcPr>
            <w:tcW w:w="709" w:type="dxa"/>
            <w:vMerge w:val="restart"/>
          </w:tcPr>
          <w:p w:rsidR="00255DAE" w:rsidRPr="00A969FB" w:rsidRDefault="00FC4428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686" w:type="dxa"/>
            <w:vMerge w:val="restart"/>
          </w:tcPr>
          <w:p w:rsidR="00255DAE" w:rsidRPr="00A969FB" w:rsidRDefault="00255DAE" w:rsidP="006A4A80">
            <w:pPr>
              <w:rPr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Какие действия работника при получении сигнала «Внимание всем!» при нахождении дома?</w:t>
            </w:r>
          </w:p>
        </w:tc>
        <w:tc>
          <w:tcPr>
            <w:tcW w:w="9922" w:type="dxa"/>
          </w:tcPr>
          <w:p w:rsidR="00255DAE" w:rsidRPr="00A969FB" w:rsidRDefault="00255DAE" w:rsidP="006A4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Полностью обесточить помещение, ожидать сообщение по сетям операторов сотовой связи</w:t>
            </w:r>
          </w:p>
        </w:tc>
        <w:tc>
          <w:tcPr>
            <w:tcW w:w="993" w:type="dxa"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5DAE" w:rsidRPr="00A969FB" w:rsidTr="00FC4428">
        <w:trPr>
          <w:trHeight w:val="20"/>
        </w:trPr>
        <w:tc>
          <w:tcPr>
            <w:tcW w:w="709" w:type="dxa"/>
            <w:vMerge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255DAE" w:rsidRPr="00A969FB" w:rsidRDefault="00255DAE" w:rsidP="006A4A80">
            <w:pPr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255DAE" w:rsidRPr="00A969FB" w:rsidRDefault="00255DAE" w:rsidP="00255D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Взять с собой трехдневный запас еды и воды, обесточить помещение и проследовать на пункт сбора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при ЧС для эвакуации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5DAE" w:rsidRPr="00A969FB" w:rsidTr="00FC4428">
        <w:trPr>
          <w:trHeight w:val="20"/>
        </w:trPr>
        <w:tc>
          <w:tcPr>
            <w:tcW w:w="709" w:type="dxa"/>
            <w:vMerge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255DAE" w:rsidRPr="00A969FB" w:rsidRDefault="00255DAE" w:rsidP="006A4A80">
            <w:pPr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255DAE" w:rsidRPr="00A969FB" w:rsidRDefault="00255DAE" w:rsidP="00FC4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Проследовать к ближайшему зданию органов местной власти, отделению милиции для выяснения</w:t>
            </w:r>
            <w:r w:rsidR="00FC4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подробностей о ЧС</w:t>
            </w:r>
          </w:p>
        </w:tc>
        <w:tc>
          <w:tcPr>
            <w:tcW w:w="993" w:type="dxa"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5DAE" w:rsidRPr="00A969FB" w:rsidTr="00FC4428">
        <w:trPr>
          <w:trHeight w:val="20"/>
        </w:trPr>
        <w:tc>
          <w:tcPr>
            <w:tcW w:w="709" w:type="dxa"/>
            <w:vMerge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255DAE" w:rsidRPr="00A969FB" w:rsidRDefault="00255DAE" w:rsidP="006A4A80">
            <w:pPr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255DAE" w:rsidRPr="00A969FB" w:rsidRDefault="00255DAE" w:rsidP="00FC4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Включить телевизор, радиоприемник, репродуктор, прослушать сообщение местных органов власти</w:t>
            </w:r>
            <w:r w:rsidR="00FC4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или органов управления по делам ГО и ЧС, проинформировать соседей, действовать согласно</w:t>
            </w:r>
            <w:r w:rsidR="00FC4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полученным рекомендациям</w:t>
            </w:r>
          </w:p>
        </w:tc>
        <w:tc>
          <w:tcPr>
            <w:tcW w:w="993" w:type="dxa"/>
          </w:tcPr>
          <w:p w:rsidR="00255DAE" w:rsidRPr="00A969FB" w:rsidRDefault="00255DAE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5BD6" w:rsidRPr="00A969FB" w:rsidTr="00FC4428">
        <w:trPr>
          <w:trHeight w:val="20"/>
        </w:trPr>
        <w:tc>
          <w:tcPr>
            <w:tcW w:w="709" w:type="dxa"/>
            <w:vMerge w:val="restart"/>
          </w:tcPr>
          <w:p w:rsidR="00F55BD6" w:rsidRPr="00A969FB" w:rsidRDefault="00FC4428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86" w:type="dxa"/>
            <w:vMerge w:val="restart"/>
          </w:tcPr>
          <w:p w:rsidR="00F55BD6" w:rsidRPr="00A969FB" w:rsidRDefault="00F55BD6" w:rsidP="00A96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 xml:space="preserve">Какие действия из </w:t>
            </w:r>
            <w:proofErr w:type="gramStart"/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перечисленных</w:t>
            </w:r>
            <w:proofErr w:type="gramEnd"/>
            <w:r w:rsidRPr="00A969FB">
              <w:rPr>
                <w:rFonts w:ascii="Times New Roman" w:hAnsi="Times New Roman" w:cs="Times New Roman"/>
                <w:sz w:val="26"/>
                <w:szCs w:val="26"/>
              </w:rPr>
              <w:t xml:space="preserve"> не должны выполняться работниками организации при</w:t>
            </w:r>
          </w:p>
          <w:p w:rsidR="00F55BD6" w:rsidRPr="00F55BD6" w:rsidRDefault="00F55BD6" w:rsidP="006A4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получении</w:t>
            </w:r>
            <w:proofErr w:type="gramEnd"/>
            <w:r w:rsidRPr="00A969FB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информационного сообщения "Воздушная тревога"?</w:t>
            </w:r>
          </w:p>
        </w:tc>
        <w:tc>
          <w:tcPr>
            <w:tcW w:w="9922" w:type="dxa"/>
          </w:tcPr>
          <w:p w:rsidR="00F55BD6" w:rsidRPr="00A969FB" w:rsidRDefault="00F55BD6" w:rsidP="006A4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Раскатать пожарные рукава</w:t>
            </w:r>
          </w:p>
        </w:tc>
        <w:tc>
          <w:tcPr>
            <w:tcW w:w="993" w:type="dxa"/>
          </w:tcPr>
          <w:p w:rsidR="00F55BD6" w:rsidRPr="00A969FB" w:rsidRDefault="00F55BD6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5BD6" w:rsidRPr="00A969FB" w:rsidTr="00FC4428">
        <w:trPr>
          <w:trHeight w:val="20"/>
        </w:trPr>
        <w:tc>
          <w:tcPr>
            <w:tcW w:w="709" w:type="dxa"/>
            <w:vMerge/>
          </w:tcPr>
          <w:p w:rsidR="00F55BD6" w:rsidRPr="00A969FB" w:rsidRDefault="00F55BD6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F55BD6" w:rsidRPr="00A969FB" w:rsidRDefault="00F55BD6" w:rsidP="006A4A80">
            <w:pPr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F55BD6" w:rsidRPr="00A969FB" w:rsidRDefault="00F55BD6" w:rsidP="006A4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Отключить электроэнергию, газ, пар, воду, оборудование, закрыть окна</w:t>
            </w:r>
          </w:p>
        </w:tc>
        <w:tc>
          <w:tcPr>
            <w:tcW w:w="993" w:type="dxa"/>
          </w:tcPr>
          <w:p w:rsidR="00F55BD6" w:rsidRPr="00A969FB" w:rsidRDefault="00F55BD6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5BD6" w:rsidRPr="00A969FB" w:rsidTr="00FC4428">
        <w:trPr>
          <w:trHeight w:val="20"/>
        </w:trPr>
        <w:tc>
          <w:tcPr>
            <w:tcW w:w="709" w:type="dxa"/>
            <w:vMerge/>
          </w:tcPr>
          <w:p w:rsidR="00F55BD6" w:rsidRPr="00A969FB" w:rsidRDefault="00F55BD6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F55BD6" w:rsidRPr="00A969FB" w:rsidRDefault="00F55BD6" w:rsidP="006A4A80">
            <w:pPr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F55BD6" w:rsidRPr="00A969FB" w:rsidRDefault="00F55BD6" w:rsidP="006A4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Осуществить безаварийную остановку производства</w:t>
            </w:r>
          </w:p>
        </w:tc>
        <w:tc>
          <w:tcPr>
            <w:tcW w:w="993" w:type="dxa"/>
          </w:tcPr>
          <w:p w:rsidR="00F55BD6" w:rsidRPr="00A969FB" w:rsidRDefault="00F55BD6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5BD6" w:rsidRPr="00A969FB" w:rsidTr="00FC4428">
        <w:trPr>
          <w:trHeight w:val="20"/>
        </w:trPr>
        <w:tc>
          <w:tcPr>
            <w:tcW w:w="709" w:type="dxa"/>
            <w:vMerge/>
          </w:tcPr>
          <w:p w:rsidR="00F55BD6" w:rsidRPr="00A969FB" w:rsidRDefault="00F55BD6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F55BD6" w:rsidRPr="00A969FB" w:rsidRDefault="00F55BD6" w:rsidP="006A4A80">
            <w:pPr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F55BD6" w:rsidRPr="00A969FB" w:rsidRDefault="00F55BD6" w:rsidP="006A4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Взять средства индивидуальной защиты, документы, одежду, запас продуктов, воды</w:t>
            </w:r>
          </w:p>
        </w:tc>
        <w:tc>
          <w:tcPr>
            <w:tcW w:w="993" w:type="dxa"/>
          </w:tcPr>
          <w:p w:rsidR="00F55BD6" w:rsidRPr="00A969FB" w:rsidRDefault="00F55BD6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5BD6" w:rsidRPr="00A969FB" w:rsidTr="00FC4428">
        <w:trPr>
          <w:trHeight w:val="20"/>
        </w:trPr>
        <w:tc>
          <w:tcPr>
            <w:tcW w:w="709" w:type="dxa"/>
            <w:vMerge/>
          </w:tcPr>
          <w:p w:rsidR="00F55BD6" w:rsidRPr="00A969FB" w:rsidRDefault="00F55BD6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F55BD6" w:rsidRPr="00A969FB" w:rsidRDefault="00F55BD6" w:rsidP="006A4A80">
            <w:pPr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F55BD6" w:rsidRPr="00A969FB" w:rsidRDefault="00F55BD6" w:rsidP="006A4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Организованно пройти в закреплённое защитное сооружение и занять отведённое место</w:t>
            </w:r>
          </w:p>
        </w:tc>
        <w:tc>
          <w:tcPr>
            <w:tcW w:w="993" w:type="dxa"/>
          </w:tcPr>
          <w:p w:rsidR="00F55BD6" w:rsidRPr="00A969FB" w:rsidRDefault="00F55BD6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5BD6" w:rsidRPr="00A969FB" w:rsidTr="00FC4428">
        <w:trPr>
          <w:trHeight w:val="20"/>
        </w:trPr>
        <w:tc>
          <w:tcPr>
            <w:tcW w:w="709" w:type="dxa"/>
            <w:vMerge w:val="restart"/>
          </w:tcPr>
          <w:p w:rsidR="00F55BD6" w:rsidRPr="00A969FB" w:rsidRDefault="00FC4428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686" w:type="dxa"/>
            <w:vMerge w:val="restart"/>
          </w:tcPr>
          <w:p w:rsidR="00F55BD6" w:rsidRPr="00A969FB" w:rsidRDefault="00F55BD6" w:rsidP="00A96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 xml:space="preserve">Какие действия из </w:t>
            </w:r>
            <w:proofErr w:type="gramStart"/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перечисленных</w:t>
            </w:r>
            <w:proofErr w:type="gramEnd"/>
            <w:r w:rsidRPr="00A969FB">
              <w:rPr>
                <w:rFonts w:ascii="Times New Roman" w:hAnsi="Times New Roman" w:cs="Times New Roman"/>
                <w:sz w:val="26"/>
                <w:szCs w:val="26"/>
              </w:rPr>
              <w:t xml:space="preserve"> не должны выполняться работниками </w:t>
            </w:r>
            <w:r w:rsidRPr="00A969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 при</w:t>
            </w:r>
          </w:p>
          <w:p w:rsidR="00F55BD6" w:rsidRPr="00F55BD6" w:rsidRDefault="00F55BD6" w:rsidP="006A4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получении</w:t>
            </w:r>
            <w:proofErr w:type="gramEnd"/>
            <w:r w:rsidRPr="00A969FB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информационного сообщения "Радиационная опасность"?</w:t>
            </w:r>
          </w:p>
        </w:tc>
        <w:tc>
          <w:tcPr>
            <w:tcW w:w="9922" w:type="dxa"/>
          </w:tcPr>
          <w:p w:rsidR="00F55BD6" w:rsidRPr="00A969FB" w:rsidRDefault="00F55BD6" w:rsidP="006A4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Пополнить запасы воды из открытых источников</w:t>
            </w:r>
          </w:p>
        </w:tc>
        <w:tc>
          <w:tcPr>
            <w:tcW w:w="993" w:type="dxa"/>
          </w:tcPr>
          <w:p w:rsidR="00F55BD6" w:rsidRPr="00A969FB" w:rsidRDefault="00F55BD6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5BD6" w:rsidRPr="00A969FB" w:rsidTr="00FC4428">
        <w:trPr>
          <w:trHeight w:val="20"/>
        </w:trPr>
        <w:tc>
          <w:tcPr>
            <w:tcW w:w="709" w:type="dxa"/>
            <w:vMerge/>
          </w:tcPr>
          <w:p w:rsidR="00F55BD6" w:rsidRPr="00A969FB" w:rsidRDefault="00F55BD6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F55BD6" w:rsidRPr="00A969FB" w:rsidRDefault="00F55BD6" w:rsidP="006A4A80">
            <w:pPr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F55BD6" w:rsidRPr="00A969FB" w:rsidRDefault="00F55BD6" w:rsidP="006A4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Отключить вентиляцию и оборудование</w:t>
            </w:r>
          </w:p>
        </w:tc>
        <w:tc>
          <w:tcPr>
            <w:tcW w:w="993" w:type="dxa"/>
          </w:tcPr>
          <w:p w:rsidR="00F55BD6" w:rsidRPr="00A969FB" w:rsidRDefault="00F55BD6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5BD6" w:rsidRPr="00A969FB" w:rsidTr="00FC4428">
        <w:trPr>
          <w:trHeight w:val="20"/>
        </w:trPr>
        <w:tc>
          <w:tcPr>
            <w:tcW w:w="709" w:type="dxa"/>
            <w:vMerge/>
          </w:tcPr>
          <w:p w:rsidR="00F55BD6" w:rsidRPr="00A969FB" w:rsidRDefault="00F55BD6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F55BD6" w:rsidRPr="00A969FB" w:rsidRDefault="00F55BD6" w:rsidP="006A4A80">
            <w:pPr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F55BD6" w:rsidRPr="00A969FB" w:rsidRDefault="00F55BD6" w:rsidP="006A4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Оповестить соседей о полученной информации</w:t>
            </w:r>
          </w:p>
        </w:tc>
        <w:tc>
          <w:tcPr>
            <w:tcW w:w="993" w:type="dxa"/>
          </w:tcPr>
          <w:p w:rsidR="00F55BD6" w:rsidRPr="00A969FB" w:rsidRDefault="00F55BD6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5BD6" w:rsidRPr="00A969FB" w:rsidTr="00FC4428">
        <w:trPr>
          <w:trHeight w:val="20"/>
        </w:trPr>
        <w:tc>
          <w:tcPr>
            <w:tcW w:w="709" w:type="dxa"/>
            <w:vMerge/>
          </w:tcPr>
          <w:p w:rsidR="00F55BD6" w:rsidRPr="00A969FB" w:rsidRDefault="00F55BD6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F55BD6" w:rsidRPr="00A969FB" w:rsidRDefault="00F55BD6" w:rsidP="006A4A80">
            <w:pPr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F55BD6" w:rsidRPr="00A969FB" w:rsidRDefault="00F55BD6" w:rsidP="006A4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Принять йодистый препарат (только по отдельному распоряжению)</w:t>
            </w:r>
          </w:p>
        </w:tc>
        <w:tc>
          <w:tcPr>
            <w:tcW w:w="993" w:type="dxa"/>
          </w:tcPr>
          <w:p w:rsidR="00F55BD6" w:rsidRPr="00A969FB" w:rsidRDefault="00F55BD6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5BD6" w:rsidRPr="00A969FB" w:rsidTr="00FC4428">
        <w:trPr>
          <w:trHeight w:val="20"/>
        </w:trPr>
        <w:tc>
          <w:tcPr>
            <w:tcW w:w="709" w:type="dxa"/>
            <w:vMerge/>
          </w:tcPr>
          <w:p w:rsidR="00F55BD6" w:rsidRPr="00A969FB" w:rsidRDefault="00F55BD6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F55BD6" w:rsidRPr="00A969FB" w:rsidRDefault="00F55BD6" w:rsidP="006A4A80">
            <w:pPr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F55BD6" w:rsidRPr="00A969FB" w:rsidRDefault="00F55BD6" w:rsidP="003B3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 xml:space="preserve">Надеть респиратор, </w:t>
            </w:r>
            <w:proofErr w:type="spellStart"/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противопылевую</w:t>
            </w:r>
            <w:proofErr w:type="spellEnd"/>
            <w:r w:rsidRPr="00A969FB">
              <w:rPr>
                <w:rFonts w:ascii="Times New Roman" w:hAnsi="Times New Roman" w:cs="Times New Roman"/>
                <w:sz w:val="26"/>
                <w:szCs w:val="26"/>
              </w:rPr>
              <w:t xml:space="preserve"> тканевую маску или ватно-марлевую повязку, а при их</w:t>
            </w:r>
            <w:r w:rsidR="003B32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отсутствии - противогаз</w:t>
            </w:r>
          </w:p>
        </w:tc>
        <w:tc>
          <w:tcPr>
            <w:tcW w:w="993" w:type="dxa"/>
          </w:tcPr>
          <w:p w:rsidR="00F55BD6" w:rsidRPr="00A969FB" w:rsidRDefault="00F55BD6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5BD6" w:rsidRPr="00A969FB" w:rsidTr="00FC4428">
        <w:trPr>
          <w:trHeight w:val="20"/>
        </w:trPr>
        <w:tc>
          <w:tcPr>
            <w:tcW w:w="709" w:type="dxa"/>
            <w:vMerge/>
          </w:tcPr>
          <w:p w:rsidR="00F55BD6" w:rsidRPr="00A969FB" w:rsidRDefault="00F55BD6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F55BD6" w:rsidRPr="00A969FB" w:rsidRDefault="00F55BD6" w:rsidP="006A4A80">
            <w:pPr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F55BD6" w:rsidRPr="00A969FB" w:rsidRDefault="00F55BD6" w:rsidP="006A4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Взять подготовленный запас продуктов, индивидуальные средства медицинской защиты, предметы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первой необходимости и укрыться в защитном сооружении</w:t>
            </w:r>
          </w:p>
        </w:tc>
        <w:tc>
          <w:tcPr>
            <w:tcW w:w="993" w:type="dxa"/>
          </w:tcPr>
          <w:p w:rsidR="00F55BD6" w:rsidRPr="00A969FB" w:rsidRDefault="00F55BD6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5BD6" w:rsidRPr="00A969FB" w:rsidTr="00FC4428">
        <w:trPr>
          <w:trHeight w:val="20"/>
        </w:trPr>
        <w:tc>
          <w:tcPr>
            <w:tcW w:w="709" w:type="dxa"/>
            <w:vMerge w:val="restart"/>
          </w:tcPr>
          <w:p w:rsidR="00F55BD6" w:rsidRPr="00A969FB" w:rsidRDefault="00FC4428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686" w:type="dxa"/>
            <w:vMerge w:val="restart"/>
          </w:tcPr>
          <w:p w:rsidR="00F55BD6" w:rsidRPr="00F55BD6" w:rsidRDefault="00F55BD6" w:rsidP="00FC4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Какие действия работников организаций из перечисленных являются правильными при получении</w:t>
            </w:r>
            <w:r w:rsidR="00FC4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информационного сообщения "Химическая тревога" во время укрытия в убежище?</w:t>
            </w:r>
            <w:proofErr w:type="gramEnd"/>
          </w:p>
        </w:tc>
        <w:tc>
          <w:tcPr>
            <w:tcW w:w="9922" w:type="dxa"/>
          </w:tcPr>
          <w:p w:rsidR="00F55BD6" w:rsidRPr="00A969FB" w:rsidRDefault="00F55BD6" w:rsidP="00FC4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Перед тем как войти в убежище, следует снять использованные средства защиты кожи и верхнюю</w:t>
            </w:r>
            <w:r w:rsidR="00FC4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одежду и оставить их в тамбуре убежища, противогаз снимается после входа в убежище</w:t>
            </w:r>
          </w:p>
        </w:tc>
        <w:tc>
          <w:tcPr>
            <w:tcW w:w="993" w:type="dxa"/>
          </w:tcPr>
          <w:p w:rsidR="00F55BD6" w:rsidRPr="00A969FB" w:rsidRDefault="00F55BD6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5BD6" w:rsidRPr="00A969FB" w:rsidTr="00FC4428">
        <w:trPr>
          <w:trHeight w:val="20"/>
        </w:trPr>
        <w:tc>
          <w:tcPr>
            <w:tcW w:w="709" w:type="dxa"/>
            <w:vMerge/>
          </w:tcPr>
          <w:p w:rsidR="00F55BD6" w:rsidRPr="00A969FB" w:rsidRDefault="00F55BD6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F55BD6" w:rsidRPr="00A969FB" w:rsidRDefault="00F55BD6" w:rsidP="006A4A80">
            <w:pPr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F55BD6" w:rsidRPr="00A969FB" w:rsidRDefault="00F55BD6" w:rsidP="00FC4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Перед тем как войти в убежище, следует снять использованные средства защиты кожи и верхнюю</w:t>
            </w:r>
            <w:r w:rsidR="00FC4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одежду и оставить их в тамбуре убежища, противогаз снимается перед входом в убежище</w:t>
            </w:r>
          </w:p>
        </w:tc>
        <w:tc>
          <w:tcPr>
            <w:tcW w:w="993" w:type="dxa"/>
          </w:tcPr>
          <w:p w:rsidR="00F55BD6" w:rsidRPr="00A969FB" w:rsidRDefault="00F55BD6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5BD6" w:rsidRPr="00A969FB" w:rsidTr="00FC4428">
        <w:trPr>
          <w:trHeight w:val="20"/>
        </w:trPr>
        <w:tc>
          <w:tcPr>
            <w:tcW w:w="709" w:type="dxa"/>
            <w:vMerge/>
          </w:tcPr>
          <w:p w:rsidR="00F55BD6" w:rsidRPr="00A969FB" w:rsidRDefault="00F55BD6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F55BD6" w:rsidRPr="00A969FB" w:rsidRDefault="00F55BD6" w:rsidP="006A4A80">
            <w:pPr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F55BD6" w:rsidRPr="00A969FB" w:rsidRDefault="00F55BD6" w:rsidP="00FC4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Использованные средства защиты кожи, верхняя одежда и противогаз снимаются и оставляются</w:t>
            </w:r>
            <w:r w:rsidR="00FC4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только внутри убежища рядом с местом пребывания работника</w:t>
            </w:r>
          </w:p>
        </w:tc>
        <w:tc>
          <w:tcPr>
            <w:tcW w:w="993" w:type="dxa"/>
          </w:tcPr>
          <w:p w:rsidR="00F55BD6" w:rsidRPr="00A969FB" w:rsidRDefault="00F55BD6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5BD6" w:rsidRPr="00A969FB" w:rsidTr="00FC4428">
        <w:trPr>
          <w:trHeight w:val="20"/>
        </w:trPr>
        <w:tc>
          <w:tcPr>
            <w:tcW w:w="709" w:type="dxa"/>
            <w:vMerge w:val="restart"/>
          </w:tcPr>
          <w:p w:rsidR="00F55BD6" w:rsidRPr="00A969FB" w:rsidRDefault="00FC4428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686" w:type="dxa"/>
            <w:vMerge w:val="restart"/>
          </w:tcPr>
          <w:p w:rsidR="00F55BD6" w:rsidRPr="00A969FB" w:rsidRDefault="00F55BD6" w:rsidP="00A96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 xml:space="preserve">С какой </w:t>
            </w:r>
            <w:proofErr w:type="gramStart"/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периодичностью</w:t>
            </w:r>
            <w:proofErr w:type="gramEnd"/>
            <w:r w:rsidRPr="00A969F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gramStart"/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какой</w:t>
            </w:r>
            <w:proofErr w:type="gramEnd"/>
            <w:r w:rsidRPr="00A969FB">
              <w:rPr>
                <w:rFonts w:ascii="Times New Roman" w:hAnsi="Times New Roman" w:cs="Times New Roman"/>
                <w:sz w:val="26"/>
                <w:szCs w:val="26"/>
              </w:rPr>
              <w:t xml:space="preserve"> длительности передаются речевые информационные сообщения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ЧС?</w:t>
            </w:r>
          </w:p>
          <w:p w:rsidR="00F55BD6" w:rsidRPr="00A969FB" w:rsidRDefault="00F55BD6" w:rsidP="006A4A80">
            <w:pPr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F55BD6" w:rsidRPr="00A969FB" w:rsidRDefault="00F55BD6" w:rsidP="00A96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Информационное сообщение передается один раз, его длительность не ограничивается</w:t>
            </w:r>
          </w:p>
        </w:tc>
        <w:tc>
          <w:tcPr>
            <w:tcW w:w="993" w:type="dxa"/>
          </w:tcPr>
          <w:p w:rsidR="00F55BD6" w:rsidRPr="00A969FB" w:rsidRDefault="00F55BD6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5BD6" w:rsidRPr="00A969FB" w:rsidTr="00FC4428">
        <w:trPr>
          <w:trHeight w:val="20"/>
        </w:trPr>
        <w:tc>
          <w:tcPr>
            <w:tcW w:w="709" w:type="dxa"/>
            <w:vMerge/>
          </w:tcPr>
          <w:p w:rsidR="00F55BD6" w:rsidRPr="00A969FB" w:rsidRDefault="00F55BD6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F55BD6" w:rsidRPr="00A969FB" w:rsidRDefault="00F55BD6" w:rsidP="006A4A80">
            <w:pPr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F55BD6" w:rsidRPr="00A969FB" w:rsidRDefault="00F55BD6" w:rsidP="00A96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Допускается 5-кратное повторение речевой информации длительностью не более 15 минут каждая</w:t>
            </w:r>
          </w:p>
        </w:tc>
        <w:tc>
          <w:tcPr>
            <w:tcW w:w="993" w:type="dxa"/>
          </w:tcPr>
          <w:p w:rsidR="00F55BD6" w:rsidRPr="00A969FB" w:rsidRDefault="00F55BD6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5BD6" w:rsidRPr="00A969FB" w:rsidTr="00FC4428">
        <w:trPr>
          <w:trHeight w:val="20"/>
        </w:trPr>
        <w:tc>
          <w:tcPr>
            <w:tcW w:w="709" w:type="dxa"/>
            <w:vMerge/>
          </w:tcPr>
          <w:p w:rsidR="00F55BD6" w:rsidRPr="00A969FB" w:rsidRDefault="00F55BD6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F55BD6" w:rsidRPr="00A969FB" w:rsidRDefault="00F55BD6" w:rsidP="006A4A80">
            <w:pPr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F55BD6" w:rsidRPr="00A969FB" w:rsidRDefault="00F55BD6" w:rsidP="00A96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Допускается 2-кратное повторение речевой информации длительностью не более 15 минут каждая</w:t>
            </w:r>
          </w:p>
        </w:tc>
        <w:tc>
          <w:tcPr>
            <w:tcW w:w="993" w:type="dxa"/>
          </w:tcPr>
          <w:p w:rsidR="00F55BD6" w:rsidRPr="00A969FB" w:rsidRDefault="00F55BD6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5BD6" w:rsidRPr="00A969FB" w:rsidTr="00FC4428">
        <w:trPr>
          <w:trHeight w:val="20"/>
        </w:trPr>
        <w:tc>
          <w:tcPr>
            <w:tcW w:w="709" w:type="dxa"/>
            <w:vMerge/>
          </w:tcPr>
          <w:p w:rsidR="00F55BD6" w:rsidRPr="00A969FB" w:rsidRDefault="00F55BD6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F55BD6" w:rsidRPr="00A969FB" w:rsidRDefault="00F55BD6" w:rsidP="006A4A80">
            <w:pPr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F55BD6" w:rsidRPr="00A969FB" w:rsidRDefault="00F55BD6" w:rsidP="00A96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Допускается 3-кратное повторение речевой информации длительностью не более 5 минут каждая</w:t>
            </w:r>
          </w:p>
        </w:tc>
        <w:tc>
          <w:tcPr>
            <w:tcW w:w="993" w:type="dxa"/>
          </w:tcPr>
          <w:p w:rsidR="00F55BD6" w:rsidRPr="00A969FB" w:rsidRDefault="00F55BD6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1F22" w:rsidRPr="00A969FB" w:rsidTr="00FC4428">
        <w:trPr>
          <w:trHeight w:val="20"/>
        </w:trPr>
        <w:tc>
          <w:tcPr>
            <w:tcW w:w="709" w:type="dxa"/>
            <w:vMerge w:val="restart"/>
          </w:tcPr>
          <w:p w:rsidR="00871F22" w:rsidRPr="00A969FB" w:rsidRDefault="00FC4428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</w:t>
            </w:r>
            <w:bookmarkStart w:id="0" w:name="_GoBack"/>
            <w:bookmarkEnd w:id="0"/>
          </w:p>
        </w:tc>
        <w:tc>
          <w:tcPr>
            <w:tcW w:w="3686" w:type="dxa"/>
            <w:vMerge w:val="restart"/>
          </w:tcPr>
          <w:p w:rsidR="00871F22" w:rsidRPr="00A969FB" w:rsidRDefault="00871F22" w:rsidP="00A96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 xml:space="preserve">Какие действия должны предпринять работники при получении сигнала «Воздушная тревога» </w:t>
            </w:r>
            <w:proofErr w:type="gramStart"/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</w:p>
          <w:p w:rsidR="00871F22" w:rsidRPr="00A969FB" w:rsidRDefault="00871F22" w:rsidP="00A96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нахождении</w:t>
            </w:r>
            <w:proofErr w:type="gramEnd"/>
            <w:r w:rsidRPr="00A969FB">
              <w:rPr>
                <w:rFonts w:ascii="Times New Roman" w:hAnsi="Times New Roman" w:cs="Times New Roman"/>
                <w:sz w:val="26"/>
                <w:szCs w:val="26"/>
              </w:rPr>
              <w:t xml:space="preserve"> на работе?</w:t>
            </w:r>
          </w:p>
          <w:p w:rsidR="00871F22" w:rsidRPr="00A969FB" w:rsidRDefault="00871F22" w:rsidP="006A4A80">
            <w:pPr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871F22" w:rsidRPr="00A969FB" w:rsidRDefault="00871F22" w:rsidP="00A96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Немедленно прекратить работу и проследовать по месту жительства</w:t>
            </w:r>
          </w:p>
        </w:tc>
        <w:tc>
          <w:tcPr>
            <w:tcW w:w="993" w:type="dxa"/>
          </w:tcPr>
          <w:p w:rsidR="00871F22" w:rsidRPr="00A969FB" w:rsidRDefault="00871F22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1F22" w:rsidRPr="00A969FB" w:rsidTr="00FC4428">
        <w:trPr>
          <w:trHeight w:val="20"/>
        </w:trPr>
        <w:tc>
          <w:tcPr>
            <w:tcW w:w="709" w:type="dxa"/>
            <w:vMerge/>
          </w:tcPr>
          <w:p w:rsidR="00871F22" w:rsidRPr="00A969FB" w:rsidRDefault="00871F22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871F22" w:rsidRPr="00A969FB" w:rsidRDefault="00871F22" w:rsidP="006A4A80">
            <w:pPr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871F22" w:rsidRPr="00A969FB" w:rsidRDefault="00871F22" w:rsidP="00A96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Продолжить работу, приготовив к немедленному использованию средства индивидуальной защиты</w:t>
            </w:r>
          </w:p>
        </w:tc>
        <w:tc>
          <w:tcPr>
            <w:tcW w:w="993" w:type="dxa"/>
          </w:tcPr>
          <w:p w:rsidR="00871F22" w:rsidRPr="00A969FB" w:rsidRDefault="00871F22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1F22" w:rsidRPr="00A969FB" w:rsidTr="00FC4428">
        <w:trPr>
          <w:trHeight w:val="20"/>
        </w:trPr>
        <w:tc>
          <w:tcPr>
            <w:tcW w:w="709" w:type="dxa"/>
            <w:vMerge/>
          </w:tcPr>
          <w:p w:rsidR="00871F22" w:rsidRPr="00A969FB" w:rsidRDefault="00871F22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871F22" w:rsidRPr="00A969FB" w:rsidRDefault="00871F22" w:rsidP="006A4A80">
            <w:pPr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871F22" w:rsidRPr="00A969FB" w:rsidRDefault="00871F22" w:rsidP="00A969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Прекратить работу, отключить в ночное время наружное и внутреннее освещение, надеть противогаз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занять место в убежище (укрытии)</w:t>
            </w:r>
          </w:p>
        </w:tc>
        <w:tc>
          <w:tcPr>
            <w:tcW w:w="993" w:type="dxa"/>
          </w:tcPr>
          <w:p w:rsidR="00871F22" w:rsidRPr="00A969FB" w:rsidRDefault="00871F22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1F22" w:rsidRPr="00A969FB" w:rsidTr="00FC4428">
        <w:trPr>
          <w:trHeight w:val="20"/>
        </w:trPr>
        <w:tc>
          <w:tcPr>
            <w:tcW w:w="709" w:type="dxa"/>
            <w:vMerge/>
          </w:tcPr>
          <w:p w:rsidR="00871F22" w:rsidRPr="00A969FB" w:rsidRDefault="00871F22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871F22" w:rsidRPr="00A969FB" w:rsidRDefault="00871F22" w:rsidP="006A4A80">
            <w:pPr>
              <w:rPr>
                <w:sz w:val="26"/>
                <w:szCs w:val="26"/>
              </w:rPr>
            </w:pPr>
          </w:p>
        </w:tc>
        <w:tc>
          <w:tcPr>
            <w:tcW w:w="9922" w:type="dxa"/>
          </w:tcPr>
          <w:p w:rsidR="00871F22" w:rsidRPr="00A969FB" w:rsidRDefault="00871F22" w:rsidP="00FC4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Прекратить работу, выйти из помещений на улицу и проследовать к месту сбора, ожидать там</w:t>
            </w:r>
            <w:r w:rsidR="00FC44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69FB">
              <w:rPr>
                <w:rFonts w:ascii="Times New Roman" w:hAnsi="Times New Roman" w:cs="Times New Roman"/>
                <w:sz w:val="26"/>
                <w:szCs w:val="26"/>
              </w:rPr>
              <w:t>распоряжений руководства предприятия</w:t>
            </w:r>
          </w:p>
        </w:tc>
        <w:tc>
          <w:tcPr>
            <w:tcW w:w="993" w:type="dxa"/>
          </w:tcPr>
          <w:p w:rsidR="00871F22" w:rsidRPr="00A969FB" w:rsidRDefault="00871F22" w:rsidP="00255D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969FB" w:rsidRPr="00A969FB" w:rsidRDefault="00A969FB" w:rsidP="00A969FB">
      <w:pPr>
        <w:rPr>
          <w:rFonts w:ascii="Times New Roman" w:hAnsi="Times New Roman" w:cs="Times New Roman"/>
          <w:sz w:val="26"/>
          <w:szCs w:val="26"/>
        </w:rPr>
      </w:pPr>
    </w:p>
    <w:sectPr w:rsidR="00A969FB" w:rsidRPr="00A969FB" w:rsidSect="00FC4428">
      <w:pgSz w:w="16838" w:h="11906" w:orient="landscape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7C0C"/>
    <w:multiLevelType w:val="multilevel"/>
    <w:tmpl w:val="6994E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10130"/>
    <w:multiLevelType w:val="multilevel"/>
    <w:tmpl w:val="5FAEFC64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02644"/>
    <w:multiLevelType w:val="multilevel"/>
    <w:tmpl w:val="79841A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D7294"/>
    <w:multiLevelType w:val="multilevel"/>
    <w:tmpl w:val="C8E6D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530AA"/>
    <w:multiLevelType w:val="multilevel"/>
    <w:tmpl w:val="2938A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656FC"/>
    <w:multiLevelType w:val="multilevel"/>
    <w:tmpl w:val="7344626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6E1A90"/>
    <w:multiLevelType w:val="multilevel"/>
    <w:tmpl w:val="6F0E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96A27"/>
    <w:multiLevelType w:val="multilevel"/>
    <w:tmpl w:val="3F56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50C6B"/>
    <w:multiLevelType w:val="multilevel"/>
    <w:tmpl w:val="0BAC44B2"/>
    <w:lvl w:ilvl="0">
      <w:start w:val="2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3CD86930"/>
    <w:multiLevelType w:val="multilevel"/>
    <w:tmpl w:val="6994E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13C20"/>
    <w:multiLevelType w:val="multilevel"/>
    <w:tmpl w:val="B06A613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062DA8"/>
    <w:multiLevelType w:val="multilevel"/>
    <w:tmpl w:val="6BAC1C1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267578"/>
    <w:multiLevelType w:val="multilevel"/>
    <w:tmpl w:val="7FBCBE6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CD6AB4"/>
    <w:multiLevelType w:val="multilevel"/>
    <w:tmpl w:val="7AD23D24"/>
    <w:lvl w:ilvl="0">
      <w:start w:val="2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C7DAD"/>
    <w:multiLevelType w:val="multilevel"/>
    <w:tmpl w:val="5CF8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583333"/>
    <w:multiLevelType w:val="multilevel"/>
    <w:tmpl w:val="B3066B10"/>
    <w:lvl w:ilvl="0">
      <w:start w:val="3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7C021A"/>
    <w:multiLevelType w:val="multilevel"/>
    <w:tmpl w:val="8228A50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DA4739"/>
    <w:multiLevelType w:val="multilevel"/>
    <w:tmpl w:val="2E4C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4308ED"/>
    <w:multiLevelType w:val="multilevel"/>
    <w:tmpl w:val="451A5F0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E91201"/>
    <w:multiLevelType w:val="multilevel"/>
    <w:tmpl w:val="A3081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B93644"/>
    <w:multiLevelType w:val="multilevel"/>
    <w:tmpl w:val="1C7C0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9A3C64"/>
    <w:multiLevelType w:val="multilevel"/>
    <w:tmpl w:val="1774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6A2F65"/>
    <w:multiLevelType w:val="multilevel"/>
    <w:tmpl w:val="C874B8E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432513"/>
    <w:multiLevelType w:val="multilevel"/>
    <w:tmpl w:val="0A2C7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023C23"/>
    <w:multiLevelType w:val="multilevel"/>
    <w:tmpl w:val="9AD8D33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403317"/>
    <w:multiLevelType w:val="multilevel"/>
    <w:tmpl w:val="6F78D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4021FD"/>
    <w:multiLevelType w:val="multilevel"/>
    <w:tmpl w:val="5796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0D34F2"/>
    <w:multiLevelType w:val="multilevel"/>
    <w:tmpl w:val="D9E6E5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D35F2D"/>
    <w:multiLevelType w:val="multilevel"/>
    <w:tmpl w:val="13725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4"/>
  </w:num>
  <w:num w:numId="5">
    <w:abstractNumId w:val="16"/>
  </w:num>
  <w:num w:numId="6">
    <w:abstractNumId w:val="27"/>
  </w:num>
  <w:num w:numId="7">
    <w:abstractNumId w:val="18"/>
  </w:num>
  <w:num w:numId="8">
    <w:abstractNumId w:val="23"/>
  </w:num>
  <w:num w:numId="9">
    <w:abstractNumId w:val="5"/>
  </w:num>
  <w:num w:numId="10">
    <w:abstractNumId w:val="6"/>
  </w:num>
  <w:num w:numId="11">
    <w:abstractNumId w:val="8"/>
  </w:num>
  <w:num w:numId="12">
    <w:abstractNumId w:val="19"/>
  </w:num>
  <w:num w:numId="13">
    <w:abstractNumId w:val="12"/>
  </w:num>
  <w:num w:numId="14">
    <w:abstractNumId w:val="28"/>
  </w:num>
  <w:num w:numId="15">
    <w:abstractNumId w:val="24"/>
  </w:num>
  <w:num w:numId="16">
    <w:abstractNumId w:val="25"/>
  </w:num>
  <w:num w:numId="17">
    <w:abstractNumId w:val="11"/>
  </w:num>
  <w:num w:numId="18">
    <w:abstractNumId w:val="7"/>
  </w:num>
  <w:num w:numId="19">
    <w:abstractNumId w:val="22"/>
  </w:num>
  <w:num w:numId="20">
    <w:abstractNumId w:val="26"/>
  </w:num>
  <w:num w:numId="21">
    <w:abstractNumId w:val="10"/>
  </w:num>
  <w:num w:numId="22">
    <w:abstractNumId w:val="20"/>
  </w:num>
  <w:num w:numId="23">
    <w:abstractNumId w:val="1"/>
  </w:num>
  <w:num w:numId="24">
    <w:abstractNumId w:val="4"/>
  </w:num>
  <w:num w:numId="25">
    <w:abstractNumId w:val="13"/>
  </w:num>
  <w:num w:numId="26">
    <w:abstractNumId w:val="0"/>
  </w:num>
  <w:num w:numId="27">
    <w:abstractNumId w:val="15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1C"/>
    <w:rsid w:val="00255DAE"/>
    <w:rsid w:val="002C52BE"/>
    <w:rsid w:val="002C5680"/>
    <w:rsid w:val="003B32FC"/>
    <w:rsid w:val="003E731C"/>
    <w:rsid w:val="0063243C"/>
    <w:rsid w:val="006902A7"/>
    <w:rsid w:val="006A4A80"/>
    <w:rsid w:val="006D1AF5"/>
    <w:rsid w:val="006D3A2B"/>
    <w:rsid w:val="00871F22"/>
    <w:rsid w:val="00A969FB"/>
    <w:rsid w:val="00BB31BF"/>
    <w:rsid w:val="00C30099"/>
    <w:rsid w:val="00F21007"/>
    <w:rsid w:val="00F55BD6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5680"/>
    <w:pPr>
      <w:ind w:left="720"/>
      <w:contextualSpacing/>
    </w:pPr>
  </w:style>
  <w:style w:type="table" w:styleId="a5">
    <w:name w:val="Table Grid"/>
    <w:basedOn w:val="a1"/>
    <w:uiPriority w:val="59"/>
    <w:rsid w:val="006D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5680"/>
    <w:pPr>
      <w:ind w:left="720"/>
      <w:contextualSpacing/>
    </w:pPr>
  </w:style>
  <w:style w:type="table" w:styleId="a5">
    <w:name w:val="Table Grid"/>
    <w:basedOn w:val="a1"/>
    <w:uiPriority w:val="59"/>
    <w:rsid w:val="006D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Аймальдинова Наталья Валерьевна</dc:creator>
  <cp:keywords/>
  <dc:description/>
  <cp:lastModifiedBy>Аймальдинова Наталья Валерьевна</cp:lastModifiedBy>
  <cp:revision>3</cp:revision>
  <dcterms:created xsi:type="dcterms:W3CDTF">2019-04-08T23:38:00Z</dcterms:created>
  <dcterms:modified xsi:type="dcterms:W3CDTF">2019-04-10T00:03:00Z</dcterms:modified>
</cp:coreProperties>
</file>