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5A" w:rsidRDefault="000B375A" w:rsidP="00CB2A06">
      <w:pPr>
        <w:pStyle w:val="10"/>
        <w:keepNext/>
        <w:keepLines/>
        <w:shd w:val="clear" w:color="auto" w:fill="auto"/>
        <w:ind w:right="300"/>
        <w:jc w:val="center"/>
      </w:pPr>
      <w:bookmarkStart w:id="0" w:name="bookmark0"/>
      <w:r w:rsidRPr="000B375A">
        <w:t xml:space="preserve">ФКП «АПЗ «Вымпел» им. П.В. </w:t>
      </w:r>
      <w:proofErr w:type="spellStart"/>
      <w:r w:rsidRPr="000B375A">
        <w:t>Финогенова</w:t>
      </w:r>
      <w:proofErr w:type="spellEnd"/>
      <w:r w:rsidRPr="000B375A">
        <w:t>»</w:t>
      </w:r>
    </w:p>
    <w:p w:rsidR="00B02E65" w:rsidRDefault="00B11304" w:rsidP="00CB2A06">
      <w:pPr>
        <w:pStyle w:val="10"/>
        <w:keepNext/>
        <w:keepLines/>
        <w:shd w:val="clear" w:color="auto" w:fill="auto"/>
        <w:ind w:left="40" w:right="300"/>
        <w:jc w:val="center"/>
      </w:pPr>
      <w:bookmarkStart w:id="1" w:name="_GoBack"/>
      <w:bookmarkEnd w:id="1"/>
      <w:r>
        <w:rPr>
          <w:rStyle w:val="11"/>
          <w:b/>
          <w:bCs/>
        </w:rPr>
        <w:t>ПРИГЛАШАЕМ выпускников учебных заведений на работу по специальностям:</w:t>
      </w:r>
      <w:bookmarkEnd w:id="0"/>
    </w:p>
    <w:p w:rsidR="00B02E65" w:rsidRDefault="00D31C8B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24" w:line="520" w:lineRule="exact"/>
        <w:ind w:left="40"/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3653155</wp:posOffset>
            </wp:positionH>
            <wp:positionV relativeFrom="paragraph">
              <wp:posOffset>76200</wp:posOffset>
            </wp:positionV>
            <wp:extent cx="3498850" cy="2414270"/>
            <wp:effectExtent l="0" t="0" r="6350" b="5080"/>
            <wp:wrapTight wrapText="bothSides">
              <wp:wrapPolygon edited="0">
                <wp:start x="0" y="0"/>
                <wp:lineTo x="0" y="21475"/>
                <wp:lineTo x="21522" y="21475"/>
                <wp:lineTo x="21522" y="0"/>
                <wp:lineTo x="0" y="0"/>
              </wp:wrapPolygon>
            </wp:wrapTight>
            <wp:docPr id="2" name="Рисунок 2" descr="C:\Users\MAKARE~1.A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ARE~1.A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41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04">
        <w:rPr>
          <w:rStyle w:val="21"/>
          <w:b/>
          <w:bCs/>
        </w:rPr>
        <w:t>Инженер - конструктор;</w:t>
      </w:r>
    </w:p>
    <w:p w:rsidR="00B02E65" w:rsidRDefault="00B11304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648" w:lineRule="exact"/>
        <w:ind w:left="40"/>
      </w:pPr>
      <w:r>
        <w:rPr>
          <w:rStyle w:val="21"/>
          <w:b/>
          <w:bCs/>
        </w:rPr>
        <w:t>Инженер - технолог;</w:t>
      </w:r>
    </w:p>
    <w:p w:rsidR="00B02E65" w:rsidRDefault="00B11304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648" w:lineRule="exact"/>
        <w:ind w:left="40"/>
      </w:pPr>
      <w:r>
        <w:rPr>
          <w:rStyle w:val="21"/>
          <w:b/>
          <w:bCs/>
        </w:rPr>
        <w:t>Инженер - программист;</w:t>
      </w:r>
    </w:p>
    <w:p w:rsidR="00B02E65" w:rsidRDefault="00B11304">
      <w:pPr>
        <w:pStyle w:val="20"/>
        <w:numPr>
          <w:ilvl w:val="0"/>
          <w:numId w:val="1"/>
        </w:numPr>
        <w:shd w:val="clear" w:color="auto" w:fill="auto"/>
        <w:tabs>
          <w:tab w:val="left" w:pos="290"/>
        </w:tabs>
        <w:spacing w:after="0" w:line="648" w:lineRule="exact"/>
        <w:ind w:left="40"/>
      </w:pPr>
      <w:r>
        <w:rPr>
          <w:rStyle w:val="21"/>
          <w:b/>
          <w:bCs/>
        </w:rPr>
        <w:t>Инженер - электроник;</w:t>
      </w:r>
    </w:p>
    <w:p w:rsidR="00B02E65" w:rsidRDefault="00B11304">
      <w:pPr>
        <w:pStyle w:val="20"/>
        <w:numPr>
          <w:ilvl w:val="0"/>
          <w:numId w:val="1"/>
        </w:numPr>
        <w:shd w:val="clear" w:color="auto" w:fill="auto"/>
        <w:tabs>
          <w:tab w:val="left" w:pos="280"/>
        </w:tabs>
        <w:spacing w:after="0" w:line="648" w:lineRule="exact"/>
        <w:ind w:left="40"/>
      </w:pPr>
      <w:r>
        <w:rPr>
          <w:rStyle w:val="21"/>
          <w:b/>
          <w:bCs/>
        </w:rPr>
        <w:t>Инженер - электрик;</w:t>
      </w:r>
    </w:p>
    <w:p w:rsidR="000B375A" w:rsidRDefault="000B375A" w:rsidP="000B375A">
      <w:pPr>
        <w:pStyle w:val="22"/>
        <w:shd w:val="clear" w:color="auto" w:fill="auto"/>
        <w:spacing w:before="0"/>
        <w:ind w:left="40"/>
        <w:jc w:val="left"/>
        <w:rPr>
          <w:rStyle w:val="21"/>
        </w:rPr>
      </w:pPr>
      <w:r>
        <w:rPr>
          <w:rStyle w:val="21"/>
        </w:rPr>
        <w:t>.  Инженер - химик</w:t>
      </w:r>
    </w:p>
    <w:p w:rsidR="000B375A" w:rsidRDefault="000B375A" w:rsidP="000B375A">
      <w:pPr>
        <w:pStyle w:val="22"/>
        <w:shd w:val="clear" w:color="auto" w:fill="auto"/>
        <w:spacing w:before="0"/>
        <w:ind w:left="40"/>
        <w:jc w:val="left"/>
        <w:rPr>
          <w:rStyle w:val="12"/>
        </w:rPr>
      </w:pPr>
      <w:r>
        <w:rPr>
          <w:rStyle w:val="12"/>
        </w:rPr>
        <w:t xml:space="preserve"> </w:t>
      </w:r>
    </w:p>
    <w:p w:rsidR="00B02E65" w:rsidRDefault="00B11304" w:rsidP="000B375A">
      <w:pPr>
        <w:pStyle w:val="22"/>
        <w:shd w:val="clear" w:color="auto" w:fill="auto"/>
        <w:spacing w:before="0"/>
        <w:ind w:left="40" w:firstLine="668"/>
        <w:jc w:val="left"/>
      </w:pPr>
      <w:r>
        <w:rPr>
          <w:rStyle w:val="12"/>
        </w:rPr>
        <w:t>Предприятие гарантирует специалистам все льготы и гарантии, предусмотренные Трудовым кодексом. А так же предоставляются дополнительные льготы молодым специалистам.</w:t>
      </w:r>
    </w:p>
    <w:p w:rsidR="000B375A" w:rsidRDefault="00B11304">
      <w:pPr>
        <w:pStyle w:val="22"/>
        <w:shd w:val="clear" w:color="auto" w:fill="auto"/>
        <w:spacing w:before="0"/>
        <w:ind w:left="40"/>
        <w:rPr>
          <w:rStyle w:val="12"/>
        </w:rPr>
      </w:pPr>
      <w:r>
        <w:rPr>
          <w:rStyle w:val="12"/>
        </w:rPr>
        <w:t xml:space="preserve">За дополнительной информацией обращаться в отдел по работе с персоналом ФКП «АПЗ «Вымпел» им. П.В. </w:t>
      </w:r>
      <w:proofErr w:type="spellStart"/>
      <w:r>
        <w:rPr>
          <w:rStyle w:val="12"/>
        </w:rPr>
        <w:t>Финогенова</w:t>
      </w:r>
      <w:proofErr w:type="spellEnd"/>
      <w:r>
        <w:rPr>
          <w:rStyle w:val="12"/>
        </w:rPr>
        <w:t xml:space="preserve">» </w:t>
      </w:r>
    </w:p>
    <w:p w:rsidR="000B375A" w:rsidRDefault="00B11304">
      <w:pPr>
        <w:pStyle w:val="22"/>
        <w:shd w:val="clear" w:color="auto" w:fill="auto"/>
        <w:spacing w:before="0"/>
        <w:ind w:left="40"/>
        <w:rPr>
          <w:rStyle w:val="12"/>
        </w:rPr>
      </w:pPr>
      <w:r>
        <w:rPr>
          <w:rStyle w:val="12"/>
        </w:rPr>
        <w:t xml:space="preserve">г. Амурск, шоссе Машиностроителей, 12 </w:t>
      </w:r>
    </w:p>
    <w:p w:rsidR="00672174" w:rsidRDefault="000B375A">
      <w:pPr>
        <w:pStyle w:val="22"/>
        <w:shd w:val="clear" w:color="auto" w:fill="auto"/>
        <w:spacing w:before="0"/>
        <w:ind w:left="40"/>
        <w:rPr>
          <w:rStyle w:val="12"/>
        </w:rPr>
      </w:pPr>
      <w:r>
        <w:rPr>
          <w:rStyle w:val="12"/>
        </w:rPr>
        <w:t>т</w:t>
      </w:r>
      <w:r w:rsidR="00B11304">
        <w:rPr>
          <w:rStyle w:val="12"/>
        </w:rPr>
        <w:t>ел</w:t>
      </w:r>
      <w:r w:rsidR="00B11304" w:rsidRPr="00672174">
        <w:rPr>
          <w:rStyle w:val="12"/>
          <w:lang w:val="en-US"/>
        </w:rPr>
        <w:t xml:space="preserve">.: 8 (42142) 9-40-60; 8 (42142) 9-42-20 </w:t>
      </w:r>
    </w:p>
    <w:p w:rsidR="00B02E65" w:rsidRPr="000B375A" w:rsidRDefault="00B11304">
      <w:pPr>
        <w:pStyle w:val="22"/>
        <w:shd w:val="clear" w:color="auto" w:fill="auto"/>
        <w:spacing w:before="0"/>
        <w:ind w:left="40"/>
        <w:rPr>
          <w:lang w:val="en-US"/>
        </w:rPr>
      </w:pPr>
      <w:proofErr w:type="gramStart"/>
      <w:r>
        <w:rPr>
          <w:rStyle w:val="12"/>
          <w:lang w:val="en-US"/>
        </w:rPr>
        <w:t>e</w:t>
      </w:r>
      <w:r w:rsidRPr="000B375A">
        <w:rPr>
          <w:rStyle w:val="12"/>
          <w:lang w:val="en-US"/>
        </w:rPr>
        <w:t>-</w:t>
      </w:r>
      <w:r>
        <w:rPr>
          <w:rStyle w:val="12"/>
          <w:lang w:val="en-US"/>
        </w:rPr>
        <w:t>mail</w:t>
      </w:r>
      <w:proofErr w:type="gramEnd"/>
      <w:r w:rsidRPr="000B375A">
        <w:rPr>
          <w:rStyle w:val="12"/>
          <w:lang w:val="en-US"/>
        </w:rPr>
        <w:t xml:space="preserve">: </w:t>
      </w:r>
      <w:hyperlink r:id="rId9" w:history="1">
        <w:r>
          <w:rPr>
            <w:rStyle w:val="a3"/>
            <w:lang w:val="en-US"/>
          </w:rPr>
          <w:t>zavod</w:t>
        </w:r>
        <w:r w:rsidRPr="000B375A">
          <w:rPr>
            <w:rStyle w:val="a3"/>
            <w:lang w:val="en-US"/>
          </w:rPr>
          <w:t>-5@</w:t>
        </w:r>
        <w:r>
          <w:rPr>
            <w:rStyle w:val="a3"/>
            <w:lang w:val="en-US"/>
          </w:rPr>
          <w:t>mail</w:t>
        </w:r>
        <w:r w:rsidRPr="000B375A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sectPr w:rsidR="00B02E65" w:rsidRPr="000B375A">
      <w:type w:val="continuous"/>
      <w:pgSz w:w="11909" w:h="16838"/>
      <w:pgMar w:top="3328" w:right="155" w:bottom="3321" w:left="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8D" w:rsidRDefault="00767E8D">
      <w:r>
        <w:separator/>
      </w:r>
    </w:p>
  </w:endnote>
  <w:endnote w:type="continuationSeparator" w:id="0">
    <w:p w:rsidR="00767E8D" w:rsidRDefault="007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8D" w:rsidRDefault="00767E8D"/>
  </w:footnote>
  <w:footnote w:type="continuationSeparator" w:id="0">
    <w:p w:rsidR="00767E8D" w:rsidRDefault="00767E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7B2"/>
    <w:multiLevelType w:val="multilevel"/>
    <w:tmpl w:val="2BF23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65"/>
    <w:rsid w:val="000B375A"/>
    <w:rsid w:val="00672174"/>
    <w:rsid w:val="00767E8D"/>
    <w:rsid w:val="00B02E65"/>
    <w:rsid w:val="00B11304"/>
    <w:rsid w:val="00CB2A06"/>
    <w:rsid w:val="00D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59"/>
      <w:szCs w:val="5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52"/>
      <w:szCs w:val="5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1" w:lineRule="exact"/>
      <w:outlineLvl w:val="0"/>
    </w:pPr>
    <w:rPr>
      <w:rFonts w:ascii="Times New Roman" w:eastAsia="Times New Roman" w:hAnsi="Times New Roman" w:cs="Times New Roman"/>
      <w:b/>
      <w:bCs/>
      <w:spacing w:val="-30"/>
      <w:sz w:val="59"/>
      <w:szCs w:val="5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30"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0" w:lineRule="atLeast"/>
    </w:pPr>
    <w:rPr>
      <w:rFonts w:ascii="Constantia" w:eastAsia="Constantia" w:hAnsi="Constantia" w:cs="Constantia"/>
      <w:b/>
      <w:bCs/>
      <w:spacing w:val="-10"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020" w:line="480" w:lineRule="exact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59"/>
      <w:szCs w:val="5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52"/>
      <w:szCs w:val="5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41" w:lineRule="exact"/>
      <w:outlineLvl w:val="0"/>
    </w:pPr>
    <w:rPr>
      <w:rFonts w:ascii="Times New Roman" w:eastAsia="Times New Roman" w:hAnsi="Times New Roman" w:cs="Times New Roman"/>
      <w:b/>
      <w:bCs/>
      <w:spacing w:val="-30"/>
      <w:sz w:val="59"/>
      <w:szCs w:val="5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30"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0" w:lineRule="atLeast"/>
    </w:pPr>
    <w:rPr>
      <w:rFonts w:ascii="Constantia" w:eastAsia="Constantia" w:hAnsi="Constantia" w:cs="Constantia"/>
      <w:b/>
      <w:bCs/>
      <w:spacing w:val="-10"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020" w:line="480" w:lineRule="exact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vod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Анна Анатольевна</dc:creator>
  <cp:lastModifiedBy>Макаренко Анна Анатольевна</cp:lastModifiedBy>
  <cp:revision>5</cp:revision>
  <dcterms:created xsi:type="dcterms:W3CDTF">2022-01-11T03:36:00Z</dcterms:created>
  <dcterms:modified xsi:type="dcterms:W3CDTF">2022-01-11T03:45:00Z</dcterms:modified>
</cp:coreProperties>
</file>