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95" w:rsidRDefault="00012C3F" w:rsidP="00871E6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1C6E1E" w:rsidRPr="00C905E4">
        <w:rPr>
          <w:b/>
          <w:sz w:val="28"/>
          <w:szCs w:val="28"/>
        </w:rPr>
        <w:t>2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="002C0095">
        <w:rPr>
          <w:b/>
          <w:sz w:val="28"/>
          <w:szCs w:val="28"/>
        </w:rPr>
        <w:tab/>
      </w:r>
      <w:r w:rsidR="002C0095" w:rsidRPr="002C0095">
        <w:rPr>
          <w:b/>
          <w:sz w:val="28"/>
          <w:szCs w:val="28"/>
        </w:rPr>
        <w:t>СТО У.007-2017</w:t>
      </w:r>
      <w:r w:rsidR="002C0095" w:rsidRPr="00E63806">
        <w:rPr>
          <w:sz w:val="28"/>
          <w:szCs w:val="28"/>
        </w:rPr>
        <w:t xml:space="preserve"> </w:t>
      </w:r>
      <w:r w:rsidR="002C0095">
        <w:rPr>
          <w:sz w:val="28"/>
          <w:szCs w:val="28"/>
        </w:rPr>
        <w:t xml:space="preserve"> </w:t>
      </w:r>
      <w:r w:rsidR="002C0095" w:rsidRPr="00E63806">
        <w:rPr>
          <w:sz w:val="28"/>
          <w:szCs w:val="28"/>
        </w:rPr>
        <w:t xml:space="preserve">Текущий контроль </w:t>
      </w:r>
    </w:p>
    <w:p w:rsidR="00871E6F" w:rsidRDefault="002C0095" w:rsidP="00871E6F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3806">
        <w:rPr>
          <w:sz w:val="28"/>
          <w:szCs w:val="28"/>
        </w:rPr>
        <w:t xml:space="preserve">успеваемости </w:t>
      </w:r>
    </w:p>
    <w:p w:rsidR="002C0095" w:rsidRDefault="00871E6F" w:rsidP="00871E6F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095" w:rsidRPr="00E63806">
        <w:rPr>
          <w:sz w:val="28"/>
          <w:szCs w:val="28"/>
        </w:rPr>
        <w:t>и промежуточная</w:t>
      </w:r>
    </w:p>
    <w:p w:rsidR="002C0095" w:rsidRDefault="002C0095" w:rsidP="00871E6F">
      <w:pPr>
        <w:widowControl w:val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3806">
        <w:rPr>
          <w:sz w:val="28"/>
          <w:szCs w:val="28"/>
        </w:rPr>
        <w:t xml:space="preserve">аттестация студентов. </w:t>
      </w:r>
    </w:p>
    <w:p w:rsidR="002C0095" w:rsidRDefault="002C0095" w:rsidP="00871E6F">
      <w:pPr>
        <w:widowControl w:val="0"/>
        <w:ind w:firstLine="567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3806">
        <w:rPr>
          <w:sz w:val="28"/>
          <w:szCs w:val="28"/>
        </w:rPr>
        <w:t>Положение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="001C6E1E" w:rsidRPr="00C905E4">
        <w:rPr>
          <w:b/>
          <w:sz w:val="16"/>
          <w:szCs w:val="16"/>
        </w:rPr>
        <w:t>_____</w:t>
      </w:r>
      <w:r w:rsidR="00871E6F">
        <w:rPr>
          <w:b/>
          <w:sz w:val="16"/>
          <w:szCs w:val="16"/>
        </w:rPr>
        <w:t>_</w:t>
      </w:r>
    </w:p>
    <w:p w:rsidR="001C6E1E" w:rsidRPr="001C6E1E" w:rsidRDefault="001C6E1E" w:rsidP="00012C3F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D2042E">
        <w:rPr>
          <w:sz w:val="28"/>
          <w:szCs w:val="28"/>
        </w:rPr>
        <w:t>239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</w:t>
      </w:r>
      <w:r w:rsidR="00D2042E">
        <w:rPr>
          <w:sz w:val="28"/>
          <w:szCs w:val="28"/>
        </w:rPr>
        <w:t>25.05.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2C0095">
        <w:rPr>
          <w:sz w:val="28"/>
          <w:szCs w:val="28"/>
        </w:rPr>
        <w:t>28.05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1C6E1E" w:rsidRDefault="001C6E1E" w:rsidP="001C6E1E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 </w:t>
      </w:r>
      <w:r>
        <w:rPr>
          <w:b/>
          <w:spacing w:val="-4"/>
          <w:sz w:val="28"/>
          <w:szCs w:val="28"/>
        </w:rPr>
        <w:t xml:space="preserve">Раздел 2. </w:t>
      </w:r>
      <w:r>
        <w:rPr>
          <w:spacing w:val="-4"/>
          <w:sz w:val="28"/>
          <w:szCs w:val="28"/>
        </w:rPr>
        <w:t xml:space="preserve">Исключить ссылку: </w:t>
      </w:r>
    </w:p>
    <w:p w:rsidR="001C6E1E" w:rsidRDefault="001C6E1E" w:rsidP="001C6E1E">
      <w:pPr>
        <w:pStyle w:val="ab"/>
        <w:widowControl w:val="0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95E45">
        <w:rPr>
          <w:rFonts w:ascii="Times New Roman" w:hAnsi="Times New Roman"/>
          <w:color w:val="auto"/>
          <w:sz w:val="28"/>
          <w:szCs w:val="28"/>
        </w:rPr>
        <w:t>«</w:t>
      </w:r>
      <w:r w:rsidRPr="00E42505">
        <w:rPr>
          <w:rFonts w:ascii="Times New Roman" w:hAnsi="Times New Roman"/>
          <w:b/>
          <w:color w:val="auto"/>
          <w:sz w:val="28"/>
          <w:szCs w:val="28"/>
        </w:rPr>
        <w:t xml:space="preserve">СТО У.006-2017 </w:t>
      </w:r>
      <w:r w:rsidRPr="00E42505">
        <w:rPr>
          <w:rFonts w:ascii="Times New Roman" w:hAnsi="Times New Roman"/>
          <w:color w:val="auto"/>
          <w:sz w:val="28"/>
          <w:szCs w:val="28"/>
        </w:rPr>
        <w:t>Освоение образовательной программы высшего образования по индивидуальному учебному плану, в том числе ускоренное обучение. Положение</w:t>
      </w:r>
      <w:r w:rsidRPr="00A95E45">
        <w:rPr>
          <w:rFonts w:ascii="Times New Roman" w:hAnsi="Times New Roman"/>
          <w:color w:val="auto"/>
          <w:sz w:val="28"/>
          <w:szCs w:val="28"/>
        </w:rPr>
        <w:t>»</w:t>
      </w:r>
    </w:p>
    <w:p w:rsidR="007B63C7" w:rsidRPr="007B63C7" w:rsidRDefault="007B63C7" w:rsidP="007B63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документом: </w:t>
      </w:r>
    </w:p>
    <w:p w:rsidR="001C6E1E" w:rsidRPr="00A95E45" w:rsidRDefault="007B63C7" w:rsidP="007B63C7">
      <w:pPr>
        <w:pStyle w:val="ab"/>
        <w:widowControl w:val="0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6E1E">
        <w:rPr>
          <w:rFonts w:ascii="Times New Roman" w:hAnsi="Times New Roman"/>
          <w:color w:val="auto"/>
          <w:sz w:val="28"/>
          <w:szCs w:val="28"/>
        </w:rPr>
        <w:t>«</w:t>
      </w:r>
      <w:hyperlink r:id="rId9" w:tgtFrame="_blank" w:history="1">
        <w:r w:rsidR="001C6E1E" w:rsidRPr="00A95E45">
          <w:rPr>
            <w:rFonts w:ascii="Times New Roman" w:hAnsi="Times New Roman"/>
            <w:b/>
            <w:color w:val="auto"/>
            <w:sz w:val="28"/>
            <w:szCs w:val="28"/>
          </w:rPr>
          <w:t>СТО У.012-2018</w:t>
        </w:r>
      </w:hyperlink>
      <w:r w:rsidR="001C6E1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C6E1E" w:rsidRPr="00A95E45">
        <w:rPr>
          <w:rFonts w:ascii="Times New Roman" w:hAnsi="Times New Roman"/>
          <w:color w:val="auto"/>
          <w:sz w:val="28"/>
          <w:szCs w:val="28"/>
        </w:rPr>
        <w:t>Порядок зачета результатов обучения при осво</w:t>
      </w:r>
      <w:r w:rsidR="001C6E1E" w:rsidRPr="00A95E45">
        <w:rPr>
          <w:rFonts w:ascii="Times New Roman" w:hAnsi="Times New Roman"/>
          <w:color w:val="auto"/>
          <w:sz w:val="28"/>
          <w:szCs w:val="28"/>
        </w:rPr>
        <w:t>е</w:t>
      </w:r>
      <w:r w:rsidR="001C6E1E" w:rsidRPr="00A95E45">
        <w:rPr>
          <w:rFonts w:ascii="Times New Roman" w:hAnsi="Times New Roman"/>
          <w:color w:val="auto"/>
          <w:sz w:val="28"/>
          <w:szCs w:val="28"/>
        </w:rPr>
        <w:t>нии образовательных программ среднего профессионального и высшего образования (</w:t>
      </w:r>
      <w:proofErr w:type="spellStart"/>
      <w:r w:rsidR="001C6E1E" w:rsidRPr="00A95E45">
        <w:rPr>
          <w:rFonts w:ascii="Times New Roman" w:hAnsi="Times New Roman"/>
          <w:color w:val="auto"/>
          <w:sz w:val="28"/>
          <w:szCs w:val="28"/>
        </w:rPr>
        <w:t>бакалавриат</w:t>
      </w:r>
      <w:proofErr w:type="spellEnd"/>
      <w:r w:rsidR="001C6E1E" w:rsidRPr="00A95E45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="001C6E1E" w:rsidRPr="00A95E45">
        <w:rPr>
          <w:rFonts w:ascii="Times New Roman" w:hAnsi="Times New Roman"/>
          <w:color w:val="auto"/>
          <w:sz w:val="28"/>
          <w:szCs w:val="28"/>
        </w:rPr>
        <w:t>специалитет</w:t>
      </w:r>
      <w:proofErr w:type="spellEnd"/>
      <w:r w:rsidR="001C6E1E" w:rsidRPr="00A95E45">
        <w:rPr>
          <w:rFonts w:ascii="Times New Roman" w:hAnsi="Times New Roman"/>
          <w:color w:val="auto"/>
          <w:sz w:val="28"/>
          <w:szCs w:val="28"/>
        </w:rPr>
        <w:t>, магистратура)</w:t>
      </w:r>
      <w:r w:rsidR="001C6E1E">
        <w:rPr>
          <w:rFonts w:ascii="Times New Roman" w:hAnsi="Times New Roman"/>
          <w:color w:val="auto"/>
          <w:sz w:val="28"/>
          <w:szCs w:val="28"/>
        </w:rPr>
        <w:t>»</w:t>
      </w:r>
    </w:p>
    <w:p w:rsidR="001C6E1E" w:rsidRDefault="001C6E1E" w:rsidP="001C6E1E">
      <w:pPr>
        <w:ind w:firstLine="708"/>
        <w:jc w:val="both"/>
        <w:rPr>
          <w:sz w:val="28"/>
          <w:szCs w:val="28"/>
        </w:rPr>
      </w:pPr>
      <w:r w:rsidRPr="00B9709C">
        <w:rPr>
          <w:sz w:val="28"/>
          <w:szCs w:val="28"/>
        </w:rPr>
        <w:t xml:space="preserve">2 </w:t>
      </w:r>
      <w:r w:rsidRPr="003552CD">
        <w:rPr>
          <w:b/>
          <w:sz w:val="28"/>
          <w:szCs w:val="28"/>
        </w:rPr>
        <w:t>Пункт 7.23</w:t>
      </w:r>
      <w:r>
        <w:rPr>
          <w:sz w:val="28"/>
          <w:szCs w:val="28"/>
        </w:rPr>
        <w:t>. Дополнить абзацем следующего содержания:</w:t>
      </w:r>
    </w:p>
    <w:p w:rsidR="001C6E1E" w:rsidRDefault="001C6E1E" w:rsidP="001C6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«Оценка «не </w:t>
      </w:r>
      <w:proofErr w:type="gramStart"/>
      <w:r>
        <w:rPr>
          <w:sz w:val="28"/>
          <w:szCs w:val="28"/>
        </w:rPr>
        <w:t>аттестован</w:t>
      </w:r>
      <w:proofErr w:type="gramEnd"/>
      <w:r>
        <w:rPr>
          <w:sz w:val="28"/>
          <w:szCs w:val="28"/>
        </w:rPr>
        <w:t xml:space="preserve">» также выставляется студентам в случае, предусмотренном п. 10.1.1 </w:t>
      </w:r>
      <w:r w:rsidRPr="00FB1804">
        <w:rPr>
          <w:b/>
          <w:sz w:val="28"/>
          <w:szCs w:val="28"/>
        </w:rPr>
        <w:t>РИ 4.2.3-10</w:t>
      </w:r>
      <w:r w:rsidRPr="00833E90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1C6E1E" w:rsidRPr="00B9709C" w:rsidRDefault="001C6E1E" w:rsidP="001C6E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B9709C">
        <w:rPr>
          <w:b/>
          <w:sz w:val="28"/>
          <w:szCs w:val="28"/>
        </w:rPr>
        <w:t>Пункт 7.25</w:t>
      </w:r>
      <w:r w:rsidRPr="00B9709C">
        <w:rPr>
          <w:sz w:val="28"/>
          <w:szCs w:val="28"/>
        </w:rPr>
        <w:t>. Изменить и изложить в новой редакции:</w:t>
      </w:r>
    </w:p>
    <w:p w:rsidR="001C6E1E" w:rsidRDefault="001C6E1E" w:rsidP="001C6E1E">
      <w:pPr>
        <w:pStyle w:val="a9"/>
        <w:widowControl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B9709C">
        <w:rPr>
          <w:color w:val="auto"/>
          <w:sz w:val="28"/>
          <w:szCs w:val="28"/>
        </w:rPr>
        <w:t>«7.25 Результаты ПА студентов, участвующих в программах двуст</w:t>
      </w:r>
      <w:r w:rsidRPr="00B9709C">
        <w:rPr>
          <w:color w:val="auto"/>
          <w:sz w:val="28"/>
          <w:szCs w:val="28"/>
        </w:rPr>
        <w:t>о</w:t>
      </w:r>
      <w:r w:rsidRPr="00B9709C">
        <w:rPr>
          <w:color w:val="auto"/>
          <w:sz w:val="28"/>
          <w:szCs w:val="28"/>
        </w:rPr>
        <w:t>роннего и многостороннего обмена, в совместных образовательных пр</w:t>
      </w:r>
      <w:r w:rsidRPr="00B9709C">
        <w:rPr>
          <w:color w:val="auto"/>
          <w:sz w:val="28"/>
          <w:szCs w:val="28"/>
        </w:rPr>
        <w:t>о</w:t>
      </w:r>
      <w:r w:rsidRPr="00B9709C">
        <w:rPr>
          <w:color w:val="auto"/>
          <w:sz w:val="28"/>
          <w:szCs w:val="28"/>
        </w:rPr>
        <w:t>граммах, освоивших часть образовательной программы в другой образов</w:t>
      </w:r>
      <w:r w:rsidRPr="00B9709C">
        <w:rPr>
          <w:color w:val="auto"/>
          <w:sz w:val="28"/>
          <w:szCs w:val="28"/>
        </w:rPr>
        <w:t>а</w:t>
      </w:r>
      <w:r w:rsidRPr="00B9709C">
        <w:rPr>
          <w:color w:val="auto"/>
          <w:sz w:val="28"/>
          <w:szCs w:val="28"/>
        </w:rPr>
        <w:t>тельной организации, в том числе зарубежной, учитываются в соотве</w:t>
      </w:r>
      <w:r w:rsidRPr="00B9709C">
        <w:rPr>
          <w:color w:val="auto"/>
          <w:sz w:val="28"/>
          <w:szCs w:val="28"/>
        </w:rPr>
        <w:t>т</w:t>
      </w:r>
      <w:r w:rsidRPr="00B9709C">
        <w:rPr>
          <w:color w:val="auto"/>
          <w:sz w:val="28"/>
          <w:szCs w:val="28"/>
        </w:rPr>
        <w:t xml:space="preserve">ствии с </w:t>
      </w:r>
      <w:r w:rsidRPr="00B9709C">
        <w:rPr>
          <w:b/>
          <w:color w:val="auto"/>
          <w:sz w:val="28"/>
          <w:szCs w:val="28"/>
        </w:rPr>
        <w:t>СТО У.012-2018</w:t>
      </w:r>
      <w:r>
        <w:rPr>
          <w:color w:val="auto"/>
          <w:sz w:val="28"/>
          <w:szCs w:val="28"/>
        </w:rPr>
        <w:t>.</w:t>
      </w:r>
      <w:r w:rsidRPr="00B9709C">
        <w:rPr>
          <w:color w:val="auto"/>
          <w:sz w:val="28"/>
          <w:szCs w:val="28"/>
        </w:rPr>
        <w:t>»</w:t>
      </w:r>
    </w:p>
    <w:p w:rsidR="001C6E1E" w:rsidRDefault="001C6E1E" w:rsidP="001C6E1E">
      <w:pPr>
        <w:pStyle w:val="a9"/>
        <w:widowControl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9C22E4">
        <w:rPr>
          <w:color w:val="auto"/>
          <w:sz w:val="28"/>
          <w:szCs w:val="28"/>
        </w:rPr>
        <w:t xml:space="preserve">4 </w:t>
      </w:r>
      <w:r w:rsidRPr="00B9709C">
        <w:rPr>
          <w:b/>
          <w:color w:val="auto"/>
          <w:sz w:val="28"/>
          <w:szCs w:val="28"/>
        </w:rPr>
        <w:t>Пункт 10.8</w:t>
      </w:r>
      <w:r>
        <w:rPr>
          <w:color w:val="auto"/>
          <w:sz w:val="28"/>
          <w:szCs w:val="28"/>
        </w:rPr>
        <w:t>. Исключить.</w:t>
      </w:r>
    </w:p>
    <w:p w:rsidR="001C6E1E" w:rsidRPr="00B9709C" w:rsidRDefault="001C6E1E" w:rsidP="001C6E1E">
      <w:pPr>
        <w:pStyle w:val="a9"/>
        <w:widowControl w:val="0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9C22E4">
        <w:rPr>
          <w:color w:val="auto"/>
          <w:sz w:val="28"/>
          <w:szCs w:val="28"/>
        </w:rPr>
        <w:t xml:space="preserve">5 </w:t>
      </w:r>
      <w:r w:rsidRPr="00B9709C">
        <w:rPr>
          <w:b/>
          <w:color w:val="auto"/>
          <w:sz w:val="28"/>
          <w:szCs w:val="28"/>
        </w:rPr>
        <w:t>Приложение Г</w:t>
      </w:r>
      <w:r>
        <w:rPr>
          <w:color w:val="auto"/>
          <w:sz w:val="28"/>
          <w:szCs w:val="28"/>
        </w:rPr>
        <w:t>. Исключить.</w:t>
      </w:r>
    </w:p>
    <w:p w:rsidR="002C0095" w:rsidRDefault="002C0095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2C0095" w:rsidRDefault="002C0095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2C0095" w:rsidRPr="00C905E4" w:rsidRDefault="002C0095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1C6E1E" w:rsidRPr="00C905E4" w:rsidRDefault="001C6E1E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1C6E1E" w:rsidRPr="00C905E4" w:rsidRDefault="001C6E1E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1C6E1E" w:rsidRPr="00C905E4" w:rsidRDefault="001C6E1E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1C6E1E" w:rsidRPr="00C905E4" w:rsidRDefault="001C6E1E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1C6E1E" w:rsidRPr="00C905E4" w:rsidRDefault="001C6E1E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1C6E1E" w:rsidRPr="00C905E4" w:rsidRDefault="001C6E1E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1C6E1E" w:rsidRPr="00C905E4" w:rsidRDefault="001C6E1E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1C6E1E" w:rsidRPr="00C905E4" w:rsidRDefault="001C6E1E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1C6E1E" w:rsidRPr="00C905E4" w:rsidRDefault="001C6E1E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1C6E1E" w:rsidRPr="00C905E4" w:rsidRDefault="001C6E1E" w:rsidP="002C0095">
      <w:pPr>
        <w:ind w:firstLine="709"/>
        <w:contextualSpacing/>
        <w:jc w:val="both"/>
        <w:rPr>
          <w:b/>
          <w:sz w:val="28"/>
          <w:szCs w:val="28"/>
        </w:rPr>
      </w:pPr>
    </w:p>
    <w:p w:rsidR="001C6E1E" w:rsidRPr="00C905E4" w:rsidRDefault="001C6E1E" w:rsidP="002C0095">
      <w:pPr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sectPr w:rsidR="001C6E1E" w:rsidRPr="00C905E4" w:rsidSect="00D2042E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73" w:rsidRDefault="00797173">
      <w:r>
        <w:separator/>
      </w:r>
    </w:p>
  </w:endnote>
  <w:endnote w:type="continuationSeparator" w:id="0">
    <w:p w:rsidR="00797173" w:rsidRDefault="0079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73" w:rsidRDefault="00797173">
      <w:r>
        <w:separator/>
      </w:r>
    </w:p>
  </w:footnote>
  <w:footnote w:type="continuationSeparator" w:id="0">
    <w:p w:rsidR="00797173" w:rsidRDefault="00797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5E4" w:rsidRDefault="00C905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Default="00C905E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2042E">
      <w:rPr>
        <w:noProof/>
      </w:rPr>
      <w:t>1</w:t>
    </w:r>
    <w:r>
      <w:fldChar w:fldCharType="end"/>
    </w:r>
  </w:p>
  <w:p w:rsidR="00C905E4" w:rsidRDefault="00C905E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5E4" w:rsidRPr="00D2042E" w:rsidRDefault="00C905E4" w:rsidP="00D2042E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D2042E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5BDB"/>
    <w:rsid w:val="00261DC2"/>
    <w:rsid w:val="00264B71"/>
    <w:rsid w:val="00280CB8"/>
    <w:rsid w:val="00285AF5"/>
    <w:rsid w:val="0029415C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173"/>
    <w:rsid w:val="00797E41"/>
    <w:rsid w:val="007A301C"/>
    <w:rsid w:val="007B6171"/>
    <w:rsid w:val="007B63C7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24421"/>
    <w:rsid w:val="00A27686"/>
    <w:rsid w:val="00A456BD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763F"/>
    <w:rsid w:val="00D2042E"/>
    <w:rsid w:val="00D40561"/>
    <w:rsid w:val="00D9043E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20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20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nastu.ru/media/files/page_files/page_425/omk/sto/STO_U.012-2018_protecte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0CF2-E8AE-403E-B793-6982354E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2018-05-24T01:23:00Z</cp:lastPrinted>
  <dcterms:created xsi:type="dcterms:W3CDTF">2018-05-25T03:23:00Z</dcterms:created>
  <dcterms:modified xsi:type="dcterms:W3CDTF">2018-05-25T03:23:00Z</dcterms:modified>
</cp:coreProperties>
</file>