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29" w:rsidRDefault="00DD32EF" w:rsidP="00DD4AE6">
      <w:pPr>
        <w:jc w:val="center"/>
      </w:pPr>
      <w:proofErr w:type="gramStart"/>
      <w:r>
        <w:rPr>
          <w:rStyle w:val="fontstyle01"/>
        </w:rPr>
        <w:t>ПЛАН-</w:t>
      </w:r>
      <w:r w:rsidR="00DD4AE6">
        <w:rPr>
          <w:rStyle w:val="fontstyle01"/>
        </w:rPr>
        <w:t>СВЕДЕНИЯ</w:t>
      </w:r>
      <w:proofErr w:type="gramEnd"/>
      <w:r w:rsidR="00DD4AE6">
        <w:rPr>
          <w:rStyle w:val="fontstyle01"/>
        </w:rPr>
        <w:t xml:space="preserve"> О ПОВЫШЕНИИ КВАЛИФИКАЦИИ И (ИЛИ) ПРОФЕССИОНАЛЬНОЙ ПЕРЕПОДГОТОВКЕ ППС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74"/>
        <w:gridCol w:w="2460"/>
        <w:gridCol w:w="2127"/>
        <w:gridCol w:w="2127"/>
        <w:gridCol w:w="1828"/>
        <w:gridCol w:w="2280"/>
        <w:gridCol w:w="1875"/>
      </w:tblGrid>
      <w:tr w:rsidR="00966E5D" w:rsidRPr="00E6127A" w:rsidTr="00966E5D">
        <w:trPr>
          <w:trHeight w:val="113"/>
          <w:tblHeader/>
        </w:trPr>
        <w:tc>
          <w:tcPr>
            <w:tcW w:w="923" w:type="pct"/>
            <w:vMerge w:val="restar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73" w:type="pct"/>
            <w:gridSpan w:val="2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квалификации 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270" w:type="pct"/>
            <w:gridSpan w:val="2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квалификации 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использованию информационных коммуникационных технологий</w:t>
            </w:r>
          </w:p>
        </w:tc>
        <w:tc>
          <w:tcPr>
            <w:tcW w:w="1334" w:type="pct"/>
            <w:gridSpan w:val="2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нальная 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66E5D" w:rsidRPr="00E6127A" w:rsidTr="00966E5D">
        <w:trPr>
          <w:trHeight w:val="240"/>
          <w:tblHeader/>
        </w:trPr>
        <w:tc>
          <w:tcPr>
            <w:tcW w:w="923" w:type="pct"/>
            <w:vMerge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966E5D" w:rsidRPr="00DD4AE6" w:rsidRDefault="00966E5D" w:rsidP="00BF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факт</w:t>
            </w:r>
          </w:p>
        </w:tc>
        <w:tc>
          <w:tcPr>
            <w:tcW w:w="683" w:type="pct"/>
            <w:vAlign w:val="center"/>
          </w:tcPr>
          <w:p w:rsidR="00966E5D" w:rsidRPr="00DD4AE6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683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факт</w:t>
            </w:r>
          </w:p>
        </w:tc>
        <w:tc>
          <w:tcPr>
            <w:tcW w:w="587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732" w:type="pct"/>
            <w:vAlign w:val="center"/>
          </w:tcPr>
          <w:p w:rsidR="00966E5D" w:rsidRPr="00DD4AE6" w:rsidRDefault="00966E5D" w:rsidP="00BF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факт</w:t>
            </w:r>
          </w:p>
        </w:tc>
        <w:tc>
          <w:tcPr>
            <w:tcW w:w="602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</w:p>
        </w:tc>
      </w:tr>
      <w:tr w:rsidR="00966E5D" w:rsidRPr="00E6127A" w:rsidTr="00966E5D">
        <w:trPr>
          <w:trHeight w:val="276"/>
          <w:tblHeader/>
        </w:trPr>
        <w:tc>
          <w:tcPr>
            <w:tcW w:w="923" w:type="pct"/>
            <w:vMerge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966E5D" w:rsidRDefault="00966E5D" w:rsidP="0011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 с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по декабрь 2017</w:t>
            </w:r>
          </w:p>
        </w:tc>
        <w:tc>
          <w:tcPr>
            <w:tcW w:w="683" w:type="pct"/>
            <w:vAlign w:val="center"/>
          </w:tcPr>
          <w:p w:rsidR="00966E5D" w:rsidRDefault="00966E5D" w:rsidP="0011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 января 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по март 2019</w:t>
            </w:r>
          </w:p>
        </w:tc>
        <w:tc>
          <w:tcPr>
            <w:tcW w:w="683" w:type="pct"/>
            <w:vAlign w:val="center"/>
          </w:tcPr>
          <w:p w:rsidR="00966E5D" w:rsidRDefault="00966E5D" w:rsidP="0058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 с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по декабрь 2017</w:t>
            </w:r>
          </w:p>
        </w:tc>
        <w:tc>
          <w:tcPr>
            <w:tcW w:w="587" w:type="pct"/>
            <w:vAlign w:val="center"/>
          </w:tcPr>
          <w:p w:rsidR="00966E5D" w:rsidRDefault="00966E5D" w:rsidP="0058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 января 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по март 2019</w:t>
            </w:r>
          </w:p>
        </w:tc>
        <w:tc>
          <w:tcPr>
            <w:tcW w:w="732" w:type="pct"/>
            <w:vAlign w:val="center"/>
          </w:tcPr>
          <w:p w:rsidR="00966E5D" w:rsidRDefault="00966E5D" w:rsidP="0058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 с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по декабрь 2017</w:t>
            </w:r>
          </w:p>
        </w:tc>
        <w:tc>
          <w:tcPr>
            <w:tcW w:w="602" w:type="pct"/>
            <w:vAlign w:val="center"/>
          </w:tcPr>
          <w:p w:rsidR="00966E5D" w:rsidRDefault="00966E5D" w:rsidP="0058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 января </w:t>
            </w:r>
            <w:r w:rsidRPr="00DD4AE6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по март 2019</w:t>
            </w: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66E5D" w:rsidRPr="00DD4AE6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Default="00966E5D" w:rsidP="0090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Default="00966E5D" w:rsidP="0090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966E5D" w:rsidRPr="00DD4AE6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Default="00966E5D" w:rsidP="0090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Default="00966E5D" w:rsidP="0090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E6127A" w:rsidRDefault="00966E5D" w:rsidP="00DD4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рофессора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доценты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преподаватели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45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58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58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44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E6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ассистенты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58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E5D" w:rsidRPr="00E6127A" w:rsidTr="00966E5D">
        <w:trPr>
          <w:trHeight w:val="113"/>
        </w:trPr>
        <w:tc>
          <w:tcPr>
            <w:tcW w:w="923" w:type="pct"/>
            <w:vAlign w:val="center"/>
          </w:tcPr>
          <w:p w:rsidR="00966E5D" w:rsidRPr="00DD4AE6" w:rsidRDefault="00966E5D" w:rsidP="0058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DD4AE6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ФИО</w:t>
            </w:r>
          </w:p>
        </w:tc>
        <w:tc>
          <w:tcPr>
            <w:tcW w:w="790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66E5D" w:rsidRPr="00E6127A" w:rsidRDefault="00966E5D" w:rsidP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6E5D" w:rsidRDefault="00966E5D" w:rsidP="00DD4AE6">
      <w:pPr>
        <w:rPr>
          <w:rStyle w:val="fontstyle21"/>
          <w:b/>
          <w:color w:val="auto"/>
        </w:rPr>
      </w:pPr>
    </w:p>
    <w:p w:rsidR="0075223A" w:rsidRPr="00442B24" w:rsidRDefault="00DD4AE6" w:rsidP="00DD4AE6">
      <w:pPr>
        <w:rPr>
          <w:rStyle w:val="fontstyle21"/>
          <w:color w:val="auto"/>
        </w:rPr>
      </w:pPr>
      <w:bookmarkStart w:id="0" w:name="_GoBack"/>
      <w:bookmarkEnd w:id="0"/>
      <w:r w:rsidRPr="00442B24">
        <w:rPr>
          <w:rStyle w:val="fontstyle21"/>
          <w:b/>
          <w:color w:val="auto"/>
        </w:rPr>
        <w:t>Повышение квалификации</w:t>
      </w:r>
      <w:r w:rsidRPr="00442B24">
        <w:rPr>
          <w:rStyle w:val="fontstyle21"/>
          <w:color w:val="auto"/>
        </w:rPr>
        <w:t xml:space="preserve"> направлено на совершенствование и (или) получение новой компетенции, необходимой для профессиональной</w:t>
      </w:r>
      <w:r w:rsidRPr="00442B24">
        <w:br/>
      </w:r>
      <w:r w:rsidRPr="00442B24">
        <w:rPr>
          <w:rStyle w:val="fontstyle21"/>
          <w:color w:val="auto"/>
        </w:rPr>
        <w:t>деятельности, и (или) повышение профессионального уровня в рамках имеющейся квалификации.</w:t>
      </w:r>
      <w:r w:rsidRPr="00442B24">
        <w:br/>
      </w:r>
      <w:r w:rsidRPr="00442B24">
        <w:rPr>
          <w:rStyle w:val="fontstyle21"/>
          <w:b/>
          <w:color w:val="auto"/>
        </w:rPr>
        <w:t>Профессиональная переподготовка</w:t>
      </w:r>
      <w:r w:rsidRPr="00442B24">
        <w:rPr>
          <w:rStyle w:val="fontstyle21"/>
          <w:color w:val="auto"/>
        </w:rPr>
        <w:t xml:space="preserve"> направлена на получение компетенции, необходимой для выполнения нового вида профессиональной</w:t>
      </w:r>
      <w:r w:rsidRPr="00442B24">
        <w:br/>
      </w:r>
      <w:r w:rsidRPr="00442B24">
        <w:rPr>
          <w:rStyle w:val="fontstyle21"/>
          <w:color w:val="auto"/>
        </w:rPr>
        <w:t>деятельности, приобретение новой квалификации.</w:t>
      </w:r>
      <w:r w:rsidRPr="00442B24">
        <w:br/>
      </w:r>
      <w:proofErr w:type="gramStart"/>
      <w:r w:rsidRPr="00442B24">
        <w:rPr>
          <w:rStyle w:val="fontstyle21"/>
          <w:b/>
          <w:color w:val="auto"/>
        </w:rPr>
        <w:t>Повышение квалификации или профессиональная переподготовка может осуществляться полностью или частично в</w:t>
      </w:r>
      <w:r w:rsidRPr="00442B24">
        <w:rPr>
          <w:rStyle w:val="fontstyle21"/>
          <w:color w:val="auto"/>
        </w:rPr>
        <w:t xml:space="preserve"> </w:t>
      </w:r>
      <w:r w:rsidRPr="00442B24">
        <w:rPr>
          <w:rStyle w:val="fontstyle21"/>
          <w:b/>
          <w:color w:val="auto"/>
        </w:rPr>
        <w:t>форме стажировки</w:t>
      </w:r>
      <w:r w:rsidRPr="00442B24">
        <w:rPr>
          <w:rStyle w:val="fontstyle21"/>
          <w:color w:val="auto"/>
        </w:rPr>
        <w:t xml:space="preserve">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приобретения практических навыков и умений для их эффективного использования при исполнении своих должностных обязанностей.</w:t>
      </w:r>
      <w:proofErr w:type="gramEnd"/>
      <w:r w:rsidRPr="00442B24">
        <w:rPr>
          <w:i/>
          <w:iCs/>
        </w:rPr>
        <w:br/>
      </w:r>
      <w:r w:rsidR="00427894" w:rsidRPr="00442B24">
        <w:rPr>
          <w:rStyle w:val="fontstyle21"/>
          <w:color w:val="auto"/>
        </w:rPr>
        <w:t>Из ФГОС:</w:t>
      </w:r>
      <w:r w:rsidR="00427894" w:rsidRPr="00442B24">
        <w:rPr>
          <w:rStyle w:val="fontstyle21"/>
          <w:noProof/>
          <w:color w:val="auto"/>
          <w:lang w:eastAsia="ru-RU"/>
        </w:rPr>
        <w:drawing>
          <wp:inline distT="0" distB="0" distL="0" distR="0" wp14:anchorId="6760A6DA" wp14:editId="01EDE805">
            <wp:extent cx="4295775" cy="11585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0713" cy="115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894" w:rsidRPr="00442B24">
        <w:rPr>
          <w:rStyle w:val="fontstyle21"/>
          <w:color w:val="auto"/>
        </w:rPr>
        <w:t xml:space="preserve">Это означает, что </w:t>
      </w:r>
      <w:r w:rsidR="00427894" w:rsidRPr="00442B24">
        <w:rPr>
          <w:rStyle w:val="fontstyle21"/>
          <w:b/>
          <w:color w:val="auto"/>
          <w:u w:val="single"/>
        </w:rPr>
        <w:t>все</w:t>
      </w:r>
      <w:r w:rsidR="00427894" w:rsidRPr="00442B24">
        <w:rPr>
          <w:rStyle w:val="fontstyle21"/>
          <w:color w:val="auto"/>
        </w:rPr>
        <w:t xml:space="preserve"> преподаватели, в том числе «внешние» должны пройти обучение на курсах по работе с ЭИОС</w:t>
      </w:r>
    </w:p>
    <w:p w:rsidR="00427894" w:rsidRPr="00442B24" w:rsidRDefault="00427894" w:rsidP="00DD4AE6">
      <w:pPr>
        <w:rPr>
          <w:rStyle w:val="fontstyle21"/>
          <w:color w:val="auto"/>
        </w:rPr>
      </w:pPr>
      <w:r w:rsidRPr="00442B24">
        <w:rPr>
          <w:rStyle w:val="fontstyle21"/>
          <w:color w:val="auto"/>
        </w:rPr>
        <w:lastRenderedPageBreak/>
        <w:t>.</w:t>
      </w:r>
      <w:r w:rsidRPr="00442B24">
        <w:rPr>
          <w:rStyle w:val="fontstyle21"/>
          <w:noProof/>
          <w:color w:val="auto"/>
          <w:lang w:eastAsia="ru-RU"/>
        </w:rPr>
        <w:drawing>
          <wp:inline distT="0" distB="0" distL="0" distR="0" wp14:anchorId="3C0AA8D4" wp14:editId="7FFBAC78">
            <wp:extent cx="4457700" cy="102459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1756" cy="102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B24">
        <w:rPr>
          <w:rStyle w:val="fontstyle21"/>
          <w:color w:val="auto"/>
        </w:rPr>
        <w:t xml:space="preserve">Это означает, что соответствие образования ППС профилю преподаваемой дисциплины не 100 %, надо вначале просчитать кадровое </w:t>
      </w:r>
      <w:r w:rsidR="007A009F" w:rsidRPr="00442B24">
        <w:rPr>
          <w:rStyle w:val="fontstyle21"/>
          <w:color w:val="auto"/>
        </w:rPr>
        <w:t>обеспечение, а затем решать вопрос о переподготовке преподавателя.</w:t>
      </w:r>
    </w:p>
    <w:p w:rsidR="007A009F" w:rsidRPr="00442B24" w:rsidRDefault="0075223A" w:rsidP="00DD4AE6">
      <w:pPr>
        <w:rPr>
          <w:rFonts w:ascii="Times New Roman" w:eastAsia="Times New Roman" w:hAnsi="Times New Roman" w:cs="Times New Roman"/>
          <w:lang w:eastAsia="ru-RU"/>
        </w:rPr>
      </w:pPr>
      <w:r w:rsidRPr="00442B24">
        <w:rPr>
          <w:rStyle w:val="fontstyle21"/>
          <w:color w:val="auto"/>
        </w:rPr>
        <w:t>Повышение квалификации подтверждается удостоверением. В сведениях, предоставляемых на экспертизу необходимо указывать все сведения, например:</w:t>
      </w:r>
      <w:r w:rsidRPr="00442B24">
        <w:rPr>
          <w:rFonts w:ascii="Times New Roman" w:eastAsia="Times New Roman" w:hAnsi="Times New Roman" w:cs="Times New Roman"/>
          <w:lang w:eastAsia="ru-RU"/>
        </w:rPr>
        <w:t xml:space="preserve"> Удостоверение о повышении квалификации № 31780007475 от 09.12.2016, «Применение современных образовательных технологий в учебном процессе», 72 часа, ФГБОУ_______</w:t>
      </w:r>
    </w:p>
    <w:p w:rsidR="0075223A" w:rsidRPr="00442B24" w:rsidRDefault="0075223A" w:rsidP="00DD4AE6">
      <w:pPr>
        <w:rPr>
          <w:rFonts w:ascii="Times New Roman" w:eastAsia="Times New Roman" w:hAnsi="Times New Roman" w:cs="Times New Roman"/>
          <w:lang w:eastAsia="ru-RU"/>
        </w:rPr>
      </w:pPr>
      <w:r w:rsidRPr="00442B24">
        <w:rPr>
          <w:rFonts w:ascii="Times New Roman" w:eastAsia="Times New Roman" w:hAnsi="Times New Roman" w:cs="Times New Roman"/>
          <w:lang w:eastAsia="ru-RU"/>
        </w:rPr>
        <w:t>Профессиональная переподготовка подтверждается дипломом.</w:t>
      </w:r>
    </w:p>
    <w:p w:rsidR="0075223A" w:rsidRPr="00442B24" w:rsidRDefault="00DD32EF" w:rsidP="00DD4AE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2B24">
        <w:rPr>
          <w:rStyle w:val="fontstyle21"/>
          <w:color w:val="auto"/>
        </w:rPr>
        <w:t xml:space="preserve">Повышение квалификации или профессиональная переподготовка в форме стажировки подтверждается отчетом о стажировке, утвержденном на заседании кафедры (Положение или </w:t>
      </w:r>
      <w:r w:rsidRPr="00442B24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</w:t>
      </w:r>
      <w:r w:rsidRPr="00442B24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</w:t>
      </w:r>
      <w:r w:rsidRPr="00442B24">
        <w:rPr>
          <w:rFonts w:ascii="Times New Roman" w:hAnsi="Times New Roman" w:cs="Times New Roman"/>
          <w:bCs/>
          <w:sz w:val="24"/>
          <w:szCs w:val="24"/>
        </w:rPr>
        <w:t>образования форме стажировки еще надо разработать)</w:t>
      </w:r>
      <w:proofErr w:type="gramEnd"/>
    </w:p>
    <w:p w:rsidR="00DD32EF" w:rsidRPr="00442B24" w:rsidRDefault="00DD32EF" w:rsidP="00DD4AE6">
      <w:pPr>
        <w:rPr>
          <w:rStyle w:val="fontstyle21"/>
          <w:color w:val="auto"/>
        </w:rPr>
      </w:pPr>
    </w:p>
    <w:sectPr w:rsidR="00DD32EF" w:rsidRPr="00442B24" w:rsidSect="00DD4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7"/>
    <w:rsid w:val="000C4029"/>
    <w:rsid w:val="00213614"/>
    <w:rsid w:val="00427894"/>
    <w:rsid w:val="00442B24"/>
    <w:rsid w:val="00456033"/>
    <w:rsid w:val="007217C7"/>
    <w:rsid w:val="0075223A"/>
    <w:rsid w:val="007A009F"/>
    <w:rsid w:val="00966E5D"/>
    <w:rsid w:val="00BF4024"/>
    <w:rsid w:val="00C61E9F"/>
    <w:rsid w:val="00DD32EF"/>
    <w:rsid w:val="00DD4AE6"/>
    <w:rsid w:val="00E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217C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17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217C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94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a0"/>
    <w:rsid w:val="00DD32EF"/>
    <w:rPr>
      <w:rFonts w:ascii="TimesNewRomanPS-BoldMT" w:hAnsi="TimesNewRomanPS-BoldMT" w:hint="default"/>
      <w:b/>
      <w:bCs/>
      <w:i w:val="0"/>
      <w:iCs w:val="0"/>
      <w:color w:val="3A3A3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217C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17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217C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94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a0"/>
    <w:rsid w:val="00DD32EF"/>
    <w:rPr>
      <w:rFonts w:ascii="TimesNewRomanPS-BoldMT" w:hAnsi="TimesNewRomanPS-BoldMT" w:hint="default"/>
      <w:b/>
      <w:bCs/>
      <w:i w:val="0"/>
      <w:iCs w:val="0"/>
      <w:color w:val="3A3A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dcterms:created xsi:type="dcterms:W3CDTF">2017-12-16T12:01:00Z</dcterms:created>
  <dcterms:modified xsi:type="dcterms:W3CDTF">2018-01-07T09:30:00Z</dcterms:modified>
</cp:coreProperties>
</file>