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40" w:rsidRPr="004D7F68" w:rsidRDefault="00ED5540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0079">
        <w:rPr>
          <w:rFonts w:ascii="Times New Roman" w:hAnsi="Times New Roman" w:cs="Times New Roman"/>
          <w:b/>
          <w:sz w:val="24"/>
          <w:szCs w:val="24"/>
        </w:rPr>
        <w:t>ЗНАКОМСТВО С МОДУЛЕМ «УЧЕБНЫЙ ПРОЦЕСС» СИСТЕМЫ ТАНДЕМ</w:t>
      </w:r>
      <w:r w:rsidRPr="004D7F68">
        <w:rPr>
          <w:rFonts w:ascii="Times New Roman" w:hAnsi="Times New Roman" w:cs="Times New Roman"/>
          <w:sz w:val="24"/>
          <w:szCs w:val="24"/>
        </w:rPr>
        <w:t xml:space="preserve"> (инструкция)</w:t>
      </w:r>
    </w:p>
    <w:p w:rsidR="00B75E11" w:rsidRDefault="00B75E11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035E8" w:rsidRPr="00A035E8" w:rsidRDefault="00A035E8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входа в «ТАНДЕМ» откройте любой веб</w:t>
      </w:r>
      <w:r w:rsidRPr="00A035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браузер и введите </w:t>
      </w:r>
      <w:hyperlink r:id="rId5" w:history="1">
        <w:r w:rsidRPr="009932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A035E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9932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tandem</w:t>
        </w:r>
        <w:r w:rsidRPr="00A035E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A035E8" w:rsidRPr="00A035E8" w:rsidRDefault="00A035E8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Логин вводится строчными буквами, пароль как при входе в систему КнАГТУ.</w:t>
      </w:r>
      <w:bookmarkStart w:id="0" w:name="_GoBack"/>
      <w:bookmarkEnd w:id="0"/>
    </w:p>
    <w:p w:rsidR="00B75E11" w:rsidRDefault="00B75E11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авторизации пользователя в системе «ТАНДЕМ» открывается «Домашняя страница пользователя». </w:t>
      </w:r>
    </w:p>
    <w:p w:rsidR="00B75E11" w:rsidRDefault="002308B2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B75E11">
        <w:rPr>
          <w:rFonts w:ascii="Times New Roman" w:hAnsi="Times New Roman" w:cs="Times New Roman"/>
          <w:sz w:val="24"/>
          <w:szCs w:val="24"/>
        </w:rPr>
        <w:t>Далее необходимо перейти в структуру подразделения. Для этого из верхней панели меню выбираем: Орг.структура / Структура подразделений (рисунок 1).</w:t>
      </w:r>
    </w:p>
    <w:p w:rsidR="00626F06" w:rsidRPr="004D7F68" w:rsidRDefault="00205A06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54601" wp14:editId="6EAB7FE2">
            <wp:extent cx="5761605" cy="119237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3491" b="28194"/>
                    <a:stretch/>
                  </pic:blipFill>
                  <pic:spPr bwMode="auto">
                    <a:xfrm>
                      <a:off x="0" y="0"/>
                      <a:ext cx="5777871" cy="119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E11" w:rsidRDefault="00B75E11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D7F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Структура подразделений</w:t>
      </w:r>
    </w:p>
    <w:p w:rsidR="00276B67" w:rsidRDefault="002308B2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Затем необходимо нажать на значок «+»</w:t>
      </w:r>
      <w:r w:rsidR="00276B67">
        <w:rPr>
          <w:rFonts w:ascii="Times New Roman" w:hAnsi="Times New Roman" w:cs="Times New Roman"/>
          <w:sz w:val="24"/>
          <w:szCs w:val="24"/>
        </w:rPr>
        <w:t xml:space="preserve"> для раскрытия списка подразделений (рисунок 2).</w:t>
      </w:r>
    </w:p>
    <w:p w:rsidR="00114E00" w:rsidRPr="004D7F68" w:rsidRDefault="00114E00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5F41E" wp14:editId="3082F5D8">
            <wp:extent cx="5940425" cy="1059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67" w:rsidRDefault="00276B67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Раскрытие списка подразделений</w:t>
      </w:r>
    </w:p>
    <w:p w:rsidR="00114E00" w:rsidRPr="004D7F68" w:rsidRDefault="00276B67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Из списка выбираем «Функциональн</w:t>
      </w:r>
      <w:r w:rsidR="00DE1B5E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служб</w:t>
      </w:r>
      <w:r w:rsidR="00DE1B5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первого проректора» (рисунок 3).</w:t>
      </w:r>
    </w:p>
    <w:p w:rsidR="00114E00" w:rsidRDefault="00114E00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E3C3B" wp14:editId="41F97854">
            <wp:extent cx="5390984" cy="3427013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736"/>
                    <a:stretch/>
                  </pic:blipFill>
                  <pic:spPr bwMode="auto">
                    <a:xfrm>
                      <a:off x="0" y="0"/>
                      <a:ext cx="5391464" cy="342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67" w:rsidRDefault="00276B67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 – Выбор функциональной службы первого проректора</w:t>
      </w:r>
    </w:p>
    <w:p w:rsidR="00DE1B5E" w:rsidRDefault="00DE1B5E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1B5E" w:rsidRPr="004D7F68" w:rsidRDefault="00D81928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DE1B5E">
        <w:rPr>
          <w:rFonts w:ascii="Times New Roman" w:hAnsi="Times New Roman" w:cs="Times New Roman"/>
          <w:sz w:val="24"/>
          <w:szCs w:val="24"/>
        </w:rPr>
        <w:t>Далее выбираем факультет/институт (рисунок 4).</w:t>
      </w:r>
    </w:p>
    <w:p w:rsidR="00205A06" w:rsidRPr="004D7F68" w:rsidRDefault="00205A06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A00A4" wp14:editId="3B474A0D">
            <wp:extent cx="5172502" cy="4286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926" cy="42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00" w:rsidRPr="004D7F68" w:rsidRDefault="00DE1B5E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Выбор факультета/института</w:t>
      </w:r>
    </w:p>
    <w:p w:rsidR="00062285" w:rsidRDefault="00D81928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062285">
        <w:rPr>
          <w:rFonts w:ascii="Times New Roman" w:hAnsi="Times New Roman" w:cs="Times New Roman"/>
          <w:sz w:val="24"/>
          <w:szCs w:val="24"/>
        </w:rPr>
        <w:t>После перехода на страницу факультета/института:</w:t>
      </w:r>
    </w:p>
    <w:p w:rsidR="00062285" w:rsidRDefault="00062285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</w:t>
      </w:r>
      <w:r w:rsidR="00114E00" w:rsidRPr="004D7F68">
        <w:rPr>
          <w:rFonts w:ascii="Times New Roman" w:hAnsi="Times New Roman" w:cs="Times New Roman"/>
          <w:sz w:val="24"/>
          <w:szCs w:val="24"/>
        </w:rPr>
        <w:t xml:space="preserve"> вкладке </w:t>
      </w:r>
      <w:r>
        <w:rPr>
          <w:rFonts w:ascii="Times New Roman" w:hAnsi="Times New Roman" w:cs="Times New Roman"/>
          <w:sz w:val="24"/>
          <w:szCs w:val="24"/>
        </w:rPr>
        <w:t>«Ф</w:t>
      </w:r>
      <w:r w:rsidR="00114E00" w:rsidRPr="004D7F68">
        <w:rPr>
          <w:rFonts w:ascii="Times New Roman" w:hAnsi="Times New Roman" w:cs="Times New Roman"/>
          <w:sz w:val="24"/>
          <w:szCs w:val="24"/>
        </w:rPr>
        <w:t>акультет</w:t>
      </w:r>
      <w:r>
        <w:rPr>
          <w:rFonts w:ascii="Times New Roman" w:hAnsi="Times New Roman" w:cs="Times New Roman"/>
          <w:sz w:val="24"/>
          <w:szCs w:val="24"/>
        </w:rPr>
        <w:t>» отображается информация о подразделении и кафедрах (вкладка «Кафедры»);</w:t>
      </w:r>
    </w:p>
    <w:p w:rsidR="00062285" w:rsidRDefault="00062285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вкладке «Кадры» отображается информация о сотрудниках факультета;</w:t>
      </w:r>
    </w:p>
    <w:p w:rsidR="00114E00" w:rsidRPr="004D7F68" w:rsidRDefault="00062285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вкладке «С</w:t>
      </w:r>
      <w:r w:rsidR="00114E00" w:rsidRPr="004D7F68">
        <w:rPr>
          <w:rFonts w:ascii="Times New Roman" w:hAnsi="Times New Roman" w:cs="Times New Roman"/>
          <w:sz w:val="24"/>
          <w:szCs w:val="24"/>
        </w:rPr>
        <w:t xml:space="preserve">туденты» </w:t>
      </w:r>
      <w:r>
        <w:rPr>
          <w:rFonts w:ascii="Times New Roman" w:hAnsi="Times New Roman" w:cs="Times New Roman"/>
          <w:sz w:val="24"/>
          <w:szCs w:val="24"/>
        </w:rPr>
        <w:t>отображена</w:t>
      </w:r>
      <w:r w:rsidR="00114E00" w:rsidRPr="004D7F68">
        <w:rPr>
          <w:rFonts w:ascii="Times New Roman" w:hAnsi="Times New Roman" w:cs="Times New Roman"/>
          <w:sz w:val="24"/>
          <w:szCs w:val="24"/>
        </w:rPr>
        <w:t xml:space="preserve"> полная информация о каждом студенте. В колонке </w:t>
      </w:r>
      <w:r w:rsidR="007125D3" w:rsidRPr="004D7F68">
        <w:rPr>
          <w:rFonts w:ascii="Times New Roman" w:hAnsi="Times New Roman" w:cs="Times New Roman"/>
          <w:sz w:val="24"/>
          <w:szCs w:val="24"/>
        </w:rPr>
        <w:t>«</w:t>
      </w:r>
      <w:r w:rsidR="00526936">
        <w:rPr>
          <w:rFonts w:ascii="Times New Roman" w:hAnsi="Times New Roman" w:cs="Times New Roman"/>
          <w:sz w:val="24"/>
          <w:szCs w:val="24"/>
        </w:rPr>
        <w:t>Г</w:t>
      </w:r>
      <w:r w:rsidR="00114E00" w:rsidRPr="004D7F68">
        <w:rPr>
          <w:rFonts w:ascii="Times New Roman" w:hAnsi="Times New Roman" w:cs="Times New Roman"/>
          <w:sz w:val="24"/>
          <w:szCs w:val="24"/>
        </w:rPr>
        <w:t>руппа</w:t>
      </w:r>
      <w:r w:rsidR="007125D3" w:rsidRPr="004D7F68">
        <w:rPr>
          <w:rFonts w:ascii="Times New Roman" w:hAnsi="Times New Roman" w:cs="Times New Roman"/>
          <w:sz w:val="24"/>
          <w:szCs w:val="24"/>
        </w:rPr>
        <w:t>» видно название группы, в которой обучается данный студент</w:t>
      </w:r>
      <w:r w:rsidR="00526936">
        <w:rPr>
          <w:rFonts w:ascii="Times New Roman" w:hAnsi="Times New Roman" w:cs="Times New Roman"/>
          <w:sz w:val="24"/>
          <w:szCs w:val="24"/>
        </w:rPr>
        <w:t xml:space="preserve"> (рисунок 5)</w:t>
      </w:r>
      <w:r w:rsidR="007125D3" w:rsidRPr="004D7F68">
        <w:rPr>
          <w:rFonts w:ascii="Times New Roman" w:hAnsi="Times New Roman" w:cs="Times New Roman"/>
          <w:sz w:val="24"/>
          <w:szCs w:val="24"/>
        </w:rPr>
        <w:t>. При открытии группы</w:t>
      </w:r>
      <w:r w:rsidR="004D7F68" w:rsidRPr="004D7F68">
        <w:rPr>
          <w:rFonts w:ascii="Times New Roman" w:hAnsi="Times New Roman" w:cs="Times New Roman"/>
          <w:sz w:val="24"/>
          <w:szCs w:val="24"/>
        </w:rPr>
        <w:t>,</w:t>
      </w:r>
      <w:r w:rsidR="007125D3" w:rsidRPr="004D7F68">
        <w:rPr>
          <w:rFonts w:ascii="Times New Roman" w:hAnsi="Times New Roman" w:cs="Times New Roman"/>
          <w:sz w:val="24"/>
          <w:szCs w:val="24"/>
        </w:rPr>
        <w:t xml:space="preserve"> например 4ПИб-1, </w:t>
      </w:r>
      <w:r w:rsidR="00526936">
        <w:rPr>
          <w:rFonts w:ascii="Times New Roman" w:hAnsi="Times New Roman" w:cs="Times New Roman"/>
          <w:sz w:val="24"/>
          <w:szCs w:val="24"/>
        </w:rPr>
        <w:t>переходим</w:t>
      </w:r>
      <w:r w:rsidR="007125D3" w:rsidRPr="004D7F68">
        <w:rPr>
          <w:rFonts w:ascii="Times New Roman" w:hAnsi="Times New Roman" w:cs="Times New Roman"/>
          <w:sz w:val="24"/>
          <w:szCs w:val="24"/>
        </w:rPr>
        <w:t xml:space="preserve"> на новую страницу – группа студентов.</w:t>
      </w:r>
    </w:p>
    <w:p w:rsidR="00114E00" w:rsidRDefault="00114E00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F0B096" wp14:editId="04B3387F">
            <wp:extent cx="5834213" cy="2671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" r="43315"/>
                    <a:stretch/>
                  </pic:blipFill>
                  <pic:spPr bwMode="auto">
                    <a:xfrm>
                      <a:off x="0" y="0"/>
                      <a:ext cx="5840934" cy="267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936" w:rsidRPr="004D7F68" w:rsidRDefault="00526936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Вкладка «Студенты»</w:t>
      </w:r>
    </w:p>
    <w:p w:rsidR="007125D3" w:rsidRPr="004D7F68" w:rsidRDefault="007125D3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 xml:space="preserve">На страничке </w:t>
      </w:r>
      <w:r w:rsidR="00DA1840">
        <w:rPr>
          <w:rFonts w:ascii="Times New Roman" w:hAnsi="Times New Roman" w:cs="Times New Roman"/>
          <w:sz w:val="24"/>
          <w:szCs w:val="24"/>
        </w:rPr>
        <w:t>группы, можно</w:t>
      </w:r>
      <w:r w:rsidRPr="004D7F68">
        <w:rPr>
          <w:rFonts w:ascii="Times New Roman" w:hAnsi="Times New Roman" w:cs="Times New Roman"/>
          <w:sz w:val="24"/>
          <w:szCs w:val="24"/>
        </w:rPr>
        <w:t xml:space="preserve"> познакомит</w:t>
      </w:r>
      <w:r w:rsidR="004D7F68">
        <w:rPr>
          <w:rFonts w:ascii="Times New Roman" w:hAnsi="Times New Roman" w:cs="Times New Roman"/>
          <w:sz w:val="24"/>
          <w:szCs w:val="24"/>
        </w:rPr>
        <w:t>ь</w:t>
      </w:r>
      <w:r w:rsidRPr="004D7F68">
        <w:rPr>
          <w:rFonts w:ascii="Times New Roman" w:hAnsi="Times New Roman" w:cs="Times New Roman"/>
          <w:sz w:val="24"/>
          <w:szCs w:val="24"/>
        </w:rPr>
        <w:t>ся с УП (учебный план) и РУП (рабочий учебный план</w:t>
      </w:r>
      <w:r w:rsidR="00DA1840">
        <w:rPr>
          <w:rFonts w:ascii="Times New Roman" w:hAnsi="Times New Roman" w:cs="Times New Roman"/>
          <w:sz w:val="24"/>
          <w:szCs w:val="24"/>
        </w:rPr>
        <w:t xml:space="preserve"> </w:t>
      </w:r>
      <w:r w:rsidRPr="004D7F68">
        <w:rPr>
          <w:rFonts w:ascii="Times New Roman" w:hAnsi="Times New Roman" w:cs="Times New Roman"/>
          <w:sz w:val="24"/>
          <w:szCs w:val="24"/>
        </w:rPr>
        <w:t>- по семестрам)</w:t>
      </w:r>
      <w:r w:rsidR="00DA1840">
        <w:rPr>
          <w:rFonts w:ascii="Times New Roman" w:hAnsi="Times New Roman" w:cs="Times New Roman"/>
          <w:sz w:val="24"/>
          <w:szCs w:val="24"/>
        </w:rPr>
        <w:t xml:space="preserve"> (рисунок 6).</w:t>
      </w:r>
    </w:p>
    <w:p w:rsidR="007125D3" w:rsidRDefault="007125D3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B16FB" wp14:editId="74FD99E2">
            <wp:extent cx="5940425" cy="266273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840" w:rsidRPr="004D7F68" w:rsidRDefault="00DA1840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Страница «Группа студентов»</w:t>
      </w:r>
    </w:p>
    <w:p w:rsidR="007125D3" w:rsidRPr="004D7F68" w:rsidRDefault="00D81928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214767" w:rsidRPr="004D7F68">
        <w:rPr>
          <w:rFonts w:ascii="Times New Roman" w:hAnsi="Times New Roman" w:cs="Times New Roman"/>
          <w:sz w:val="24"/>
          <w:szCs w:val="24"/>
        </w:rPr>
        <w:t xml:space="preserve">Открывая вкладку </w:t>
      </w:r>
      <w:r w:rsidR="00B641BA">
        <w:rPr>
          <w:rFonts w:ascii="Times New Roman" w:hAnsi="Times New Roman" w:cs="Times New Roman"/>
          <w:sz w:val="24"/>
          <w:szCs w:val="24"/>
        </w:rPr>
        <w:t>«</w:t>
      </w:r>
      <w:r w:rsidR="00214767" w:rsidRPr="004D7F68">
        <w:rPr>
          <w:rFonts w:ascii="Times New Roman" w:hAnsi="Times New Roman" w:cs="Times New Roman"/>
          <w:sz w:val="24"/>
          <w:szCs w:val="24"/>
        </w:rPr>
        <w:t>УП</w:t>
      </w:r>
      <w:r w:rsidR="00B641BA">
        <w:rPr>
          <w:rFonts w:ascii="Times New Roman" w:hAnsi="Times New Roman" w:cs="Times New Roman"/>
          <w:sz w:val="24"/>
          <w:szCs w:val="24"/>
        </w:rPr>
        <w:t>»</w:t>
      </w:r>
      <w:r w:rsidR="00214767" w:rsidRPr="004D7F68">
        <w:rPr>
          <w:rFonts w:ascii="Times New Roman" w:hAnsi="Times New Roman" w:cs="Times New Roman"/>
          <w:sz w:val="24"/>
          <w:szCs w:val="24"/>
        </w:rPr>
        <w:t>, в данной группе студентов знакомимся с учебными планами и можно отследить ошибки. Например</w:t>
      </w:r>
      <w:r w:rsidR="00B641BA">
        <w:rPr>
          <w:rFonts w:ascii="Times New Roman" w:hAnsi="Times New Roman" w:cs="Times New Roman"/>
          <w:sz w:val="24"/>
          <w:szCs w:val="24"/>
        </w:rPr>
        <w:t>,</w:t>
      </w:r>
      <w:r w:rsidR="00214767" w:rsidRPr="004D7F68">
        <w:rPr>
          <w:rFonts w:ascii="Times New Roman" w:hAnsi="Times New Roman" w:cs="Times New Roman"/>
          <w:sz w:val="24"/>
          <w:szCs w:val="24"/>
        </w:rPr>
        <w:t xml:space="preserve"> по переведенным студентам!</w:t>
      </w:r>
      <w:r w:rsidR="00B641BA">
        <w:rPr>
          <w:rFonts w:ascii="Times New Roman" w:hAnsi="Times New Roman" w:cs="Times New Roman"/>
          <w:sz w:val="24"/>
          <w:szCs w:val="24"/>
        </w:rPr>
        <w:t xml:space="preserve"> (рисунок 7).</w:t>
      </w:r>
    </w:p>
    <w:p w:rsidR="00214767" w:rsidRPr="004D7F68" w:rsidRDefault="00214767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057939" wp14:editId="2D085EF1">
            <wp:extent cx="6054211" cy="3267986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8351" cy="32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BA" w:rsidRDefault="00B641BA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Страница «Группа студентов», вкладка «УП»</w:t>
      </w:r>
    </w:p>
    <w:p w:rsidR="00D81928" w:rsidRDefault="00D81928" w:rsidP="00705E7C">
      <w:pPr>
        <w:spacing w:line="240" w:lineRule="auto"/>
        <w:ind w:firstLine="709"/>
        <w:rPr>
          <w:rFonts w:ascii="Times New Roman" w:hAnsi="Times New Roman" w:cs="Times New Roman"/>
          <w:color w:val="C00000"/>
          <w:sz w:val="24"/>
          <w:szCs w:val="24"/>
        </w:rPr>
      </w:pPr>
    </w:p>
    <w:p w:rsidR="00214767" w:rsidRPr="00B641BA" w:rsidRDefault="00214767" w:rsidP="00705E7C">
      <w:pPr>
        <w:spacing w:line="240" w:lineRule="auto"/>
        <w:ind w:firstLine="709"/>
        <w:rPr>
          <w:rFonts w:ascii="Times New Roman" w:hAnsi="Times New Roman" w:cs="Times New Roman"/>
          <w:color w:val="C00000"/>
          <w:sz w:val="24"/>
          <w:szCs w:val="24"/>
        </w:rPr>
      </w:pPr>
      <w:r w:rsidRPr="00B641BA">
        <w:rPr>
          <w:rFonts w:ascii="Times New Roman" w:hAnsi="Times New Roman" w:cs="Times New Roman"/>
          <w:color w:val="C00000"/>
          <w:sz w:val="24"/>
          <w:szCs w:val="24"/>
        </w:rPr>
        <w:t>Эту ошибку не</w:t>
      </w:r>
      <w:r w:rsidR="00175CF4" w:rsidRPr="00B641BA">
        <w:rPr>
          <w:rFonts w:ascii="Times New Roman" w:hAnsi="Times New Roman" w:cs="Times New Roman"/>
          <w:color w:val="C00000"/>
          <w:sz w:val="24"/>
          <w:szCs w:val="24"/>
        </w:rPr>
        <w:t>обходимо обязательно исправлять, написав докладную записку в УМУ.</w:t>
      </w:r>
    </w:p>
    <w:p w:rsidR="00705E7C" w:rsidRDefault="00705E7C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705E7C" w:rsidRDefault="00705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5C0F" w:rsidRDefault="00D81928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214767" w:rsidRPr="004D7F68">
        <w:rPr>
          <w:rFonts w:ascii="Times New Roman" w:hAnsi="Times New Roman" w:cs="Times New Roman"/>
          <w:sz w:val="24"/>
          <w:szCs w:val="24"/>
        </w:rPr>
        <w:t xml:space="preserve">При нажатии на учебный план, переходим во вкладку </w:t>
      </w:r>
      <w:r w:rsidR="008A1074" w:rsidRPr="004D7F68">
        <w:rPr>
          <w:rFonts w:ascii="Times New Roman" w:hAnsi="Times New Roman" w:cs="Times New Roman"/>
          <w:sz w:val="24"/>
          <w:szCs w:val="24"/>
        </w:rPr>
        <w:t>«Версии УП» и знакомимся непосредственно с версией УП</w:t>
      </w:r>
      <w:r w:rsidR="00475C0F">
        <w:rPr>
          <w:rFonts w:ascii="Times New Roman" w:hAnsi="Times New Roman" w:cs="Times New Roman"/>
          <w:sz w:val="24"/>
          <w:szCs w:val="24"/>
        </w:rPr>
        <w:t xml:space="preserve"> (рисунок 8 - 9).</w:t>
      </w:r>
    </w:p>
    <w:p w:rsidR="00214767" w:rsidRDefault="00175CF4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F1839" wp14:editId="6AC0FFEC">
            <wp:extent cx="5936368" cy="307715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970"/>
                    <a:stretch/>
                  </pic:blipFill>
                  <pic:spPr bwMode="auto">
                    <a:xfrm>
                      <a:off x="0" y="0"/>
                      <a:ext cx="5940425" cy="307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0F" w:rsidRPr="004D7F68" w:rsidRDefault="00475C0F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 Переход в Учебный план</w:t>
      </w:r>
    </w:p>
    <w:p w:rsidR="00954509" w:rsidRDefault="00954509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6E9F0" wp14:editId="34E95090">
            <wp:extent cx="5940425" cy="23138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0F" w:rsidRPr="004D7F68" w:rsidRDefault="00475C0F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Вкладка «Версия УП»</w:t>
      </w:r>
    </w:p>
    <w:p w:rsidR="00954509" w:rsidRPr="004D7F68" w:rsidRDefault="00D81928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 w:rsidR="00954509" w:rsidRPr="004D7F68">
        <w:rPr>
          <w:rFonts w:ascii="Times New Roman" w:hAnsi="Times New Roman" w:cs="Times New Roman"/>
          <w:sz w:val="24"/>
          <w:szCs w:val="24"/>
        </w:rPr>
        <w:t>При нажатии названия учебного плана</w:t>
      </w:r>
      <w:r w:rsidR="00752A18">
        <w:rPr>
          <w:rFonts w:ascii="Times New Roman" w:hAnsi="Times New Roman" w:cs="Times New Roman"/>
          <w:sz w:val="24"/>
          <w:szCs w:val="24"/>
        </w:rPr>
        <w:t xml:space="preserve"> блока «Данные УП»</w:t>
      </w:r>
      <w:r w:rsidR="00954509" w:rsidRPr="004D7F68">
        <w:rPr>
          <w:rFonts w:ascii="Times New Roman" w:hAnsi="Times New Roman" w:cs="Times New Roman"/>
          <w:sz w:val="24"/>
          <w:szCs w:val="24"/>
        </w:rPr>
        <w:t xml:space="preserve"> </w:t>
      </w:r>
      <w:r w:rsidR="00752A18">
        <w:rPr>
          <w:rFonts w:ascii="Times New Roman" w:hAnsi="Times New Roman" w:cs="Times New Roman"/>
          <w:sz w:val="24"/>
          <w:szCs w:val="24"/>
        </w:rPr>
        <w:t>переходим на страницу, где отображены</w:t>
      </w:r>
      <w:r w:rsidR="00954509" w:rsidRPr="004D7F68">
        <w:rPr>
          <w:rFonts w:ascii="Times New Roman" w:hAnsi="Times New Roman" w:cs="Times New Roman"/>
          <w:sz w:val="24"/>
          <w:szCs w:val="24"/>
        </w:rPr>
        <w:t xml:space="preserve"> все версии УП по данному направлению подготовки, в зависимости от года набора</w:t>
      </w:r>
      <w:r w:rsidR="00752A18">
        <w:rPr>
          <w:rFonts w:ascii="Times New Roman" w:hAnsi="Times New Roman" w:cs="Times New Roman"/>
          <w:sz w:val="24"/>
          <w:szCs w:val="24"/>
        </w:rPr>
        <w:t xml:space="preserve"> (рисунок 10)</w:t>
      </w:r>
      <w:r w:rsidR="00954509" w:rsidRPr="004D7F68">
        <w:rPr>
          <w:rFonts w:ascii="Times New Roman" w:hAnsi="Times New Roman" w:cs="Times New Roman"/>
          <w:sz w:val="24"/>
          <w:szCs w:val="24"/>
        </w:rPr>
        <w:t>.</w:t>
      </w:r>
    </w:p>
    <w:p w:rsidR="00954509" w:rsidRDefault="00954509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47CE0" wp14:editId="0DF7920B">
            <wp:extent cx="6027089" cy="20065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7219" b="19698"/>
                    <a:stretch/>
                  </pic:blipFill>
                  <pic:spPr bwMode="auto">
                    <a:xfrm>
                      <a:off x="0" y="0"/>
                      <a:ext cx="6019841" cy="200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18" w:rsidRPr="004D7F68" w:rsidRDefault="00752A18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 – Версии УП</w:t>
      </w:r>
    </w:p>
    <w:p w:rsidR="004005A3" w:rsidRPr="004D7F68" w:rsidRDefault="000E69E1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 </w:t>
      </w:r>
      <w:r w:rsidR="002041F5">
        <w:rPr>
          <w:rFonts w:ascii="Times New Roman" w:hAnsi="Times New Roman" w:cs="Times New Roman"/>
          <w:sz w:val="24"/>
          <w:szCs w:val="24"/>
        </w:rPr>
        <w:t xml:space="preserve">При нажатии на </w:t>
      </w:r>
      <w:r>
        <w:rPr>
          <w:rFonts w:ascii="Times New Roman" w:hAnsi="Times New Roman" w:cs="Times New Roman"/>
          <w:sz w:val="24"/>
          <w:szCs w:val="24"/>
        </w:rPr>
        <w:t>«Бл</w:t>
      </w:r>
      <w:r w:rsidR="002041F5">
        <w:rPr>
          <w:rFonts w:ascii="Times New Roman" w:hAnsi="Times New Roman" w:cs="Times New Roman"/>
          <w:sz w:val="24"/>
          <w:szCs w:val="24"/>
        </w:rPr>
        <w:t>о</w:t>
      </w:r>
      <w:r w:rsidR="004005A3" w:rsidRPr="004D7F68">
        <w:rPr>
          <w:rFonts w:ascii="Times New Roman" w:hAnsi="Times New Roman" w:cs="Times New Roman"/>
          <w:sz w:val="24"/>
          <w:szCs w:val="24"/>
        </w:rPr>
        <w:t>к профиля подготовки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005A3" w:rsidRPr="004D7F68">
        <w:rPr>
          <w:rFonts w:ascii="Times New Roman" w:hAnsi="Times New Roman" w:cs="Times New Roman"/>
          <w:sz w:val="24"/>
          <w:szCs w:val="24"/>
        </w:rPr>
        <w:t>, переходим непосредственно в 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(рисунок 11)</w:t>
      </w:r>
      <w:r w:rsidR="004005A3" w:rsidRPr="004D7F68">
        <w:rPr>
          <w:rFonts w:ascii="Times New Roman" w:hAnsi="Times New Roman" w:cs="Times New Roman"/>
          <w:sz w:val="24"/>
          <w:szCs w:val="24"/>
        </w:rPr>
        <w:t xml:space="preserve">. Здесь есть сокращенная форма и развернутая (при нажатии на </w:t>
      </w:r>
      <w:r>
        <w:rPr>
          <w:rFonts w:ascii="Times New Roman" w:hAnsi="Times New Roman" w:cs="Times New Roman"/>
          <w:sz w:val="24"/>
          <w:szCs w:val="24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6DAA5C6D" wp14:editId="3BA8B6C9">
            <wp:extent cx="228600" cy="209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5A3" w:rsidRPr="004D7F68">
        <w:rPr>
          <w:rFonts w:ascii="Times New Roman" w:hAnsi="Times New Roman" w:cs="Times New Roman"/>
          <w:sz w:val="24"/>
          <w:szCs w:val="24"/>
        </w:rPr>
        <w:t xml:space="preserve"> в левом углу</w:t>
      </w:r>
      <w:r>
        <w:rPr>
          <w:rFonts w:ascii="Times New Roman" w:hAnsi="Times New Roman" w:cs="Times New Roman"/>
          <w:sz w:val="24"/>
          <w:szCs w:val="24"/>
        </w:rPr>
        <w:t xml:space="preserve"> (рисунок 12)</w:t>
      </w:r>
      <w:r w:rsidR="004005A3" w:rsidRPr="004D7F6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4509" w:rsidRDefault="00954509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91A28" wp14:editId="0AED41E8">
            <wp:extent cx="5940425" cy="330589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E1" w:rsidRDefault="000E69E1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 – Учебный план</w:t>
      </w:r>
    </w:p>
    <w:p w:rsidR="000E69E1" w:rsidRPr="004D7F68" w:rsidRDefault="000E69E1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A1074" w:rsidRDefault="004005A3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61ECC" wp14:editId="44D856D2">
            <wp:extent cx="5940425" cy="1692184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E1" w:rsidRPr="004D7F68" w:rsidRDefault="000E69E1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12 - Развернутый вид учебного плана</w:t>
      </w:r>
    </w:p>
    <w:p w:rsidR="004005A3" w:rsidRPr="004D7F68" w:rsidRDefault="000700EE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4C1226" w:rsidRPr="004D7F68">
        <w:rPr>
          <w:rFonts w:ascii="Times New Roman" w:hAnsi="Times New Roman" w:cs="Times New Roman"/>
          <w:sz w:val="24"/>
          <w:szCs w:val="24"/>
        </w:rPr>
        <w:t>Возвращаемся на вкладку «Версия УП» и знакомимся с учебным графиком и РУП</w:t>
      </w:r>
      <w:r w:rsidR="00A21352">
        <w:rPr>
          <w:rFonts w:ascii="Times New Roman" w:hAnsi="Times New Roman" w:cs="Times New Roman"/>
          <w:sz w:val="24"/>
          <w:szCs w:val="24"/>
        </w:rPr>
        <w:t xml:space="preserve"> (рисунок 13 - 14)</w:t>
      </w:r>
      <w:r w:rsidR="004C1226" w:rsidRPr="004D7F68">
        <w:rPr>
          <w:rFonts w:ascii="Times New Roman" w:hAnsi="Times New Roman" w:cs="Times New Roman"/>
          <w:sz w:val="24"/>
          <w:szCs w:val="24"/>
        </w:rPr>
        <w:t>.</w:t>
      </w:r>
    </w:p>
    <w:p w:rsidR="004C1226" w:rsidRDefault="004C1226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7808B" wp14:editId="7B5B2E8E">
            <wp:extent cx="5940425" cy="1923940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52" w:rsidRDefault="00A21352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Версия УП</w:t>
      </w:r>
    </w:p>
    <w:p w:rsidR="004C1226" w:rsidRDefault="004C1226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160A86" wp14:editId="0C9EAA26">
            <wp:extent cx="5940425" cy="278597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52" w:rsidRPr="004D7F68" w:rsidRDefault="00A21352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 – Вкладка «Учебный график»</w:t>
      </w:r>
    </w:p>
    <w:p w:rsidR="00F342E0" w:rsidRPr="004D7F68" w:rsidRDefault="00F342E0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>В Тандем внесены все РУП за прошлые года без редактирования дисциплин по выбору. На 2016-</w:t>
      </w:r>
      <w:r w:rsidR="00A21352">
        <w:rPr>
          <w:rFonts w:ascii="Times New Roman" w:hAnsi="Times New Roman" w:cs="Times New Roman"/>
          <w:sz w:val="24"/>
          <w:szCs w:val="24"/>
        </w:rPr>
        <w:t>20</w:t>
      </w:r>
      <w:r w:rsidRPr="004D7F68">
        <w:rPr>
          <w:rFonts w:ascii="Times New Roman" w:hAnsi="Times New Roman" w:cs="Times New Roman"/>
          <w:sz w:val="24"/>
          <w:szCs w:val="24"/>
        </w:rPr>
        <w:t>17</w:t>
      </w:r>
      <w:r w:rsidR="002041F5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Pr="004D7F68">
        <w:rPr>
          <w:rFonts w:ascii="Times New Roman" w:hAnsi="Times New Roman" w:cs="Times New Roman"/>
          <w:sz w:val="24"/>
          <w:szCs w:val="24"/>
        </w:rPr>
        <w:t xml:space="preserve"> год планы редактировались</w:t>
      </w:r>
      <w:r w:rsidR="00A21352">
        <w:rPr>
          <w:rFonts w:ascii="Times New Roman" w:hAnsi="Times New Roman" w:cs="Times New Roman"/>
          <w:sz w:val="24"/>
          <w:szCs w:val="24"/>
        </w:rPr>
        <w:t xml:space="preserve"> (рисунок 15)</w:t>
      </w:r>
      <w:r w:rsidRPr="004D7F68">
        <w:rPr>
          <w:rFonts w:ascii="Times New Roman" w:hAnsi="Times New Roman" w:cs="Times New Roman"/>
          <w:sz w:val="24"/>
          <w:szCs w:val="24"/>
        </w:rPr>
        <w:t>.</w:t>
      </w:r>
      <w:r w:rsidR="00270E7E" w:rsidRPr="00270E7E">
        <w:rPr>
          <w:rFonts w:ascii="Times New Roman" w:hAnsi="Times New Roman" w:cs="Times New Roman"/>
          <w:sz w:val="24"/>
          <w:szCs w:val="24"/>
        </w:rPr>
        <w:t xml:space="preserve"> </w:t>
      </w:r>
      <w:r w:rsidR="00270E7E">
        <w:rPr>
          <w:rFonts w:ascii="Times New Roman" w:hAnsi="Times New Roman" w:cs="Times New Roman"/>
          <w:sz w:val="24"/>
          <w:szCs w:val="24"/>
        </w:rPr>
        <w:t>После нажатия на рабочий учебный план переходим на страницу необходимого семестра (рисунок 16).</w:t>
      </w:r>
    </w:p>
    <w:p w:rsidR="004C1226" w:rsidRDefault="00F342E0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223D6" wp14:editId="0D558CC8">
            <wp:extent cx="5940425" cy="1746751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52" w:rsidRPr="004D7F68" w:rsidRDefault="00A21352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 – Вкладка «РУП»</w:t>
      </w:r>
    </w:p>
    <w:p w:rsidR="00F342E0" w:rsidRDefault="00F342E0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68570" wp14:editId="6339D6AD">
            <wp:extent cx="5940425" cy="3313248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7E" w:rsidRPr="004D7F68" w:rsidRDefault="00270E7E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16 - РУП</w:t>
      </w:r>
    </w:p>
    <w:p w:rsidR="00D91125" w:rsidRPr="004D7F68" w:rsidRDefault="00270E7E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 </w:t>
      </w:r>
      <w:r w:rsidR="00D91125" w:rsidRPr="004D7F68">
        <w:rPr>
          <w:rFonts w:ascii="Times New Roman" w:hAnsi="Times New Roman" w:cs="Times New Roman"/>
          <w:sz w:val="24"/>
          <w:szCs w:val="24"/>
        </w:rPr>
        <w:t xml:space="preserve">Теперь можно вернуться на домашнюю страницу (в левом углу) и снова </w:t>
      </w:r>
      <w:r w:rsidR="00D83622">
        <w:rPr>
          <w:rFonts w:ascii="Times New Roman" w:hAnsi="Times New Roman" w:cs="Times New Roman"/>
          <w:sz w:val="24"/>
          <w:szCs w:val="24"/>
        </w:rPr>
        <w:t xml:space="preserve">через орг. структуру </w:t>
      </w:r>
      <w:r w:rsidR="00D91125" w:rsidRPr="004D7F68">
        <w:rPr>
          <w:rFonts w:ascii="Times New Roman" w:hAnsi="Times New Roman" w:cs="Times New Roman"/>
          <w:sz w:val="24"/>
          <w:szCs w:val="24"/>
        </w:rPr>
        <w:t>зайти на факультет и познакомится с любой кафедрой</w:t>
      </w:r>
      <w:r w:rsidR="00D83622">
        <w:rPr>
          <w:rFonts w:ascii="Times New Roman" w:hAnsi="Times New Roman" w:cs="Times New Roman"/>
          <w:sz w:val="24"/>
          <w:szCs w:val="24"/>
        </w:rPr>
        <w:t xml:space="preserve"> (рисунок 17)</w:t>
      </w:r>
      <w:r w:rsidR="00D91125" w:rsidRPr="004D7F68">
        <w:rPr>
          <w:rFonts w:ascii="Times New Roman" w:hAnsi="Times New Roman" w:cs="Times New Roman"/>
          <w:sz w:val="24"/>
          <w:szCs w:val="24"/>
        </w:rPr>
        <w:t>.</w:t>
      </w:r>
    </w:p>
    <w:p w:rsidR="00D91125" w:rsidRDefault="00D91125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DA581" wp14:editId="03F32CF8">
            <wp:extent cx="5206621" cy="26358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3840" cy="26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22" w:rsidRPr="004D7F68" w:rsidRDefault="00D83622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17</w:t>
      </w:r>
    </w:p>
    <w:p w:rsidR="0057154B" w:rsidRPr="004D7F68" w:rsidRDefault="00D91125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>Например</w:t>
      </w:r>
      <w:r w:rsidR="00D83622">
        <w:rPr>
          <w:rFonts w:ascii="Times New Roman" w:hAnsi="Times New Roman" w:cs="Times New Roman"/>
          <w:sz w:val="24"/>
          <w:szCs w:val="24"/>
        </w:rPr>
        <w:t>,</w:t>
      </w:r>
      <w:r w:rsidRPr="004D7F68">
        <w:rPr>
          <w:rFonts w:ascii="Times New Roman" w:hAnsi="Times New Roman" w:cs="Times New Roman"/>
          <w:sz w:val="24"/>
          <w:szCs w:val="24"/>
        </w:rPr>
        <w:t xml:space="preserve"> кафедра ВМ</w:t>
      </w:r>
      <w:r w:rsidR="00D83622">
        <w:rPr>
          <w:rFonts w:ascii="Times New Roman" w:hAnsi="Times New Roman" w:cs="Times New Roman"/>
          <w:sz w:val="24"/>
          <w:szCs w:val="24"/>
        </w:rPr>
        <w:t xml:space="preserve"> (рисунок 18)</w:t>
      </w:r>
      <w:r w:rsidRPr="004D7F68">
        <w:rPr>
          <w:rFonts w:ascii="Times New Roman" w:hAnsi="Times New Roman" w:cs="Times New Roman"/>
          <w:sz w:val="24"/>
          <w:szCs w:val="24"/>
        </w:rPr>
        <w:t>.</w:t>
      </w:r>
      <w:r w:rsidR="006416AF" w:rsidRPr="006416AF">
        <w:rPr>
          <w:rFonts w:ascii="Times New Roman" w:hAnsi="Times New Roman" w:cs="Times New Roman"/>
          <w:sz w:val="24"/>
          <w:szCs w:val="24"/>
        </w:rPr>
        <w:t xml:space="preserve"> </w:t>
      </w:r>
      <w:r w:rsidR="0057154B" w:rsidRPr="004D7F68">
        <w:rPr>
          <w:rFonts w:ascii="Times New Roman" w:hAnsi="Times New Roman" w:cs="Times New Roman"/>
          <w:sz w:val="24"/>
          <w:szCs w:val="24"/>
        </w:rPr>
        <w:t>Здесь мо</w:t>
      </w:r>
      <w:r w:rsidR="0057154B">
        <w:rPr>
          <w:rFonts w:ascii="Times New Roman" w:hAnsi="Times New Roman" w:cs="Times New Roman"/>
          <w:sz w:val="24"/>
          <w:szCs w:val="24"/>
        </w:rPr>
        <w:t>ж</w:t>
      </w:r>
      <w:r w:rsidR="0057154B" w:rsidRPr="004D7F68">
        <w:rPr>
          <w:rFonts w:ascii="Times New Roman" w:hAnsi="Times New Roman" w:cs="Times New Roman"/>
          <w:sz w:val="24"/>
          <w:szCs w:val="24"/>
        </w:rPr>
        <w:t>но познакомится с кадрами и их личными данными,  учебными и рабочими планами, а также с перечнем дисциплин, закрепленными за кафедрой</w:t>
      </w:r>
      <w:r w:rsidR="0057154B">
        <w:rPr>
          <w:rFonts w:ascii="Times New Roman" w:hAnsi="Times New Roman" w:cs="Times New Roman"/>
          <w:sz w:val="24"/>
          <w:szCs w:val="24"/>
        </w:rPr>
        <w:t xml:space="preserve"> (рисунок 19)</w:t>
      </w:r>
      <w:r w:rsidR="0057154B" w:rsidRPr="004D7F68">
        <w:rPr>
          <w:rFonts w:ascii="Times New Roman" w:hAnsi="Times New Roman" w:cs="Times New Roman"/>
          <w:sz w:val="24"/>
          <w:szCs w:val="24"/>
        </w:rPr>
        <w:t>.</w:t>
      </w:r>
    </w:p>
    <w:p w:rsidR="00D91125" w:rsidRDefault="00D91125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0D72D" wp14:editId="581B8BD9">
            <wp:extent cx="5206621" cy="3058197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9916" cy="30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4B" w:rsidRDefault="00D83622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 – Информация о кафедре ВМ</w:t>
      </w:r>
      <w:r w:rsidR="0057154B" w:rsidRPr="00571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54B" w:rsidRDefault="0057154B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72CF2" w:rsidRDefault="00172CF2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0EE02" wp14:editId="714784F6">
            <wp:extent cx="5940425" cy="2622272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4B" w:rsidRPr="004D7F68" w:rsidRDefault="0057154B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19 – Дисциплины кафедры ВМ</w:t>
      </w:r>
    </w:p>
    <w:p w:rsidR="00172CF2" w:rsidRPr="004D7F68" w:rsidRDefault="00D0240D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="00172CF2" w:rsidRPr="004D7F68">
        <w:rPr>
          <w:rFonts w:ascii="Times New Roman" w:hAnsi="Times New Roman" w:cs="Times New Roman"/>
          <w:sz w:val="24"/>
          <w:szCs w:val="24"/>
        </w:rPr>
        <w:t xml:space="preserve">Если зайти на выпускающую кафедру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72CF2" w:rsidRPr="004D7F68">
        <w:rPr>
          <w:rFonts w:ascii="Times New Roman" w:hAnsi="Times New Roman" w:cs="Times New Roman"/>
          <w:sz w:val="24"/>
          <w:szCs w:val="24"/>
        </w:rPr>
        <w:t>нова увидим УП и РУП по виду образовательной программ</w:t>
      </w:r>
      <w:r w:rsidR="0057154B">
        <w:rPr>
          <w:rFonts w:ascii="Times New Roman" w:hAnsi="Times New Roman" w:cs="Times New Roman"/>
          <w:sz w:val="24"/>
          <w:szCs w:val="24"/>
        </w:rPr>
        <w:t>ы</w:t>
      </w:r>
      <w:r w:rsidR="00172CF2" w:rsidRPr="004D7F68">
        <w:rPr>
          <w:rFonts w:ascii="Times New Roman" w:hAnsi="Times New Roman" w:cs="Times New Roman"/>
          <w:sz w:val="24"/>
          <w:szCs w:val="24"/>
        </w:rPr>
        <w:t>, которую выбираем из фильтра</w:t>
      </w:r>
      <w:r>
        <w:rPr>
          <w:rFonts w:ascii="Times New Roman" w:hAnsi="Times New Roman" w:cs="Times New Roman"/>
          <w:sz w:val="24"/>
          <w:szCs w:val="24"/>
        </w:rPr>
        <w:t xml:space="preserve"> (рисунок 20)</w:t>
      </w:r>
      <w:r w:rsidR="00172CF2" w:rsidRPr="004D7F68">
        <w:rPr>
          <w:rFonts w:ascii="Times New Roman" w:hAnsi="Times New Roman" w:cs="Times New Roman"/>
          <w:sz w:val="24"/>
          <w:szCs w:val="24"/>
        </w:rPr>
        <w:t>.</w:t>
      </w:r>
    </w:p>
    <w:p w:rsidR="00172CF2" w:rsidRDefault="00172CF2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4C115" wp14:editId="1A303C3D">
            <wp:extent cx="5940425" cy="242730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40D" w:rsidRPr="004D7F68" w:rsidRDefault="00D0240D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</w:p>
    <w:p w:rsidR="00DA5D9C" w:rsidRPr="004D7F68" w:rsidRDefault="00DA5D9C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>С этой вкладки так же выходим в версию УП.</w:t>
      </w:r>
    </w:p>
    <w:p w:rsidR="00DA5D9C" w:rsidRPr="004D7F68" w:rsidRDefault="00D0240D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="00DA5D9C" w:rsidRPr="004D7F68">
        <w:rPr>
          <w:rFonts w:ascii="Times New Roman" w:hAnsi="Times New Roman" w:cs="Times New Roman"/>
          <w:sz w:val="24"/>
          <w:szCs w:val="24"/>
        </w:rPr>
        <w:t xml:space="preserve">Теперь возвращаемся на вкладку </w:t>
      </w:r>
      <w:r w:rsidR="005408EB">
        <w:rPr>
          <w:rFonts w:ascii="Times New Roman" w:hAnsi="Times New Roman" w:cs="Times New Roman"/>
          <w:sz w:val="24"/>
          <w:szCs w:val="24"/>
        </w:rPr>
        <w:t>«К</w:t>
      </w:r>
      <w:r w:rsidR="00DA5D9C" w:rsidRPr="004D7F68">
        <w:rPr>
          <w:rFonts w:ascii="Times New Roman" w:hAnsi="Times New Roman" w:cs="Times New Roman"/>
          <w:sz w:val="24"/>
          <w:szCs w:val="24"/>
        </w:rPr>
        <w:t>афедр</w:t>
      </w:r>
      <w:r w:rsidR="005408EB">
        <w:rPr>
          <w:rFonts w:ascii="Times New Roman" w:hAnsi="Times New Roman" w:cs="Times New Roman"/>
          <w:sz w:val="24"/>
          <w:szCs w:val="24"/>
        </w:rPr>
        <w:t>а»</w:t>
      </w:r>
      <w:r w:rsidR="00DA5D9C" w:rsidRPr="004D7F68">
        <w:rPr>
          <w:rFonts w:ascii="Times New Roman" w:hAnsi="Times New Roman" w:cs="Times New Roman"/>
          <w:sz w:val="24"/>
          <w:szCs w:val="24"/>
        </w:rPr>
        <w:t xml:space="preserve"> и знакомимся  с распределением нагрузки по преподавате</w:t>
      </w:r>
      <w:r w:rsidR="005408EB">
        <w:rPr>
          <w:rFonts w:ascii="Times New Roman" w:hAnsi="Times New Roman" w:cs="Times New Roman"/>
          <w:sz w:val="24"/>
          <w:szCs w:val="24"/>
        </w:rPr>
        <w:t>лям. Находим вкладку «Нагрузка» (рисунок 21).</w:t>
      </w:r>
    </w:p>
    <w:p w:rsidR="00467904" w:rsidRDefault="00467904" w:rsidP="00705E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3C26E" wp14:editId="24C6E0BC">
            <wp:extent cx="4102873" cy="218222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2042"/>
                    <a:stretch/>
                  </pic:blipFill>
                  <pic:spPr bwMode="auto">
                    <a:xfrm>
                      <a:off x="0" y="0"/>
                      <a:ext cx="4103549" cy="218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EB" w:rsidRPr="004D7F68" w:rsidRDefault="005408EB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 – Вкладка «Нагрузка»</w:t>
      </w:r>
    </w:p>
    <w:p w:rsidR="00467904" w:rsidRPr="004D7F68" w:rsidRDefault="005408E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14 </w:t>
      </w:r>
      <w:r w:rsidR="00467904" w:rsidRPr="004D7F68">
        <w:rPr>
          <w:rFonts w:ascii="Times New Roman" w:hAnsi="Times New Roman" w:cs="Times New Roman"/>
          <w:sz w:val="24"/>
          <w:szCs w:val="24"/>
        </w:rPr>
        <w:t xml:space="preserve">На разных кафедрах будет открываться разное количество сводок контингента, рассматривать необходимо всегда </w:t>
      </w:r>
      <w:r w:rsidR="00467904" w:rsidRPr="005408EB">
        <w:rPr>
          <w:rFonts w:ascii="Times New Roman" w:hAnsi="Times New Roman" w:cs="Times New Roman"/>
          <w:b/>
          <w:sz w:val="24"/>
          <w:szCs w:val="24"/>
        </w:rPr>
        <w:t>последнюю</w:t>
      </w:r>
      <w:r w:rsidR="00467904" w:rsidRPr="004D7F68">
        <w:rPr>
          <w:rFonts w:ascii="Times New Roman" w:hAnsi="Times New Roman" w:cs="Times New Roman"/>
          <w:sz w:val="24"/>
          <w:szCs w:val="24"/>
        </w:rPr>
        <w:t>. В данной ситуации нажимаем сводку  -  начинаем расчет (от 25.05.2016) 14:26) (Планирование контингента).</w:t>
      </w:r>
      <w:r w:rsidR="00065CC7" w:rsidRPr="00065CC7">
        <w:rPr>
          <w:noProof/>
          <w:lang w:eastAsia="ru-RU"/>
        </w:rPr>
        <w:t xml:space="preserve"> </w:t>
      </w:r>
    </w:p>
    <w:p w:rsidR="00065CC7" w:rsidRDefault="00065CC7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Обновление расчета необходимо делать всегда, при появлении уведомления </w:t>
      </w:r>
      <w:r w:rsidR="005408EB">
        <w:rPr>
          <w:rFonts w:ascii="Times New Roman" w:hAnsi="Times New Roman" w:cs="Times New Roman"/>
          <w:sz w:val="24"/>
          <w:szCs w:val="24"/>
        </w:rPr>
        <w:t xml:space="preserve">«Расчет нагрузки не соответствует планируемым потокам и используемым нормам времени. Обновите расчет» </w:t>
      </w:r>
      <w:r>
        <w:rPr>
          <w:rFonts w:ascii="Times New Roman" w:hAnsi="Times New Roman" w:cs="Times New Roman"/>
          <w:sz w:val="24"/>
          <w:szCs w:val="24"/>
        </w:rPr>
        <w:t>(обновление доступно заведующим кафедрами для распределения нагрузки по ППС)</w:t>
      </w:r>
      <w:r w:rsidR="005408EB">
        <w:rPr>
          <w:rFonts w:ascii="Times New Roman" w:hAnsi="Times New Roman" w:cs="Times New Roman"/>
          <w:sz w:val="24"/>
          <w:szCs w:val="24"/>
        </w:rPr>
        <w:t xml:space="preserve"> (рисунок 22)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5CC7" w:rsidRDefault="00065CC7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A85FEA" wp14:editId="6274891E">
            <wp:extent cx="5356746" cy="1172082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0203" cy="11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EB" w:rsidRDefault="005408EB" w:rsidP="00705E7C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22 - Уведомление</w:t>
      </w:r>
    </w:p>
    <w:p w:rsidR="00467904" w:rsidRPr="004D7F68" w:rsidRDefault="005408EB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="00065CC7" w:rsidRPr="004D7F68">
        <w:rPr>
          <w:rFonts w:ascii="Times New Roman" w:hAnsi="Times New Roman" w:cs="Times New Roman"/>
          <w:sz w:val="24"/>
          <w:szCs w:val="24"/>
        </w:rPr>
        <w:t xml:space="preserve">Во вкладке «Расчет» видим все дисциплины, по которым производится расчет на следующий учебный год. </w:t>
      </w:r>
      <w:r w:rsidR="00744FA9" w:rsidRPr="004D7F68">
        <w:rPr>
          <w:rFonts w:ascii="Times New Roman" w:hAnsi="Times New Roman" w:cs="Times New Roman"/>
          <w:sz w:val="24"/>
          <w:szCs w:val="24"/>
        </w:rPr>
        <w:t>Если активируем любую из предложенных цифр распределения нагрузки:</w:t>
      </w:r>
    </w:p>
    <w:p w:rsidR="00744FA9" w:rsidRPr="004D7F68" w:rsidRDefault="00744FA9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D4081" wp14:editId="16607154">
            <wp:extent cx="5940425" cy="3330415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A9" w:rsidRPr="004D7F68" w:rsidRDefault="00D84CC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>Например:</w:t>
      </w:r>
    </w:p>
    <w:p w:rsidR="00D84CCB" w:rsidRPr="004D7F68" w:rsidRDefault="00D84CCB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85C8A" wp14:editId="4932D660">
            <wp:extent cx="5927925" cy="1478942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5830" b="12355"/>
                    <a:stretch/>
                  </pic:blipFill>
                  <pic:spPr bwMode="auto">
                    <a:xfrm>
                      <a:off x="0" y="0"/>
                      <a:ext cx="5940425" cy="14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EB" w:rsidRDefault="005408E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5E7C" w:rsidRDefault="00705E7C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0503" w:rsidRPr="004D7F68" w:rsidRDefault="005408EB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16 </w:t>
      </w:r>
      <w:r w:rsidR="00D84CCB" w:rsidRPr="004D7F68">
        <w:rPr>
          <w:rFonts w:ascii="Times New Roman" w:hAnsi="Times New Roman" w:cs="Times New Roman"/>
          <w:sz w:val="24"/>
          <w:szCs w:val="24"/>
        </w:rPr>
        <w:t xml:space="preserve">Переходим во вкладку </w:t>
      </w:r>
      <w:r w:rsidR="00065CC7">
        <w:rPr>
          <w:rFonts w:ascii="Times New Roman" w:hAnsi="Times New Roman" w:cs="Times New Roman"/>
          <w:sz w:val="24"/>
          <w:szCs w:val="24"/>
        </w:rPr>
        <w:t>«</w:t>
      </w:r>
      <w:r w:rsidR="00D84CCB" w:rsidRPr="004D7F68">
        <w:rPr>
          <w:rFonts w:ascii="Times New Roman" w:hAnsi="Times New Roman" w:cs="Times New Roman"/>
          <w:sz w:val="24"/>
          <w:szCs w:val="24"/>
        </w:rPr>
        <w:t>Распределение по ППС</w:t>
      </w:r>
      <w:r w:rsidR="00065CC7">
        <w:rPr>
          <w:rFonts w:ascii="Times New Roman" w:hAnsi="Times New Roman" w:cs="Times New Roman"/>
          <w:sz w:val="24"/>
          <w:szCs w:val="24"/>
        </w:rPr>
        <w:t>»</w:t>
      </w:r>
      <w:r w:rsidR="00D84CCB" w:rsidRPr="004D7F68">
        <w:rPr>
          <w:rFonts w:ascii="Times New Roman" w:hAnsi="Times New Roman" w:cs="Times New Roman"/>
          <w:sz w:val="24"/>
          <w:szCs w:val="24"/>
        </w:rPr>
        <w:t xml:space="preserve"> (у декано</w:t>
      </w:r>
      <w:r w:rsidR="00065CC7">
        <w:rPr>
          <w:rFonts w:ascii="Times New Roman" w:hAnsi="Times New Roman" w:cs="Times New Roman"/>
          <w:sz w:val="24"/>
          <w:szCs w:val="24"/>
        </w:rPr>
        <w:t>в нет возможности редактировать</w:t>
      </w:r>
      <w:r w:rsidR="00D84CCB" w:rsidRPr="004D7F68">
        <w:rPr>
          <w:rFonts w:ascii="Times New Roman" w:hAnsi="Times New Roman" w:cs="Times New Roman"/>
          <w:sz w:val="24"/>
          <w:szCs w:val="24"/>
        </w:rPr>
        <w:t>). Редактирование доступно заведующим кафедрами.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 Обращаем внимание на уведомлени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 об обновлении расчета. Делаем обновление на </w:t>
      </w:r>
      <w:r w:rsidR="00065CC7">
        <w:rPr>
          <w:rFonts w:ascii="Times New Roman" w:hAnsi="Times New Roman" w:cs="Times New Roman"/>
          <w:sz w:val="24"/>
          <w:szCs w:val="24"/>
        </w:rPr>
        <w:t>вкладке «Расчет»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. И возвращаемся </w:t>
      </w:r>
      <w:r w:rsidR="00065CC7">
        <w:rPr>
          <w:rFonts w:ascii="Times New Roman" w:hAnsi="Times New Roman" w:cs="Times New Roman"/>
          <w:sz w:val="24"/>
          <w:szCs w:val="24"/>
        </w:rPr>
        <w:t>на «Распределение по ППС»</w:t>
      </w:r>
      <w:r w:rsidR="00D20503" w:rsidRPr="004D7F68">
        <w:rPr>
          <w:rFonts w:ascii="Times New Roman" w:hAnsi="Times New Roman" w:cs="Times New Roman"/>
          <w:sz w:val="24"/>
          <w:szCs w:val="24"/>
        </w:rPr>
        <w:t>. Нажимаем «Редактировать распределение»</w:t>
      </w:r>
    </w:p>
    <w:p w:rsidR="00D84CCB" w:rsidRPr="004D7F68" w:rsidRDefault="00D84CC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 xml:space="preserve"> </w:t>
      </w:r>
      <w:r w:rsidR="00D20503"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6FC37" wp14:editId="2A168D91">
            <wp:extent cx="5940425" cy="333777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03" w:rsidRPr="004D7F68" w:rsidRDefault="005408EB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можно фильтровать по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 семестр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D20503" w:rsidRPr="004D7F68">
        <w:rPr>
          <w:rFonts w:ascii="Times New Roman" w:hAnsi="Times New Roman" w:cs="Times New Roman"/>
          <w:sz w:val="24"/>
          <w:szCs w:val="24"/>
        </w:rPr>
        <w:t>, курс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, и т.д. </w:t>
      </w:r>
      <w:r>
        <w:rPr>
          <w:rFonts w:ascii="Times New Roman" w:hAnsi="Times New Roman" w:cs="Times New Roman"/>
          <w:sz w:val="24"/>
          <w:szCs w:val="24"/>
        </w:rPr>
        <w:t>Затем переходим к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 распределени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20503" w:rsidRPr="004D7F68">
        <w:rPr>
          <w:rFonts w:ascii="Times New Roman" w:hAnsi="Times New Roman" w:cs="Times New Roman"/>
          <w:sz w:val="24"/>
          <w:szCs w:val="24"/>
        </w:rPr>
        <w:t xml:space="preserve"> нагрузки по преподавателям:</w:t>
      </w:r>
    </w:p>
    <w:p w:rsidR="00BC4113" w:rsidRPr="004D7F68" w:rsidRDefault="00BC4113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1C75F" wp14:editId="7C8A5D3A">
            <wp:extent cx="5940425" cy="3571367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EB" w:rsidRDefault="005408E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C4113" w:rsidRPr="004D7F68" w:rsidRDefault="00BC4113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>В конце данной страни</w:t>
      </w:r>
      <w:r w:rsidR="005408EB">
        <w:rPr>
          <w:rFonts w:ascii="Times New Roman" w:hAnsi="Times New Roman" w:cs="Times New Roman"/>
          <w:sz w:val="24"/>
          <w:szCs w:val="24"/>
        </w:rPr>
        <w:t>цы обязательно необходимо нажать кнопку «Сохранить».</w:t>
      </w:r>
      <w:r w:rsidRPr="004D7F68">
        <w:rPr>
          <w:rFonts w:ascii="Times New Roman" w:hAnsi="Times New Roman" w:cs="Times New Roman"/>
          <w:sz w:val="24"/>
          <w:szCs w:val="24"/>
        </w:rPr>
        <w:t xml:space="preserve"> На предыдущей вкладке ППС теперь можно увидеть полную картинку распределения нагрузки.</w:t>
      </w:r>
    </w:p>
    <w:p w:rsidR="005408EB" w:rsidRDefault="005408EB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C4113" w:rsidRPr="004D7F68" w:rsidRDefault="00BC4113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lastRenderedPageBreak/>
        <w:t>Например</w:t>
      </w:r>
      <w:r w:rsidR="00065CC7">
        <w:rPr>
          <w:rFonts w:ascii="Times New Roman" w:hAnsi="Times New Roman" w:cs="Times New Roman"/>
          <w:sz w:val="24"/>
          <w:szCs w:val="24"/>
        </w:rPr>
        <w:t>,</w:t>
      </w:r>
      <w:r w:rsidRPr="004D7F68">
        <w:rPr>
          <w:rFonts w:ascii="Times New Roman" w:hAnsi="Times New Roman" w:cs="Times New Roman"/>
          <w:sz w:val="24"/>
          <w:szCs w:val="24"/>
        </w:rPr>
        <w:t xml:space="preserve"> по кафедре ЭМ</w:t>
      </w:r>
      <w:r w:rsidR="00065CC7">
        <w:rPr>
          <w:rFonts w:ascii="Times New Roman" w:hAnsi="Times New Roman" w:cs="Times New Roman"/>
          <w:sz w:val="24"/>
          <w:szCs w:val="24"/>
        </w:rPr>
        <w:t xml:space="preserve"> произведено предварительное распределение нагрузки (частично)</w:t>
      </w:r>
      <w:r w:rsidRPr="004D7F68">
        <w:rPr>
          <w:rFonts w:ascii="Times New Roman" w:hAnsi="Times New Roman" w:cs="Times New Roman"/>
          <w:sz w:val="24"/>
          <w:szCs w:val="24"/>
        </w:rPr>
        <w:t>.</w:t>
      </w:r>
    </w:p>
    <w:p w:rsidR="00BC4113" w:rsidRPr="004D7F68" w:rsidRDefault="00BC4113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7727A" wp14:editId="7B5FAEA0">
            <wp:extent cx="5940425" cy="303244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EB" w:rsidRDefault="005408EB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4113" w:rsidRPr="004D7F68" w:rsidRDefault="005408EB" w:rsidP="00705E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имеется </w:t>
      </w:r>
      <w:r w:rsidR="00BC4113" w:rsidRPr="004D7F68">
        <w:rPr>
          <w:rFonts w:ascii="Times New Roman" w:hAnsi="Times New Roman" w:cs="Times New Roman"/>
          <w:sz w:val="24"/>
          <w:szCs w:val="24"/>
        </w:rPr>
        <w:t>возможность увидеть распределение по конкретному  преподавателю во вкладке «Распределение по ППС» в фильтре.</w:t>
      </w:r>
    </w:p>
    <w:p w:rsidR="00BC4113" w:rsidRPr="004D7F68" w:rsidRDefault="00BC4113" w:rsidP="00705E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B1714" wp14:editId="447123EC">
            <wp:extent cx="5940425" cy="3366588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13" w:rsidRPr="004D7F68" w:rsidRDefault="00BC4113" w:rsidP="00705E7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F68">
        <w:rPr>
          <w:rFonts w:ascii="Times New Roman" w:hAnsi="Times New Roman" w:cs="Times New Roman"/>
          <w:sz w:val="24"/>
          <w:szCs w:val="24"/>
        </w:rPr>
        <w:t xml:space="preserve">Распечатка </w:t>
      </w:r>
      <w:r w:rsidR="00065CC7">
        <w:rPr>
          <w:rFonts w:ascii="Times New Roman" w:hAnsi="Times New Roman" w:cs="Times New Roman"/>
          <w:sz w:val="24"/>
          <w:szCs w:val="24"/>
        </w:rPr>
        <w:t xml:space="preserve">нагрузки преподавателя </w:t>
      </w:r>
      <w:r w:rsidRPr="004D7F68">
        <w:rPr>
          <w:rFonts w:ascii="Times New Roman" w:hAnsi="Times New Roman" w:cs="Times New Roman"/>
          <w:sz w:val="24"/>
          <w:szCs w:val="24"/>
        </w:rPr>
        <w:t xml:space="preserve">возможна через </w:t>
      </w:r>
      <w:r w:rsidR="00AB6452" w:rsidRPr="004D7F68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AB6452" w:rsidRPr="004D7F68">
        <w:rPr>
          <w:rFonts w:ascii="Times New Roman" w:hAnsi="Times New Roman" w:cs="Times New Roman"/>
          <w:sz w:val="24"/>
          <w:szCs w:val="24"/>
        </w:rPr>
        <w:t>+</w:t>
      </w:r>
      <w:r w:rsidR="00AB6452" w:rsidRPr="004D7F6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B6452" w:rsidRPr="004D7F68">
        <w:rPr>
          <w:rFonts w:ascii="Times New Roman" w:hAnsi="Times New Roman" w:cs="Times New Roman"/>
          <w:sz w:val="24"/>
          <w:szCs w:val="24"/>
        </w:rPr>
        <w:t>.</w:t>
      </w:r>
    </w:p>
    <w:sectPr w:rsidR="00BC4113" w:rsidRPr="004D7F68" w:rsidSect="00276B67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06"/>
    <w:rsid w:val="00062285"/>
    <w:rsid w:val="00065CC7"/>
    <w:rsid w:val="000700EE"/>
    <w:rsid w:val="000E69E1"/>
    <w:rsid w:val="00114E00"/>
    <w:rsid w:val="00172CF2"/>
    <w:rsid w:val="00175CF4"/>
    <w:rsid w:val="001E7E47"/>
    <w:rsid w:val="002041F5"/>
    <w:rsid w:val="00205A06"/>
    <w:rsid w:val="00214767"/>
    <w:rsid w:val="002308B2"/>
    <w:rsid w:val="00270E7E"/>
    <w:rsid w:val="00276B67"/>
    <w:rsid w:val="004005A3"/>
    <w:rsid w:val="00467904"/>
    <w:rsid w:val="00475C0F"/>
    <w:rsid w:val="004C1226"/>
    <w:rsid w:val="004D7F68"/>
    <w:rsid w:val="00526936"/>
    <w:rsid w:val="005408EB"/>
    <w:rsid w:val="0057154B"/>
    <w:rsid w:val="00626F06"/>
    <w:rsid w:val="006416AF"/>
    <w:rsid w:val="006922A6"/>
    <w:rsid w:val="00705E7C"/>
    <w:rsid w:val="007125D3"/>
    <w:rsid w:val="00744FA9"/>
    <w:rsid w:val="00752A18"/>
    <w:rsid w:val="008A1074"/>
    <w:rsid w:val="008D72CD"/>
    <w:rsid w:val="00954509"/>
    <w:rsid w:val="009C0079"/>
    <w:rsid w:val="009F68E0"/>
    <w:rsid w:val="00A035E8"/>
    <w:rsid w:val="00A21352"/>
    <w:rsid w:val="00AB6452"/>
    <w:rsid w:val="00AE103E"/>
    <w:rsid w:val="00B641BA"/>
    <w:rsid w:val="00B75E11"/>
    <w:rsid w:val="00B8555E"/>
    <w:rsid w:val="00BC4113"/>
    <w:rsid w:val="00D0240D"/>
    <w:rsid w:val="00D066C9"/>
    <w:rsid w:val="00D20503"/>
    <w:rsid w:val="00D81928"/>
    <w:rsid w:val="00D83622"/>
    <w:rsid w:val="00D84CCB"/>
    <w:rsid w:val="00D91125"/>
    <w:rsid w:val="00DA1840"/>
    <w:rsid w:val="00DA5D9C"/>
    <w:rsid w:val="00DE1B5E"/>
    <w:rsid w:val="00ED5540"/>
    <w:rsid w:val="00F342E0"/>
    <w:rsid w:val="00F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35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3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tande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31</cp:revision>
  <cp:lastPrinted>2016-06-02T00:45:00Z</cp:lastPrinted>
  <dcterms:created xsi:type="dcterms:W3CDTF">2016-06-02T05:12:00Z</dcterms:created>
  <dcterms:modified xsi:type="dcterms:W3CDTF">2016-06-08T01:01:00Z</dcterms:modified>
</cp:coreProperties>
</file>