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7873A9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7873A9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7873A9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7873A9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7873A9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387155" w:rsidRDefault="0063412B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155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3871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001D3A" w:rsidRPr="003871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Сервис и торговое дело</w:t>
      </w:r>
      <w:r w:rsidR="00C75CE1" w:rsidRPr="0038715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7873A9" w:rsidTr="0016391D">
        <w:tc>
          <w:tcPr>
            <w:tcW w:w="4785" w:type="dxa"/>
          </w:tcPr>
          <w:p w:rsidR="00C75CE1" w:rsidRPr="007873A9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7873A9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7873A9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7873A9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BC31DA"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И.В. Макурин</w:t>
            </w:r>
          </w:p>
          <w:p w:rsidR="00C75CE1" w:rsidRPr="007873A9" w:rsidRDefault="00C75CE1" w:rsidP="00990E0B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</w:t>
            </w:r>
            <w:r w:rsidR="00990E0B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7873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7873A9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7873A9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7873A9" w:rsidRDefault="0063412B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C31DA" w:rsidRPr="007873A9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практика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87155" w:rsidRPr="002D6757" w:rsidRDefault="00387155" w:rsidP="00387155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757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387155" w:rsidRDefault="00387155" w:rsidP="00387155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подготовки бакалавров</w:t>
      </w:r>
      <w:r w:rsidRPr="002D675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7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38.03.06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Торговое дело</w:t>
      </w:r>
      <w:r w:rsidRPr="004E1F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387155" w:rsidRDefault="00387155" w:rsidP="00387155">
      <w:pPr>
        <w:widowControl w:val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 (профиль) «Коммерция»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01D3A" w:rsidRPr="007873A9" w:rsidRDefault="00001D3A" w:rsidP="00C75CE1">
      <w:pPr>
        <w:widowContro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873A9" w:rsidRPr="00990E0B" w:rsidTr="0016391D">
        <w:tc>
          <w:tcPr>
            <w:tcW w:w="3085" w:type="dxa"/>
          </w:tcPr>
          <w:p w:rsidR="00C75CE1" w:rsidRPr="00990E0B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0B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387155" w:rsidRDefault="00001D3A" w:rsidP="00001D3A">
            <w:pPr>
              <w:widowControl w:val="0"/>
              <w:suppressAutoHyphens/>
              <w:ind w:firstLine="230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71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</w:t>
            </w:r>
            <w:r w:rsidR="00224EBE" w:rsidRPr="003871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очная</w:t>
            </w:r>
          </w:p>
        </w:tc>
      </w:tr>
      <w:tr w:rsidR="00C75CE1" w:rsidRPr="00990E0B" w:rsidTr="0016391D">
        <w:tc>
          <w:tcPr>
            <w:tcW w:w="3085" w:type="dxa"/>
          </w:tcPr>
          <w:p w:rsidR="00C75CE1" w:rsidRPr="00990E0B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0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224EBE" w:rsidRPr="00387155" w:rsidRDefault="00224EBE" w:rsidP="00001D3A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871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традиционная</w:t>
            </w:r>
          </w:p>
          <w:p w:rsidR="00C75CE1" w:rsidRPr="00387155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7873A9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7873A9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2B" w:rsidRDefault="0063412B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Комсомольск-на-Амуре 20</w:t>
      </w:r>
      <w:r w:rsidR="007E4655">
        <w:rPr>
          <w:rFonts w:ascii="Times New Roman" w:eastAsia="Calibri" w:hAnsi="Times New Roman" w:cs="Times New Roman"/>
          <w:sz w:val="28"/>
          <w:szCs w:val="28"/>
        </w:rPr>
        <w:t>__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108"/>
        <w:gridCol w:w="4970"/>
        <w:gridCol w:w="108"/>
        <w:gridCol w:w="4063"/>
        <w:gridCol w:w="108"/>
      </w:tblGrid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Автор программы</w:t>
            </w:r>
            <w:r w:rsidR="003871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практики</w:t>
            </w:r>
          </w:p>
          <w:p w:rsidR="007E4655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оцент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кафедры «Сервис и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торговое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дело»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экон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наук</w:t>
            </w: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 Ларченко Ю.Г.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 г.</w:t>
            </w:r>
          </w:p>
        </w:tc>
      </w:tr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 библиотеки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____________И.А. Романовская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</w:tc>
      </w:tr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кафедрой «Сервис и то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говое дело»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 О.А.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Булавенко</w:t>
            </w:r>
            <w:proofErr w:type="spellEnd"/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Заведующий выпускающей кафедрой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Сервис и торговое дело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Булавенко</w:t>
            </w:r>
            <w:proofErr w:type="spellEnd"/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655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Декан факультета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заочного и 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дистанционного обучения</w:t>
            </w: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___________ М.В. Семибратова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E4655" w:rsidRPr="004E1F1C" w:rsidTr="007E4655">
        <w:trPr>
          <w:gridBefore w:val="1"/>
          <w:wBefore w:w="108" w:type="dxa"/>
        </w:trPr>
        <w:tc>
          <w:tcPr>
            <w:tcW w:w="5078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Зам. н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УМУ</w:t>
            </w:r>
          </w:p>
        </w:tc>
        <w:tc>
          <w:tcPr>
            <w:tcW w:w="4171" w:type="dxa"/>
            <w:gridSpan w:val="2"/>
          </w:tcPr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_______________ Е.Е. </w:t>
            </w:r>
            <w:proofErr w:type="spellStart"/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1F1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«____» _______________ 20__г.</w:t>
            </w:r>
          </w:p>
          <w:p w:rsidR="007E4655" w:rsidRPr="004E1F1C" w:rsidRDefault="007E4655" w:rsidP="0092498C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73A9" w:rsidRPr="007873A9" w:rsidTr="007E4655">
        <w:trPr>
          <w:gridAfter w:val="1"/>
          <w:wAfter w:w="108" w:type="dxa"/>
        </w:trPr>
        <w:tc>
          <w:tcPr>
            <w:tcW w:w="5078" w:type="dxa"/>
            <w:gridSpan w:val="2"/>
          </w:tcPr>
          <w:p w:rsidR="00C75CE1" w:rsidRPr="00A16658" w:rsidRDefault="00C75CE1" w:rsidP="00001D3A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C75CE1" w:rsidRPr="007873A9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Аннотация </w:t>
      </w:r>
      <w:r w:rsidR="008D3E28" w:rsidRPr="007873A9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E54CAF" w:rsidRPr="006849E1" w:rsidTr="00767FE4">
        <w:tc>
          <w:tcPr>
            <w:tcW w:w="2235" w:type="dxa"/>
            <w:shd w:val="clear" w:color="auto" w:fill="auto"/>
            <w:vAlign w:val="center"/>
          </w:tcPr>
          <w:p w:rsidR="00E54CAF" w:rsidRPr="006849E1" w:rsidRDefault="00E54CAF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54CAF" w:rsidRDefault="00E54CAF" w:rsidP="004A67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.П.1 Производственная практика</w:t>
            </w:r>
          </w:p>
        </w:tc>
      </w:tr>
      <w:tr w:rsidR="007873A9" w:rsidRPr="006849E1" w:rsidTr="00767FE4">
        <w:tc>
          <w:tcPr>
            <w:tcW w:w="2235" w:type="dxa"/>
            <w:shd w:val="clear" w:color="auto" w:fill="auto"/>
            <w:vAlign w:val="center"/>
          </w:tcPr>
          <w:p w:rsidR="00145B5B" w:rsidRPr="006849E1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145B5B" w:rsidRPr="006849E1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145B5B" w:rsidRPr="006849E1" w:rsidRDefault="00E54CA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A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профессион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альных умений и опыта професс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4CAF">
              <w:rPr>
                <w:rFonts w:ascii="Times New Roman" w:eastAsia="Calibri" w:hAnsi="Times New Roman" w:cs="Times New Roman"/>
                <w:sz w:val="24"/>
                <w:szCs w:val="24"/>
              </w:rPr>
              <w:t>ональной деятельности</w:t>
            </w:r>
          </w:p>
        </w:tc>
      </w:tr>
      <w:tr w:rsidR="007873A9" w:rsidRPr="006849E1" w:rsidTr="00767FE4">
        <w:trPr>
          <w:trHeight w:val="1258"/>
        </w:trPr>
        <w:tc>
          <w:tcPr>
            <w:tcW w:w="2235" w:type="dxa"/>
            <w:shd w:val="clear" w:color="auto" w:fill="auto"/>
            <w:vAlign w:val="center"/>
          </w:tcPr>
          <w:p w:rsidR="00C75CE1" w:rsidRPr="006849E1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6849E1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75CE1" w:rsidRPr="00CF7BD0" w:rsidRDefault="00001D3A" w:rsidP="005107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r w:rsidRPr="0000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 w:rsidRPr="0000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практических навыков и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сиональных компетенций </w:t>
            </w:r>
            <w:r w:rsidR="00CF7BD0">
              <w:rPr>
                <w:rFonts w:ascii="Times New Roman" w:eastAsia="Calibri" w:hAnsi="Times New Roman" w:cs="Times New Roman"/>
                <w:sz w:val="24"/>
                <w:szCs w:val="24"/>
              </w:rPr>
              <w:t>в ходе выполнения отдельных видов сам</w:t>
            </w:r>
            <w:r w:rsidR="00CF7B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F7BD0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стоятельных работ</w:t>
            </w:r>
            <w:r w:rsidRPr="0000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составляющих основу будущей профессиональной деятельности</w:t>
            </w:r>
            <w:r w:rsidR="00CF7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связанных с организацией и управлением торгово-технологическим процессом</w:t>
            </w:r>
            <w:r w:rsidR="00CF7BD0" w:rsidRPr="00CF7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F7B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формированием торгового ассортимента</w:t>
            </w:r>
            <w:r w:rsidR="00CF7BD0" w:rsidRPr="00CF7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F7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удовлетворением спроса и </w:t>
            </w:r>
            <w:r w:rsidR="005107A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обеспечением</w:t>
            </w:r>
            <w:r w:rsidR="00CF7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товаров</w:t>
            </w:r>
          </w:p>
        </w:tc>
      </w:tr>
      <w:tr w:rsidR="007873A9" w:rsidRPr="006849E1" w:rsidTr="00767FE4">
        <w:trPr>
          <w:trHeight w:val="708"/>
        </w:trPr>
        <w:tc>
          <w:tcPr>
            <w:tcW w:w="2235" w:type="dxa"/>
            <w:shd w:val="clear" w:color="auto" w:fill="auto"/>
            <w:vAlign w:val="center"/>
          </w:tcPr>
          <w:p w:rsidR="00C75CE1" w:rsidRPr="006849E1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6849E1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75CE1" w:rsidRDefault="00224EBE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прохождения производственной практики </w:t>
            </w:r>
            <w:r w:rsidR="0000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 </w:t>
            </w:r>
            <w:r w:rsidR="003B07C2">
              <w:rPr>
                <w:rFonts w:ascii="Times New Roman" w:eastAsia="Calibri" w:hAnsi="Times New Roman" w:cs="Times New Roman"/>
                <w:sz w:val="24"/>
                <w:szCs w:val="24"/>
              </w:rPr>
              <w:t>должен:</w:t>
            </w:r>
          </w:p>
          <w:p w:rsidR="003B07C2" w:rsidRDefault="003B07C2" w:rsidP="00224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способность организовать и провести оценку товаров по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личеству и по качеству;</w:t>
            </w:r>
          </w:p>
          <w:p w:rsidR="003B07C2" w:rsidRDefault="003B07C2" w:rsidP="003B07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с</w:t>
            </w:r>
            <w:r w:rsidRPr="003B0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пособность организовать коммерческую деятельность по сферам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путём управления торгово-технологическим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цессом</w:t>
            </w:r>
            <w:r w:rsidR="0090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ресурсным обеспечением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07C2" w:rsidRDefault="003B07C2" w:rsidP="003B07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готовность к прогнозированию рыночной ситуации на основе анализа собранной маркетинговой информации о конъюнктуре рынка;</w:t>
            </w:r>
          </w:p>
          <w:p w:rsidR="003B07C2" w:rsidRPr="003B07C2" w:rsidRDefault="003B07C2" w:rsidP="003B07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показать способность идентифицировать товары с целью установл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и предупреждения их фальсификации.</w:t>
            </w:r>
          </w:p>
        </w:tc>
      </w:tr>
      <w:tr w:rsidR="007873A9" w:rsidRPr="006849E1" w:rsidTr="00767FE4">
        <w:tc>
          <w:tcPr>
            <w:tcW w:w="2235" w:type="dxa"/>
            <w:shd w:val="clear" w:color="auto" w:fill="auto"/>
            <w:vAlign w:val="center"/>
          </w:tcPr>
          <w:p w:rsidR="0063412B" w:rsidRPr="006849E1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412B" w:rsidRPr="006849E1" w:rsidRDefault="00466CDF" w:rsidP="00224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стационарная </w:t>
            </w:r>
          </w:p>
        </w:tc>
      </w:tr>
      <w:tr w:rsidR="0063412B" w:rsidRPr="006849E1" w:rsidTr="00767FE4">
        <w:tc>
          <w:tcPr>
            <w:tcW w:w="2235" w:type="dxa"/>
            <w:shd w:val="clear" w:color="auto" w:fill="auto"/>
            <w:vAlign w:val="center"/>
          </w:tcPr>
          <w:p w:rsidR="0063412B" w:rsidRPr="006849E1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практики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3412B" w:rsidRPr="006849E1" w:rsidRDefault="00455BFE" w:rsidP="00767F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дискретно</w:t>
            </w:r>
          </w:p>
        </w:tc>
      </w:tr>
    </w:tbl>
    <w:p w:rsidR="00C75CE1" w:rsidRPr="007873A9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49E1" w:rsidRDefault="006849E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75CE1" w:rsidRPr="007873A9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планируемых результатов обучения 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прохождении 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соотнесенных с планируемыми результатами 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1379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7873A9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67FE4" w:rsidRPr="007873A9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</w:t>
      </w:r>
      <w:r w:rsidR="003B07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практика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 xml:space="preserve">» нацелена на формирование компетенций, </w:t>
      </w:r>
      <w:r w:rsidR="00561B8D">
        <w:rPr>
          <w:rFonts w:ascii="Times New Roman" w:eastAsia="Calibri" w:hAnsi="Times New Roman" w:cs="Times New Roman"/>
          <w:sz w:val="28"/>
          <w:szCs w:val="28"/>
        </w:rPr>
        <w:t xml:space="preserve">знаний, 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>умений и навыков, указанных в таблице 1.</w:t>
      </w:r>
    </w:p>
    <w:p w:rsidR="00C75CE1" w:rsidRPr="007873A9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Default="00561B8D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1 – Компетенции, знания, </w:t>
      </w:r>
      <w:r w:rsidR="00C75CE1" w:rsidRPr="007873A9">
        <w:rPr>
          <w:rFonts w:ascii="Times New Roman" w:eastAsia="Calibri" w:hAnsi="Times New Roman" w:cs="Times New Roman"/>
          <w:sz w:val="28"/>
          <w:szCs w:val="28"/>
        </w:rPr>
        <w:t xml:space="preserve">умения, </w:t>
      </w:r>
      <w:r w:rsidR="008A7568" w:rsidRPr="007873A9">
        <w:rPr>
          <w:rFonts w:ascii="Times New Roman" w:eastAsia="Calibri" w:hAnsi="Times New Roman" w:cs="Times New Roman"/>
          <w:sz w:val="28"/>
          <w:szCs w:val="28"/>
        </w:rPr>
        <w:t>владения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070"/>
        <w:gridCol w:w="2176"/>
        <w:gridCol w:w="2268"/>
      </w:tblGrid>
      <w:tr w:rsidR="00E423AC" w:rsidRPr="005162DB" w:rsidTr="00D3751D">
        <w:trPr>
          <w:trHeight w:val="555"/>
          <w:tblHeader/>
        </w:trPr>
        <w:tc>
          <w:tcPr>
            <w:tcW w:w="2666" w:type="dxa"/>
            <w:vMerge w:val="restart"/>
            <w:shd w:val="clear" w:color="auto" w:fill="auto"/>
            <w:vAlign w:val="center"/>
          </w:tcPr>
          <w:p w:rsidR="003B07C2" w:rsidRPr="005162DB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и шифр компетенции, в формир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вании которой принимает участие практика</w:t>
            </w:r>
          </w:p>
        </w:tc>
        <w:tc>
          <w:tcPr>
            <w:tcW w:w="6514" w:type="dxa"/>
            <w:gridSpan w:val="3"/>
            <w:vAlign w:val="center"/>
          </w:tcPr>
          <w:p w:rsidR="003B07C2" w:rsidRPr="005162DB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формируемых умений, навыков,</w:t>
            </w:r>
          </w:p>
          <w:p w:rsidR="003B07C2" w:rsidRPr="005162DB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предусмотренных</w:t>
            </w:r>
            <w:proofErr w:type="gram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образовательной программой</w:t>
            </w:r>
          </w:p>
        </w:tc>
      </w:tr>
      <w:tr w:rsidR="00E423AC" w:rsidRPr="005162DB" w:rsidTr="00D3751D">
        <w:trPr>
          <w:trHeight w:val="555"/>
          <w:tblHeader/>
        </w:trPr>
        <w:tc>
          <w:tcPr>
            <w:tcW w:w="2666" w:type="dxa"/>
            <w:vMerge/>
            <w:shd w:val="clear" w:color="auto" w:fill="auto"/>
            <w:vAlign w:val="center"/>
          </w:tcPr>
          <w:p w:rsidR="003B07C2" w:rsidRPr="005162DB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0" w:type="dxa"/>
            <w:vAlign w:val="center"/>
          </w:tcPr>
          <w:p w:rsidR="003B07C2" w:rsidRPr="005162DB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знаний (с указанием шифра)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B07C2" w:rsidRPr="005162DB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умений (с указанием шифра)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7C2" w:rsidRPr="005162DB" w:rsidRDefault="003B07C2" w:rsidP="006702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Перечень 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навыков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 указанием шифра)</w:t>
            </w:r>
          </w:p>
        </w:tc>
      </w:tr>
      <w:tr w:rsidR="00E423AC" w:rsidRPr="005162DB" w:rsidTr="00D3751D">
        <w:trPr>
          <w:trHeight w:val="397"/>
        </w:trPr>
        <w:tc>
          <w:tcPr>
            <w:tcW w:w="2666" w:type="dxa"/>
            <w:shd w:val="clear" w:color="auto" w:fill="auto"/>
            <w:vAlign w:val="center"/>
          </w:tcPr>
          <w:p w:rsidR="005162DB" w:rsidRPr="005162DB" w:rsidRDefault="005162DB" w:rsidP="0051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-1: Способность ос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ществлять управление торгово-технологическими пр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цессами на предприятии, регулировать процессы хранения, проводить и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вентаризацию, опред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лять и минимизировать затраты материальных и трудовых ресурсов, а также учитывать и сп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16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сывать потери</w:t>
            </w:r>
          </w:p>
          <w:p w:rsidR="005162DB" w:rsidRPr="005162DB" w:rsidRDefault="005162DB" w:rsidP="0051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т.ч</w:t>
            </w:r>
            <w:proofErr w:type="spell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C01DFB" w:rsidRPr="005162DB" w:rsidRDefault="00ED497A" w:rsidP="00ED49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4</w:t>
            </w:r>
            <w:r w:rsidR="005162DB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этап 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ПК-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1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4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Спосо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 использовать осн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 теоретических и пра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тических навыков в управлении ассортиме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том, качеством, сохра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ностью товаров и услуг</w:t>
            </w:r>
          </w:p>
        </w:tc>
        <w:tc>
          <w:tcPr>
            <w:tcW w:w="2070" w:type="dxa"/>
            <w:vAlign w:val="center"/>
          </w:tcPr>
          <w:p w:rsidR="003B07C2" w:rsidRPr="005162DB" w:rsidRDefault="00905041" w:rsidP="002F386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162DB">
              <w:rPr>
                <w:rFonts w:ascii="Times New Roman" w:hAnsi="Times New Roman"/>
                <w:color w:val="000000" w:themeColor="text1"/>
              </w:rPr>
              <w:t>Знать основные нормативные д</w:t>
            </w:r>
            <w:r w:rsidRPr="005162DB">
              <w:rPr>
                <w:rFonts w:ascii="Times New Roman" w:hAnsi="Times New Roman"/>
                <w:color w:val="000000" w:themeColor="text1"/>
              </w:rPr>
              <w:t>о</w:t>
            </w:r>
            <w:r w:rsidRPr="005162DB">
              <w:rPr>
                <w:rFonts w:ascii="Times New Roman" w:hAnsi="Times New Roman"/>
                <w:color w:val="000000" w:themeColor="text1"/>
              </w:rPr>
              <w:t>кументы в области обеспечения, ко</w:t>
            </w:r>
            <w:r w:rsidRPr="005162DB">
              <w:rPr>
                <w:rFonts w:ascii="Times New Roman" w:hAnsi="Times New Roman"/>
                <w:color w:val="000000" w:themeColor="text1"/>
              </w:rPr>
              <w:t>н</w:t>
            </w:r>
            <w:r w:rsidRPr="005162DB">
              <w:rPr>
                <w:rFonts w:ascii="Times New Roman" w:hAnsi="Times New Roman"/>
                <w:color w:val="000000" w:themeColor="text1"/>
              </w:rPr>
              <w:t>троля и повышения качества потреб</w:t>
            </w:r>
            <w:r w:rsidRPr="005162DB">
              <w:rPr>
                <w:rFonts w:ascii="Times New Roman" w:hAnsi="Times New Roman"/>
                <w:color w:val="000000" w:themeColor="text1"/>
              </w:rPr>
              <w:t>и</w:t>
            </w:r>
            <w:r w:rsidR="002F386F" w:rsidRPr="005162DB">
              <w:rPr>
                <w:rFonts w:ascii="Times New Roman" w:hAnsi="Times New Roman"/>
                <w:color w:val="000000" w:themeColor="text1"/>
              </w:rPr>
              <w:t xml:space="preserve">тельских товаров </w:t>
            </w:r>
            <w:r w:rsidRPr="005162DB">
              <w:rPr>
                <w:rFonts w:ascii="Times New Roman" w:hAnsi="Times New Roman"/>
                <w:color w:val="000000" w:themeColor="text1"/>
              </w:rPr>
              <w:t>З</w:t>
            </w:r>
            <w:proofErr w:type="gramStart"/>
            <w:r w:rsidRPr="005162DB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5162DB">
              <w:rPr>
                <w:rFonts w:ascii="Times New Roman" w:hAnsi="Times New Roman"/>
                <w:color w:val="000000" w:themeColor="text1"/>
              </w:rPr>
              <w:t>(ПК-1-</w:t>
            </w:r>
            <w:r w:rsidR="00ED497A">
              <w:rPr>
                <w:rFonts w:ascii="Times New Roman" w:hAnsi="Times New Roman"/>
                <w:color w:val="000000" w:themeColor="text1"/>
              </w:rPr>
              <w:t>4</w:t>
            </w:r>
            <w:r w:rsidRPr="005162D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F386F" w:rsidRPr="005162DB" w:rsidRDefault="00905041" w:rsidP="002F3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Уметь проводить оценку качества п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требительских тов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 по выделенным показате</w:t>
            </w:r>
            <w:r w:rsidR="002F386F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лям </w:t>
            </w:r>
          </w:p>
          <w:p w:rsidR="003B07C2" w:rsidRPr="005162DB" w:rsidRDefault="00905041" w:rsidP="002F38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hAnsi="Times New Roman"/>
                <w:color w:val="000000" w:themeColor="text1"/>
              </w:rPr>
              <w:t>У</w:t>
            </w:r>
            <w:proofErr w:type="gramStart"/>
            <w:r w:rsidRPr="005162DB">
              <w:rPr>
                <w:rFonts w:ascii="Times New Roman" w:hAnsi="Times New Roman"/>
                <w:color w:val="000000" w:themeColor="text1"/>
              </w:rPr>
              <w:t>1</w:t>
            </w:r>
            <w:proofErr w:type="gramEnd"/>
            <w:r w:rsidRPr="005162DB">
              <w:rPr>
                <w:rFonts w:ascii="Times New Roman" w:hAnsi="Times New Roman"/>
                <w:color w:val="000000" w:themeColor="text1"/>
              </w:rPr>
              <w:t>(ПК-1-</w:t>
            </w:r>
            <w:r w:rsidR="00ED497A">
              <w:rPr>
                <w:rFonts w:ascii="Times New Roman" w:hAnsi="Times New Roman"/>
                <w:color w:val="000000" w:themeColor="text1"/>
              </w:rPr>
              <w:t>4</w:t>
            </w:r>
            <w:r w:rsidRPr="005162D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F16B04" w:rsidRPr="005162DB" w:rsidRDefault="005F4C3B" w:rsidP="006702EC">
            <w:pPr>
              <w:pStyle w:val="29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color w:val="000000" w:themeColor="text1"/>
                <w:lang w:eastAsia="ru-RU"/>
              </w:rPr>
            </w:pPr>
            <w:r w:rsidRPr="005162DB">
              <w:rPr>
                <w:rFonts w:cs="Times New Roman"/>
                <w:color w:val="000000" w:themeColor="text1"/>
                <w:lang w:eastAsia="ru-RU"/>
              </w:rPr>
              <w:t xml:space="preserve">Владеть навыками </w:t>
            </w:r>
            <w:r w:rsidR="002F386F" w:rsidRPr="005162DB">
              <w:rPr>
                <w:rFonts w:cs="Times New Roman"/>
                <w:color w:val="000000" w:themeColor="text1"/>
                <w:lang w:eastAsia="ru-RU"/>
              </w:rPr>
              <w:t>составления закл</w:t>
            </w:r>
            <w:r w:rsidR="002F386F" w:rsidRPr="005162DB">
              <w:rPr>
                <w:rFonts w:cs="Times New Roman"/>
                <w:color w:val="000000" w:themeColor="text1"/>
                <w:lang w:eastAsia="ru-RU"/>
              </w:rPr>
              <w:t>ю</w:t>
            </w:r>
            <w:r w:rsidR="002F386F" w:rsidRPr="005162DB">
              <w:rPr>
                <w:rFonts w:cs="Times New Roman"/>
                <w:color w:val="000000" w:themeColor="text1"/>
                <w:lang w:eastAsia="ru-RU"/>
              </w:rPr>
              <w:t>чения по результатам оценки качества т</w:t>
            </w:r>
            <w:r w:rsidR="002F386F" w:rsidRPr="005162DB">
              <w:rPr>
                <w:rFonts w:cs="Times New Roman"/>
                <w:color w:val="000000" w:themeColor="text1"/>
                <w:lang w:eastAsia="ru-RU"/>
              </w:rPr>
              <w:t>о</w:t>
            </w:r>
            <w:r w:rsidR="002F386F" w:rsidRPr="005162DB">
              <w:rPr>
                <w:rFonts w:cs="Times New Roman"/>
                <w:color w:val="000000" w:themeColor="text1"/>
                <w:lang w:eastAsia="ru-RU"/>
              </w:rPr>
              <w:t>варов</w:t>
            </w:r>
          </w:p>
          <w:p w:rsidR="003B07C2" w:rsidRPr="005162DB" w:rsidRDefault="00905041" w:rsidP="00ED497A">
            <w:pPr>
              <w:pStyle w:val="29"/>
              <w:shd w:val="clear" w:color="auto" w:fill="auto"/>
              <w:spacing w:before="0" w:after="0" w:line="240" w:lineRule="auto"/>
              <w:jc w:val="left"/>
              <w:rPr>
                <w:rFonts w:cs="Times New Roman"/>
                <w:color w:val="000000" w:themeColor="text1"/>
                <w:lang w:eastAsia="ru-RU"/>
              </w:rPr>
            </w:pPr>
            <w:r w:rsidRPr="005162DB">
              <w:rPr>
                <w:color w:val="000000" w:themeColor="text1"/>
              </w:rPr>
              <w:t>Н</w:t>
            </w:r>
            <w:proofErr w:type="gramStart"/>
            <w:r w:rsidRPr="005162DB">
              <w:rPr>
                <w:color w:val="000000" w:themeColor="text1"/>
              </w:rPr>
              <w:t>1</w:t>
            </w:r>
            <w:proofErr w:type="gramEnd"/>
            <w:r w:rsidRPr="005162DB">
              <w:rPr>
                <w:color w:val="000000" w:themeColor="text1"/>
              </w:rPr>
              <w:t>(ПК-1-</w:t>
            </w:r>
            <w:r w:rsidR="00ED497A">
              <w:rPr>
                <w:color w:val="000000" w:themeColor="text1"/>
              </w:rPr>
              <w:t>4</w:t>
            </w:r>
            <w:r w:rsidRPr="005162DB">
              <w:rPr>
                <w:color w:val="000000" w:themeColor="text1"/>
              </w:rPr>
              <w:t>)</w:t>
            </w:r>
          </w:p>
        </w:tc>
      </w:tr>
      <w:tr w:rsidR="00E423AC" w:rsidRPr="005162DB" w:rsidTr="00D3751D">
        <w:trPr>
          <w:trHeight w:val="397"/>
        </w:trPr>
        <w:tc>
          <w:tcPr>
            <w:tcW w:w="2666" w:type="dxa"/>
            <w:shd w:val="clear" w:color="auto" w:fill="auto"/>
            <w:vAlign w:val="center"/>
          </w:tcPr>
          <w:p w:rsidR="005162DB" w:rsidRPr="005162DB" w:rsidRDefault="005162DB" w:rsidP="0051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ПК-2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С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пособность ос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ществлять управление торгово-технологическими пр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цессами на предприятии, регулировать процессы хранения, проводить и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вентаризацию, опред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лять и минимизировать затраты материальных и трудовых ресурсов, а также учитывать и сп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сывать потери</w:t>
            </w:r>
          </w:p>
          <w:p w:rsidR="005162DB" w:rsidRPr="005162DB" w:rsidRDefault="005162DB" w:rsidP="0051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т.ч</w:t>
            </w:r>
            <w:proofErr w:type="spell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07C2" w:rsidRPr="005162DB" w:rsidRDefault="00ED497A" w:rsidP="002779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6</w:t>
            </w:r>
            <w:r w:rsidR="005162DB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этап 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ПК-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2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6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Спосо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 определять напра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ление коммерческой де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тельности и технологич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 проектировать стру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туру предприятия с уч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сфер применения р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05041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сурсов, их хранения и использования</w:t>
            </w:r>
          </w:p>
        </w:tc>
        <w:tc>
          <w:tcPr>
            <w:tcW w:w="2070" w:type="dxa"/>
            <w:vAlign w:val="center"/>
          </w:tcPr>
          <w:p w:rsidR="00FB7C50" w:rsidRPr="005162DB" w:rsidRDefault="00FB7C50" w:rsidP="00670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Знать основные нормативные д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6702EC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кументы, регл</w:t>
            </w:r>
            <w:r w:rsidR="006702EC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6702EC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ментирующие </w:t>
            </w:r>
            <w:r w:rsidR="0036100A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  <w:r w:rsidR="0036100A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36100A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ектирование торг</w:t>
            </w:r>
            <w:r w:rsidR="0036100A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36100A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во-технологического процесса</w:t>
            </w:r>
          </w:p>
          <w:p w:rsidR="003B07C2" w:rsidRPr="005162DB" w:rsidRDefault="00FB7C50" w:rsidP="00ED49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(ПК-2-</w:t>
            </w:r>
            <w:r w:rsidR="00ED49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B07C2" w:rsidRPr="005162DB" w:rsidRDefault="006702EC" w:rsidP="00670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Уметь определять </w:t>
            </w:r>
            <w:r w:rsidR="0036100A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перечень основных и вспомогательных операций</w:t>
            </w:r>
            <w:r w:rsidR="001F4A6D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с</w:t>
            </w:r>
            <w:r w:rsidR="00645389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остав ресурсов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необх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димых для ос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ществления бесп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ребойной продажи товаров населению</w:t>
            </w:r>
          </w:p>
          <w:p w:rsidR="006702EC" w:rsidRPr="005162DB" w:rsidRDefault="006702EC" w:rsidP="00ED49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(ПК-2-</w:t>
            </w:r>
            <w:r w:rsidR="00ED49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3B07C2" w:rsidRPr="005162DB" w:rsidRDefault="006702EC" w:rsidP="006702EC">
            <w:pPr>
              <w:pStyle w:val="29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</w:rPr>
            </w:pPr>
            <w:r w:rsidRPr="005162DB">
              <w:rPr>
                <w:color w:val="000000" w:themeColor="text1"/>
              </w:rPr>
              <w:t xml:space="preserve">Владеть навыками </w:t>
            </w:r>
            <w:r w:rsidR="00453B14" w:rsidRPr="005162DB">
              <w:rPr>
                <w:color w:val="000000" w:themeColor="text1"/>
              </w:rPr>
              <w:t>составления</w:t>
            </w:r>
            <w:r w:rsidR="0036100A" w:rsidRPr="005162DB">
              <w:rPr>
                <w:color w:val="000000" w:themeColor="text1"/>
              </w:rPr>
              <w:t xml:space="preserve"> схемы торгово-технологического процесса</w:t>
            </w:r>
            <w:r w:rsidR="001F4A6D" w:rsidRPr="005162DB">
              <w:rPr>
                <w:color w:val="000000" w:themeColor="text1"/>
              </w:rPr>
              <w:t xml:space="preserve"> и</w:t>
            </w:r>
            <w:r w:rsidR="00356AA6" w:rsidRPr="005162DB">
              <w:rPr>
                <w:color w:val="000000" w:themeColor="text1"/>
              </w:rPr>
              <w:t xml:space="preserve"> оценки</w:t>
            </w:r>
            <w:r w:rsidR="001F4A6D" w:rsidRPr="005162DB">
              <w:rPr>
                <w:color w:val="000000" w:themeColor="text1"/>
              </w:rPr>
              <w:t xml:space="preserve"> эффективности и</w:t>
            </w:r>
            <w:r w:rsidR="001F4A6D" w:rsidRPr="005162DB">
              <w:rPr>
                <w:color w:val="000000" w:themeColor="text1"/>
              </w:rPr>
              <w:t>с</w:t>
            </w:r>
            <w:r w:rsidR="001F4A6D" w:rsidRPr="005162DB">
              <w:rPr>
                <w:color w:val="000000" w:themeColor="text1"/>
              </w:rPr>
              <w:t>пользования ресу</w:t>
            </w:r>
            <w:r w:rsidR="001F4A6D" w:rsidRPr="005162DB">
              <w:rPr>
                <w:color w:val="000000" w:themeColor="text1"/>
              </w:rPr>
              <w:t>р</w:t>
            </w:r>
            <w:r w:rsidR="001F4A6D" w:rsidRPr="005162DB">
              <w:rPr>
                <w:color w:val="000000" w:themeColor="text1"/>
              </w:rPr>
              <w:t>сов предприятия</w:t>
            </w:r>
          </w:p>
          <w:p w:rsidR="006702EC" w:rsidRPr="005162DB" w:rsidRDefault="006702EC" w:rsidP="00ED497A">
            <w:pPr>
              <w:pStyle w:val="29"/>
              <w:shd w:val="clear" w:color="auto" w:fill="auto"/>
              <w:spacing w:before="0" w:after="0" w:line="240" w:lineRule="auto"/>
              <w:jc w:val="left"/>
              <w:rPr>
                <w:color w:val="000000" w:themeColor="text1"/>
              </w:rPr>
            </w:pPr>
            <w:r w:rsidRPr="005162DB">
              <w:rPr>
                <w:rFonts w:cs="Times New Roman"/>
                <w:color w:val="000000" w:themeColor="text1"/>
                <w:lang w:eastAsia="ru-RU"/>
              </w:rPr>
              <w:t>Н</w:t>
            </w:r>
            <w:proofErr w:type="gramStart"/>
            <w:r w:rsidRPr="005162DB">
              <w:rPr>
                <w:rFonts w:cs="Times New Roman"/>
                <w:color w:val="000000" w:themeColor="text1"/>
                <w:lang w:eastAsia="ru-RU"/>
              </w:rPr>
              <w:t>1</w:t>
            </w:r>
            <w:proofErr w:type="gramEnd"/>
            <w:r w:rsidRPr="005162DB">
              <w:rPr>
                <w:rFonts w:cs="Times New Roman"/>
                <w:color w:val="000000" w:themeColor="text1"/>
                <w:lang w:eastAsia="ru-RU"/>
              </w:rPr>
              <w:t xml:space="preserve"> (ПК-2-</w:t>
            </w:r>
            <w:r w:rsidR="00ED497A">
              <w:rPr>
                <w:rFonts w:cs="Times New Roman"/>
                <w:color w:val="000000" w:themeColor="text1"/>
                <w:lang w:eastAsia="ru-RU"/>
              </w:rPr>
              <w:t>6</w:t>
            </w:r>
            <w:r w:rsidRPr="005162DB">
              <w:rPr>
                <w:rFonts w:cs="Times New Roman"/>
                <w:color w:val="000000" w:themeColor="text1"/>
                <w:lang w:eastAsia="ru-RU"/>
              </w:rPr>
              <w:t>)</w:t>
            </w:r>
          </w:p>
        </w:tc>
      </w:tr>
      <w:tr w:rsidR="00E423AC" w:rsidRPr="005162DB" w:rsidTr="00D3751D">
        <w:trPr>
          <w:trHeight w:val="397"/>
        </w:trPr>
        <w:tc>
          <w:tcPr>
            <w:tcW w:w="2666" w:type="dxa"/>
            <w:shd w:val="clear" w:color="auto" w:fill="auto"/>
            <w:vAlign w:val="center"/>
          </w:tcPr>
          <w:p w:rsidR="005162DB" w:rsidRPr="005162DB" w:rsidRDefault="005162DB" w:rsidP="0051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Г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отовность к в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явлению и удовлетвор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нию потребностей пок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пателей товаров, их фо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мированию с помощью маркетинговых коммун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каций, способность из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чать и прогнозировать спрос потребителей, ан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лизировать маркетинг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вую информацию, кон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юнктуру товарного ры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162D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  <w:p w:rsidR="005162DB" w:rsidRPr="005162DB" w:rsidRDefault="005162DB" w:rsidP="0051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т.ч</w:t>
            </w:r>
            <w:proofErr w:type="spell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07C2" w:rsidRPr="005162DB" w:rsidRDefault="00ED497A" w:rsidP="00ED49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6</w:t>
            </w:r>
            <w:r w:rsidR="005162DB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этап 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ПК-3-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6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Гото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 обеспечивать фо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мирование цены, реал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зацию и продвижение товаров, работ и услуг  на рынке с использованием управления торговой маркой, электронной коммерции и т.д.</w:t>
            </w:r>
          </w:p>
        </w:tc>
        <w:tc>
          <w:tcPr>
            <w:tcW w:w="2070" w:type="dxa"/>
            <w:vAlign w:val="center"/>
          </w:tcPr>
          <w:p w:rsidR="003B07C2" w:rsidRPr="005162DB" w:rsidRDefault="00D40BF9" w:rsidP="006702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Знать основные инструменты управления това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ной, ценовой, сб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ы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товой и коммун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кационной полит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кой предприятия</w:t>
            </w:r>
          </w:p>
          <w:p w:rsidR="00D40BF9" w:rsidRPr="005162DB" w:rsidRDefault="00D40BF9" w:rsidP="00ED497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</w:t>
            </w:r>
            <w:proofErr w:type="gramStart"/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proofErr w:type="gramEnd"/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(ПК-3-</w:t>
            </w:r>
            <w:r w:rsidR="00ED497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B07C2" w:rsidRPr="005162DB" w:rsidRDefault="00D40BF9" w:rsidP="00670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Уметь формировать товарный портфель предприятия, ра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считывать конечную цену, обосновывать выбор методов пр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движения товаров, в т.</w:t>
            </w:r>
            <w:r w:rsidR="00493F4C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 с использов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нием современных информационных технологий</w:t>
            </w:r>
          </w:p>
          <w:p w:rsidR="00D40BF9" w:rsidRPr="005162DB" w:rsidRDefault="00D40BF9" w:rsidP="00ED49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ПК-3-</w:t>
            </w:r>
            <w:r w:rsidR="00ED497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3B07C2" w:rsidRPr="005162DB" w:rsidRDefault="00B52F5E" w:rsidP="006702EC">
            <w:pPr>
              <w:pStyle w:val="29"/>
              <w:spacing w:before="0" w:after="0" w:line="240" w:lineRule="auto"/>
              <w:jc w:val="left"/>
              <w:rPr>
                <w:color w:val="000000" w:themeColor="text1"/>
              </w:rPr>
            </w:pPr>
            <w:r w:rsidRPr="005162DB">
              <w:rPr>
                <w:color w:val="000000" w:themeColor="text1"/>
              </w:rPr>
              <w:t>Владеть навыками</w:t>
            </w:r>
            <w:r w:rsidR="00F16B04" w:rsidRPr="005162DB">
              <w:rPr>
                <w:color w:val="000000" w:themeColor="text1"/>
              </w:rPr>
              <w:t xml:space="preserve"> составления элеме</w:t>
            </w:r>
            <w:r w:rsidR="00F16B04" w:rsidRPr="005162DB">
              <w:rPr>
                <w:color w:val="000000" w:themeColor="text1"/>
              </w:rPr>
              <w:t>н</w:t>
            </w:r>
            <w:r w:rsidR="00F16B04" w:rsidRPr="005162DB">
              <w:rPr>
                <w:color w:val="000000" w:themeColor="text1"/>
              </w:rPr>
              <w:t>тов маркетингового плана</w:t>
            </w:r>
          </w:p>
          <w:p w:rsidR="00F16B04" w:rsidRPr="005162DB" w:rsidRDefault="00F16B04" w:rsidP="00ED497A">
            <w:pPr>
              <w:pStyle w:val="29"/>
              <w:spacing w:before="0" w:after="0" w:line="240" w:lineRule="auto"/>
              <w:jc w:val="left"/>
              <w:rPr>
                <w:color w:val="000000" w:themeColor="text1"/>
                <w:lang w:val="en-US"/>
              </w:rPr>
            </w:pPr>
            <w:r w:rsidRPr="005162DB">
              <w:rPr>
                <w:color w:val="000000" w:themeColor="text1"/>
              </w:rPr>
              <w:t>Н</w:t>
            </w:r>
            <w:proofErr w:type="gramStart"/>
            <w:r w:rsidRPr="005162DB">
              <w:rPr>
                <w:color w:val="000000" w:themeColor="text1"/>
              </w:rPr>
              <w:t>1</w:t>
            </w:r>
            <w:proofErr w:type="gramEnd"/>
            <w:r w:rsidRPr="005162DB">
              <w:rPr>
                <w:color w:val="000000" w:themeColor="text1"/>
              </w:rPr>
              <w:t xml:space="preserve"> </w:t>
            </w:r>
            <w:r w:rsidRPr="005162DB">
              <w:rPr>
                <w:color w:val="000000" w:themeColor="text1"/>
                <w:lang w:val="en-US"/>
              </w:rPr>
              <w:t>(ПК-3-</w:t>
            </w:r>
            <w:r w:rsidR="00ED497A">
              <w:rPr>
                <w:color w:val="000000" w:themeColor="text1"/>
              </w:rPr>
              <w:t>6</w:t>
            </w:r>
            <w:r w:rsidRPr="005162DB">
              <w:rPr>
                <w:color w:val="000000" w:themeColor="text1"/>
                <w:lang w:val="en-US"/>
              </w:rPr>
              <w:t>)</w:t>
            </w:r>
          </w:p>
        </w:tc>
      </w:tr>
      <w:tr w:rsidR="00E423AC" w:rsidRPr="005162DB" w:rsidTr="00D3751D">
        <w:trPr>
          <w:trHeight w:val="397"/>
        </w:trPr>
        <w:tc>
          <w:tcPr>
            <w:tcW w:w="2666" w:type="dxa"/>
            <w:shd w:val="clear" w:color="auto" w:fill="auto"/>
            <w:vAlign w:val="center"/>
          </w:tcPr>
          <w:p w:rsidR="005162DB" w:rsidRDefault="005162DB" w:rsidP="002779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ПК-4: Способность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иде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тифицировать товары для выявления и предупр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ждения их фальсифик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ции</w:t>
            </w:r>
          </w:p>
          <w:p w:rsidR="005162DB" w:rsidRDefault="005162DB" w:rsidP="00516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07C2" w:rsidRPr="005162DB" w:rsidRDefault="005162DB" w:rsidP="002779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3 этап 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ПК-4-</w:t>
            </w:r>
            <w:r w:rsidR="002779A4" w:rsidRPr="005162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3</w:t>
            </w:r>
            <w:r w:rsidR="00EB5447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Спосо</w:t>
            </w:r>
            <w:r w:rsidR="00EB5447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="00EB5447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ность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идентифицировать товары, уметь выявлять и предупреждать фальс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C01DFB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фикацию и подделку</w:t>
            </w:r>
          </w:p>
        </w:tc>
        <w:tc>
          <w:tcPr>
            <w:tcW w:w="2070" w:type="dxa"/>
            <w:vAlign w:val="center"/>
          </w:tcPr>
          <w:p w:rsidR="003B07C2" w:rsidRPr="005162DB" w:rsidRDefault="003E60D9" w:rsidP="006702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Знать основные нормативные д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кументы</w:t>
            </w:r>
            <w:r w:rsidR="009A4F02"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 области стандартизации</w:t>
            </w:r>
            <w:r w:rsidR="00B52F5E"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сертификации т</w:t>
            </w:r>
            <w:r w:rsidR="00B52F5E"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="00B52F5E" w:rsidRPr="005162D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варов</w:t>
            </w:r>
          </w:p>
          <w:p w:rsidR="00B52F5E" w:rsidRPr="005162DB" w:rsidRDefault="00B52F5E" w:rsidP="002779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proofErr w:type="gram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(ПК-4-</w:t>
            </w:r>
            <w:r w:rsidR="002779A4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B07C2" w:rsidRPr="005162DB" w:rsidRDefault="00B52F5E" w:rsidP="00670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Уметь </w:t>
            </w:r>
            <w:r w:rsidR="00347680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определить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фальсифицирова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товар</w:t>
            </w:r>
          </w:p>
          <w:p w:rsidR="00B52F5E" w:rsidRPr="005162DB" w:rsidRDefault="00B52F5E" w:rsidP="002779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proofErr w:type="gramStart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(ПК-4-</w:t>
            </w:r>
            <w:r w:rsidR="002779A4"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5162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3B07C2" w:rsidRPr="005162DB" w:rsidRDefault="00B52F5E" w:rsidP="006702EC">
            <w:pPr>
              <w:pStyle w:val="29"/>
              <w:spacing w:before="0" w:after="0" w:line="240" w:lineRule="auto"/>
              <w:jc w:val="left"/>
              <w:rPr>
                <w:color w:val="000000" w:themeColor="text1"/>
              </w:rPr>
            </w:pPr>
            <w:r w:rsidRPr="005162DB">
              <w:rPr>
                <w:color w:val="000000" w:themeColor="text1"/>
              </w:rPr>
              <w:t>Владеть навыками составления рабочих документов, по</w:t>
            </w:r>
            <w:r w:rsidRPr="005162DB">
              <w:rPr>
                <w:color w:val="000000" w:themeColor="text1"/>
              </w:rPr>
              <w:t>д</w:t>
            </w:r>
            <w:r w:rsidRPr="005162DB">
              <w:rPr>
                <w:color w:val="000000" w:themeColor="text1"/>
              </w:rPr>
              <w:t>тверждающих факт фальсификации</w:t>
            </w:r>
          </w:p>
          <w:p w:rsidR="00B52F5E" w:rsidRPr="005162DB" w:rsidRDefault="00B52F5E" w:rsidP="002779A4">
            <w:pPr>
              <w:pStyle w:val="29"/>
              <w:spacing w:before="0" w:after="0" w:line="240" w:lineRule="auto"/>
              <w:jc w:val="left"/>
              <w:rPr>
                <w:color w:val="000000" w:themeColor="text1"/>
              </w:rPr>
            </w:pPr>
            <w:r w:rsidRPr="005162DB">
              <w:rPr>
                <w:color w:val="000000" w:themeColor="text1"/>
              </w:rPr>
              <w:t>Н</w:t>
            </w:r>
            <w:proofErr w:type="gramStart"/>
            <w:r w:rsidRPr="005162DB">
              <w:rPr>
                <w:color w:val="000000" w:themeColor="text1"/>
              </w:rPr>
              <w:t>1</w:t>
            </w:r>
            <w:proofErr w:type="gramEnd"/>
            <w:r w:rsidRPr="005162DB">
              <w:rPr>
                <w:color w:val="000000" w:themeColor="text1"/>
              </w:rPr>
              <w:t xml:space="preserve"> (ПК-4-</w:t>
            </w:r>
            <w:r w:rsidR="002779A4" w:rsidRPr="005162DB">
              <w:rPr>
                <w:color w:val="000000" w:themeColor="text1"/>
              </w:rPr>
              <w:t>3</w:t>
            </w:r>
            <w:r w:rsidRPr="005162DB">
              <w:rPr>
                <w:color w:val="000000" w:themeColor="text1"/>
              </w:rPr>
              <w:t>)</w:t>
            </w:r>
          </w:p>
        </w:tc>
      </w:tr>
    </w:tbl>
    <w:p w:rsidR="00BE35B8" w:rsidRDefault="00BE35B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C75CE1" w:rsidRPr="007873A9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Место 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образовательной программы</w:t>
      </w:r>
    </w:p>
    <w:p w:rsidR="00C75CE1" w:rsidRPr="0000209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056F" w:rsidRPr="0038410E" w:rsidRDefault="008D3E28" w:rsidP="00C56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4337DF" w:rsidRPr="007873A9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Производственная</w:t>
      </w:r>
      <w:r w:rsidR="0076722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практика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EB0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курсе</w:t>
      </w:r>
      <w:r w:rsidR="000020E7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337DF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0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767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="00767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67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местре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562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2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Практики» и относится к 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тивной</w:t>
      </w:r>
      <w:r w:rsidR="002F56EF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  <w:r w:rsidR="003841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62C3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практики необходимы </w:t>
      </w:r>
      <w:r w:rsidR="00C5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</w:t>
      </w:r>
      <w:r w:rsidR="00C562C3" w:rsidRPr="004D0F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навыки, сформированные на предыдущих этапах формирования компетенций при изучении дисциплин и элементов учебного плана</w:t>
      </w:r>
      <w:r w:rsidR="00C562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323" w:rsidRPr="004D0F06" w:rsidRDefault="009D3CE4" w:rsidP="00EB03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B0323" w:rsidRPr="004D0F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ПК-1: </w:t>
      </w:r>
      <w:r w:rsidR="00EB0323" w:rsidRPr="004D0F06">
        <w:rPr>
          <w:rFonts w:ascii="Times New Roman" w:hAnsi="Times New Roman" w:cs="Times New Roman"/>
          <w:bCs/>
          <w:sz w:val="28"/>
          <w:szCs w:val="28"/>
        </w:rPr>
        <w:t>Теоретические основы товароведения, Товароведение товаров однородных групп, Торговля недвижимо</w:t>
      </w:r>
      <w:r>
        <w:rPr>
          <w:rFonts w:ascii="Times New Roman" w:hAnsi="Times New Roman" w:cs="Times New Roman"/>
          <w:bCs/>
          <w:sz w:val="28"/>
          <w:szCs w:val="28"/>
        </w:rPr>
        <w:t>стью;</w:t>
      </w:r>
    </w:p>
    <w:p w:rsidR="009D3CE4" w:rsidRDefault="00EB0323" w:rsidP="00EB03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F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ПК-2: </w:t>
      </w:r>
      <w:r w:rsidRPr="004D0F06">
        <w:rPr>
          <w:rFonts w:ascii="Times New Roman" w:hAnsi="Times New Roman" w:cs="Times New Roman"/>
          <w:bCs/>
          <w:sz w:val="28"/>
          <w:szCs w:val="28"/>
        </w:rPr>
        <w:t>Основы микробиологии и сангигиены, Менеджмент, Эконом</w:t>
      </w:r>
      <w:r w:rsidRPr="004D0F06">
        <w:rPr>
          <w:rFonts w:ascii="Times New Roman" w:hAnsi="Times New Roman" w:cs="Times New Roman"/>
          <w:bCs/>
          <w:sz w:val="28"/>
          <w:szCs w:val="28"/>
        </w:rPr>
        <w:t>и</w:t>
      </w:r>
      <w:r w:rsidR="009D3CE4">
        <w:rPr>
          <w:rFonts w:ascii="Times New Roman" w:hAnsi="Times New Roman" w:cs="Times New Roman"/>
          <w:bCs/>
          <w:sz w:val="28"/>
          <w:szCs w:val="28"/>
        </w:rPr>
        <w:t>ка организации</w:t>
      </w:r>
      <w:r w:rsidRPr="004D0F06">
        <w:rPr>
          <w:rFonts w:ascii="Times New Roman" w:hAnsi="Times New Roman" w:cs="Times New Roman"/>
          <w:bCs/>
          <w:sz w:val="28"/>
          <w:szCs w:val="28"/>
        </w:rPr>
        <w:t>, Логистика, Налоги и налогообложение, Организация ко</w:t>
      </w:r>
      <w:r w:rsidRPr="004D0F06">
        <w:rPr>
          <w:rFonts w:ascii="Times New Roman" w:hAnsi="Times New Roman" w:cs="Times New Roman"/>
          <w:bCs/>
          <w:sz w:val="28"/>
          <w:szCs w:val="28"/>
        </w:rPr>
        <w:t>м</w:t>
      </w:r>
      <w:r w:rsidRPr="004D0F06">
        <w:rPr>
          <w:rFonts w:ascii="Times New Roman" w:hAnsi="Times New Roman" w:cs="Times New Roman"/>
          <w:bCs/>
          <w:sz w:val="28"/>
          <w:szCs w:val="28"/>
        </w:rPr>
        <w:t>мерции по сферам применения, Транспортное обеспечение коммерческой д</w:t>
      </w:r>
      <w:r w:rsidRPr="004D0F06">
        <w:rPr>
          <w:rFonts w:ascii="Times New Roman" w:hAnsi="Times New Roman" w:cs="Times New Roman"/>
          <w:bCs/>
          <w:sz w:val="28"/>
          <w:szCs w:val="28"/>
        </w:rPr>
        <w:t>е</w:t>
      </w:r>
      <w:r w:rsidRPr="004D0F06">
        <w:rPr>
          <w:rFonts w:ascii="Times New Roman" w:hAnsi="Times New Roman" w:cs="Times New Roman"/>
          <w:bCs/>
          <w:sz w:val="28"/>
          <w:szCs w:val="28"/>
        </w:rPr>
        <w:t>ятельности, Организация, технология и проектирование предприятий, Эк</w:t>
      </w:r>
      <w:r w:rsidRPr="004D0F06">
        <w:rPr>
          <w:rFonts w:ascii="Times New Roman" w:hAnsi="Times New Roman" w:cs="Times New Roman"/>
          <w:bCs/>
          <w:sz w:val="28"/>
          <w:szCs w:val="28"/>
        </w:rPr>
        <w:t>о</w:t>
      </w:r>
      <w:r w:rsidRPr="004D0F06">
        <w:rPr>
          <w:rFonts w:ascii="Times New Roman" w:hAnsi="Times New Roman" w:cs="Times New Roman"/>
          <w:bCs/>
          <w:sz w:val="28"/>
          <w:szCs w:val="28"/>
        </w:rPr>
        <w:t>но</w:t>
      </w:r>
      <w:r w:rsidR="009D3CE4">
        <w:rPr>
          <w:rFonts w:ascii="Times New Roman" w:hAnsi="Times New Roman" w:cs="Times New Roman"/>
          <w:bCs/>
          <w:sz w:val="28"/>
          <w:szCs w:val="28"/>
        </w:rPr>
        <w:t>мический анализ в торговле;</w:t>
      </w:r>
    </w:p>
    <w:p w:rsidR="00EB0323" w:rsidRDefault="00EB0323" w:rsidP="00EB03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F0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ПК-3: </w:t>
      </w:r>
      <w:r w:rsidRPr="004D0F06">
        <w:rPr>
          <w:rFonts w:ascii="Times New Roman" w:hAnsi="Times New Roman" w:cs="Times New Roman"/>
          <w:bCs/>
          <w:sz w:val="28"/>
          <w:szCs w:val="28"/>
        </w:rPr>
        <w:t>Программные продукты в экономике, Маркетинг, Организация продаж, Поведение потребителя, Исследование рынка, Коммерческое цен</w:t>
      </w:r>
      <w:r w:rsidRPr="004D0F06">
        <w:rPr>
          <w:rFonts w:ascii="Times New Roman" w:hAnsi="Times New Roman" w:cs="Times New Roman"/>
          <w:bCs/>
          <w:sz w:val="28"/>
          <w:szCs w:val="28"/>
        </w:rPr>
        <w:t>о</w:t>
      </w:r>
      <w:r w:rsidR="009D3CE4">
        <w:rPr>
          <w:rFonts w:ascii="Times New Roman" w:hAnsi="Times New Roman" w:cs="Times New Roman"/>
          <w:bCs/>
          <w:sz w:val="28"/>
          <w:szCs w:val="28"/>
        </w:rPr>
        <w:t>образование;</w:t>
      </w:r>
    </w:p>
    <w:p w:rsidR="009D3CE4" w:rsidRPr="004D0F06" w:rsidRDefault="009D3CE4" w:rsidP="00EB03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ПК-4: </w:t>
      </w:r>
      <w:r w:rsidRPr="009D3CE4">
        <w:rPr>
          <w:rFonts w:ascii="Times New Roman" w:hAnsi="Times New Roman" w:cs="Times New Roman"/>
          <w:bCs/>
          <w:sz w:val="28"/>
          <w:szCs w:val="28"/>
        </w:rPr>
        <w:t>Теоретические основы товароведения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0F06">
        <w:rPr>
          <w:rFonts w:ascii="Times New Roman" w:hAnsi="Times New Roman" w:cs="Times New Roman"/>
          <w:bCs/>
          <w:sz w:val="28"/>
          <w:szCs w:val="28"/>
        </w:rPr>
        <w:t>Товароведение товаров однородных групп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7EF7" w:rsidRDefault="00F70EB1" w:rsidP="00433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практические навыки, полученные в ходе практики, необходимы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успешного освоения следующих </w:t>
      </w:r>
      <w:r w:rsidRPr="00F70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дисциплин:</w:t>
      </w:r>
    </w:p>
    <w:p w:rsidR="00F70EB1" w:rsidRDefault="00F70EB1" w:rsidP="00433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E419A" w:rsidRPr="006E419A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 и практика управления торговой маркой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EB1" w:rsidRPr="00F70EB1" w:rsidRDefault="00F70EB1" w:rsidP="004337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1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419A" w:rsidRPr="006E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электронным магазином</w:t>
      </w:r>
      <w:r w:rsidR="006E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583" w:rsidRPr="00C02383" w:rsidRDefault="00C65583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p w:rsidR="00C75CE1" w:rsidRPr="007873A9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8D3E28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зачетных единицах </w:t>
      </w:r>
      <w:r w:rsidR="00E603A2"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продолжительность</w:t>
      </w:r>
    </w:p>
    <w:p w:rsidR="00C75CE1" w:rsidRPr="0000209C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03A2" w:rsidRPr="007873A9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трудоемкость </w:t>
      </w:r>
      <w:r w:rsidR="008D3E28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603A2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оставляет </w:t>
      </w:r>
      <w:r w:rsidR="0049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603A2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603A2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зачетных</w:t>
      </w:r>
      <w:proofErr w:type="gramEnd"/>
      <w:r w:rsidR="00E603A2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49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603A2"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5CE1" w:rsidRPr="007873A9" w:rsidRDefault="006849E1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Продолжительность практики </w:t>
      </w:r>
      <w:r w:rsidR="00D45F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недели (</w:t>
      </w:r>
      <w:r w:rsidR="004960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108</w:t>
      </w:r>
      <w:r w:rsidR="00E603A2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академических часов</w:t>
      </w:r>
      <w:r w:rsidR="00D45F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41E4B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календарным учебным графиком</w:t>
      </w:r>
      <w:r w:rsidR="00E603A2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41E4B" w:rsidRPr="007873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3A84" w:rsidRPr="007873A9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</w:t>
      </w:r>
      <w:r w:rsidR="00496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по разделам (этапам) </w:t>
      </w: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представлено в таблице 2.</w:t>
      </w:r>
    </w:p>
    <w:p w:rsidR="00823A84" w:rsidRPr="0000209C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3A84" w:rsidRPr="007873A9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практики по разделам (этапам)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602"/>
        <w:gridCol w:w="6497"/>
      </w:tblGrid>
      <w:tr w:rsidR="007873A9" w:rsidRPr="007873A9" w:rsidTr="00A8024A">
        <w:trPr>
          <w:trHeight w:val="339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7873A9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686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 xml:space="preserve">Разделы (этапы) </w:t>
            </w:r>
          </w:p>
          <w:p w:rsidR="00823A84" w:rsidRPr="007873A9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7873A9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873A9" w:rsidRPr="007873A9" w:rsidTr="009E4343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343" w:rsidRPr="007873A9" w:rsidRDefault="009E4343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343" w:rsidRPr="007873A9" w:rsidRDefault="009E4343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343" w:rsidRPr="007873A9" w:rsidRDefault="0049604A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9E4343" w:rsidRPr="007873A9">
              <w:rPr>
                <w:rFonts w:ascii="Times New Roman" w:hAnsi="Times New Roman" w:cs="Times New Roman"/>
                <w:sz w:val="24"/>
                <w:szCs w:val="24"/>
              </w:rPr>
              <w:t>чная форма обучения</w:t>
            </w:r>
          </w:p>
        </w:tc>
      </w:tr>
      <w:tr w:rsidR="006849E1" w:rsidRPr="007873A9" w:rsidTr="0059016A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87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6849E1" w:rsidRPr="007873A9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7873A9" w:rsidRDefault="00051D29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849E1" w:rsidRPr="007873A9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B67A30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</w:t>
            </w:r>
            <w:r w:rsidR="006849E1" w:rsidRPr="00787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7873A9" w:rsidRDefault="00051D29" w:rsidP="00EB4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  <w:tr w:rsidR="006849E1" w:rsidRPr="007873A9" w:rsidTr="0059016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9E1" w:rsidRPr="007873A9" w:rsidRDefault="006849E1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B67A30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</w:t>
            </w:r>
            <w:r w:rsidR="006849E1" w:rsidRPr="007873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7873A9" w:rsidRDefault="0049604A" w:rsidP="00EB4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B4E75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6849E1" w:rsidRPr="007873A9" w:rsidTr="0059016A">
        <w:trPr>
          <w:trHeight w:val="39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9E1" w:rsidRPr="007873A9" w:rsidRDefault="006849E1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73A9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E1" w:rsidRPr="007873A9" w:rsidRDefault="0049604A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</w:tbl>
    <w:p w:rsidR="006849E1" w:rsidRDefault="006849E1">
      <w:pP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br w:type="page"/>
      </w:r>
    </w:p>
    <w:p w:rsidR="00C75CE1" w:rsidRPr="007873A9" w:rsidRDefault="00C75CE1" w:rsidP="008276A0">
      <w:pPr>
        <w:widowControl w:val="0"/>
        <w:numPr>
          <w:ilvl w:val="0"/>
          <w:numId w:val="29"/>
        </w:numPr>
        <w:spacing w:before="120" w:after="0" w:line="24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Содержание </w:t>
      </w:r>
      <w:r w:rsidR="008D3E28" w:rsidRPr="007873A9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практики</w:t>
      </w:r>
    </w:p>
    <w:p w:rsidR="00C75CE1" w:rsidRPr="0000209C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Структура и содержание </w:t>
      </w:r>
      <w:r w:rsidR="00EA5A62" w:rsidRPr="0078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разделам (этапам)</w:t>
      </w:r>
    </w:p>
    <w:p w:rsidR="00AC5114" w:rsidRPr="00AC5114" w:rsidRDefault="00AC5114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644"/>
      </w:tblGrid>
      <w:tr w:rsidR="007873A9" w:rsidRPr="00AC5114" w:rsidTr="00D3751D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AC5114" w:rsidRDefault="00C963C7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</w:pP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AC5114" w:rsidRDefault="003230B4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b/>
                <w:sz w:val="23"/>
                <w:szCs w:val="23"/>
              </w:rPr>
              <w:t>Содержание раздела (эт</w:t>
            </w:r>
            <w:r w:rsidRPr="00AC5114"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AC5114">
              <w:rPr>
                <w:rFonts w:ascii="Times New Roman" w:hAnsi="Times New Roman" w:cs="Times New Roman"/>
                <w:b/>
                <w:sz w:val="23"/>
                <w:szCs w:val="23"/>
              </w:rPr>
              <w:t>па) практики</w:t>
            </w:r>
          </w:p>
        </w:tc>
        <w:tc>
          <w:tcPr>
            <w:tcW w:w="2544" w:type="dxa"/>
            <w:vAlign w:val="center"/>
          </w:tcPr>
          <w:p w:rsidR="00C963C7" w:rsidRPr="00AC5114" w:rsidRDefault="00C963C7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Форма проведения</w:t>
            </w:r>
            <w:r w:rsidR="003230B4"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 xml:space="preserve"> или контроля</w:t>
            </w:r>
          </w:p>
        </w:tc>
        <w:tc>
          <w:tcPr>
            <w:tcW w:w="1644" w:type="dxa"/>
            <w:vAlign w:val="center"/>
          </w:tcPr>
          <w:p w:rsidR="00C963C7" w:rsidRPr="00AC5114" w:rsidRDefault="00C963C7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Трудое</w:t>
            </w: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м</w:t>
            </w: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кость</w:t>
            </w:r>
            <w:r w:rsidR="005E0E31"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 xml:space="preserve"> </w:t>
            </w: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(в ч</w:t>
            </w: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а</w:t>
            </w: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сах)</w:t>
            </w:r>
          </w:p>
        </w:tc>
      </w:tr>
      <w:tr w:rsidR="007873A9" w:rsidRPr="00AC5114" w:rsidTr="00D3751D">
        <w:trPr>
          <w:trHeight w:val="335"/>
        </w:trPr>
        <w:tc>
          <w:tcPr>
            <w:tcW w:w="9464" w:type="dxa"/>
            <w:gridSpan w:val="4"/>
            <w:vAlign w:val="center"/>
          </w:tcPr>
          <w:p w:rsidR="00C963C7" w:rsidRPr="00AC5114" w:rsidRDefault="003230B4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 xml:space="preserve">Раздел </w:t>
            </w:r>
            <w:r w:rsidR="00C963C7"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1 Подготовительный этап</w:t>
            </w:r>
          </w:p>
        </w:tc>
      </w:tr>
      <w:tr w:rsidR="0001116F" w:rsidRPr="00AC5114" w:rsidTr="00D3751D">
        <w:tc>
          <w:tcPr>
            <w:tcW w:w="2227" w:type="dxa"/>
          </w:tcPr>
          <w:p w:rsidR="0001116F" w:rsidRPr="00AC5114" w:rsidRDefault="0001116F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49" w:type="dxa"/>
          </w:tcPr>
          <w:p w:rsidR="0001116F" w:rsidRPr="00AC5114" w:rsidRDefault="0001116F" w:rsidP="00C708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>Инструктаж по технике бе</w:t>
            </w:r>
            <w:r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>з</w:t>
            </w:r>
            <w:r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>опасности</w:t>
            </w:r>
            <w:r w:rsidR="00810817"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и пожарной бе</w:t>
            </w:r>
            <w:r w:rsidR="00810817"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>з</w:t>
            </w:r>
            <w:r w:rsidR="00810817"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>опасности</w:t>
            </w:r>
          </w:p>
        </w:tc>
        <w:tc>
          <w:tcPr>
            <w:tcW w:w="2544" w:type="dxa"/>
          </w:tcPr>
          <w:p w:rsidR="0001116F" w:rsidRPr="00AC5114" w:rsidRDefault="00051D29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Лекция</w:t>
            </w:r>
          </w:p>
        </w:tc>
        <w:tc>
          <w:tcPr>
            <w:tcW w:w="1644" w:type="dxa"/>
            <w:vAlign w:val="center"/>
          </w:tcPr>
          <w:p w:rsidR="0001116F" w:rsidRPr="00AC5114" w:rsidRDefault="0001116F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2</w:t>
            </w:r>
          </w:p>
        </w:tc>
      </w:tr>
      <w:tr w:rsidR="00051D29" w:rsidRPr="00AC5114" w:rsidTr="00D3751D">
        <w:tc>
          <w:tcPr>
            <w:tcW w:w="2227" w:type="dxa"/>
          </w:tcPr>
          <w:p w:rsidR="00051D29" w:rsidRPr="00AC5114" w:rsidRDefault="00051D29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C511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Текущий контроль</w:t>
            </w:r>
          </w:p>
        </w:tc>
        <w:tc>
          <w:tcPr>
            <w:tcW w:w="3049" w:type="dxa"/>
          </w:tcPr>
          <w:p w:rsidR="00051D29" w:rsidRPr="00AC5114" w:rsidRDefault="00051D29" w:rsidP="00C708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2544" w:type="dxa"/>
          </w:tcPr>
          <w:p w:rsidR="00051D29" w:rsidRPr="00AC5114" w:rsidRDefault="00051D29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Запись в журнале и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н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структажа</w:t>
            </w:r>
          </w:p>
        </w:tc>
        <w:tc>
          <w:tcPr>
            <w:tcW w:w="1644" w:type="dxa"/>
            <w:vAlign w:val="center"/>
          </w:tcPr>
          <w:p w:rsidR="00051D29" w:rsidRPr="00AC5114" w:rsidRDefault="00051D29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</w:p>
        </w:tc>
      </w:tr>
      <w:tr w:rsidR="008279F7" w:rsidRPr="00AC5114" w:rsidTr="00D3751D">
        <w:tc>
          <w:tcPr>
            <w:tcW w:w="2227" w:type="dxa"/>
          </w:tcPr>
          <w:p w:rsidR="008279F7" w:rsidRPr="00AC5114" w:rsidRDefault="008279F7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9" w:type="dxa"/>
          </w:tcPr>
          <w:p w:rsidR="008279F7" w:rsidRPr="00AC5114" w:rsidRDefault="008279F7" w:rsidP="008279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>Прибытие на рабочее место</w:t>
            </w:r>
          </w:p>
        </w:tc>
        <w:tc>
          <w:tcPr>
            <w:tcW w:w="2544" w:type="dxa"/>
          </w:tcPr>
          <w:p w:rsidR="008279F7" w:rsidRPr="00AC5114" w:rsidRDefault="00E74A81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Запись в дневнике</w:t>
            </w:r>
          </w:p>
        </w:tc>
        <w:tc>
          <w:tcPr>
            <w:tcW w:w="1644" w:type="dxa"/>
          </w:tcPr>
          <w:p w:rsidR="008279F7" w:rsidRPr="00AC5114" w:rsidRDefault="008279F7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</w:p>
        </w:tc>
      </w:tr>
      <w:tr w:rsidR="007873A9" w:rsidRPr="00AC5114" w:rsidTr="00D3751D">
        <w:trPr>
          <w:trHeight w:val="288"/>
        </w:trPr>
        <w:tc>
          <w:tcPr>
            <w:tcW w:w="9464" w:type="dxa"/>
            <w:gridSpan w:val="4"/>
            <w:vAlign w:val="center"/>
          </w:tcPr>
          <w:p w:rsidR="00063155" w:rsidRPr="00AC5114" w:rsidRDefault="00063155" w:rsidP="00051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 xml:space="preserve">Раздел 2 </w:t>
            </w:r>
            <w:r w:rsidR="00051D29"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Основной</w:t>
            </w: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 xml:space="preserve"> этап</w:t>
            </w:r>
          </w:p>
        </w:tc>
      </w:tr>
      <w:tr w:rsidR="007F760C" w:rsidRPr="00AC5114" w:rsidTr="00D3751D">
        <w:trPr>
          <w:trHeight w:val="246"/>
        </w:trPr>
        <w:tc>
          <w:tcPr>
            <w:tcW w:w="2227" w:type="dxa"/>
            <w:vMerge w:val="restart"/>
            <w:vAlign w:val="center"/>
          </w:tcPr>
          <w:p w:rsidR="007F760C" w:rsidRPr="00AC5114" w:rsidRDefault="007F760C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Тема 1 «Управл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ние ассортиме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том, качеством, сохранностью т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о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варов и услуг»</w:t>
            </w:r>
          </w:p>
        </w:tc>
        <w:tc>
          <w:tcPr>
            <w:tcW w:w="3049" w:type="dxa"/>
            <w:vAlign w:val="center"/>
          </w:tcPr>
          <w:p w:rsidR="007F760C" w:rsidRPr="00AC5114" w:rsidRDefault="007F760C" w:rsidP="00D652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Задание 1. Участие в оформлении документов о приемке товаров по колич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ству и по качеству</w:t>
            </w:r>
          </w:p>
        </w:tc>
        <w:tc>
          <w:tcPr>
            <w:tcW w:w="2544" w:type="dxa"/>
            <w:vAlign w:val="center"/>
          </w:tcPr>
          <w:p w:rsidR="007F760C" w:rsidRPr="00AC5114" w:rsidRDefault="007F760C" w:rsidP="00D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Конспект, акт о приё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м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ке товара по колич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е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ству и по качеству</w:t>
            </w:r>
          </w:p>
        </w:tc>
        <w:tc>
          <w:tcPr>
            <w:tcW w:w="1644" w:type="dxa"/>
            <w:vAlign w:val="center"/>
          </w:tcPr>
          <w:p w:rsidR="007F760C" w:rsidRPr="00AC5114" w:rsidRDefault="007F760C" w:rsidP="007F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8</w:t>
            </w:r>
          </w:p>
        </w:tc>
      </w:tr>
      <w:tr w:rsidR="007F760C" w:rsidRPr="00AC5114" w:rsidTr="00D3751D">
        <w:trPr>
          <w:trHeight w:val="246"/>
        </w:trPr>
        <w:tc>
          <w:tcPr>
            <w:tcW w:w="2227" w:type="dxa"/>
            <w:vMerge/>
            <w:vAlign w:val="center"/>
          </w:tcPr>
          <w:p w:rsidR="007F760C" w:rsidRPr="00AC5114" w:rsidRDefault="007F760C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49" w:type="dxa"/>
            <w:vAlign w:val="center"/>
          </w:tcPr>
          <w:p w:rsidR="007F760C" w:rsidRPr="00AC5114" w:rsidRDefault="0030787D" w:rsidP="00D652A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Задание 2. </w:t>
            </w:r>
            <w:r w:rsidR="007F760C" w:rsidRPr="00AC5114">
              <w:rPr>
                <w:rFonts w:ascii="Times New Roman" w:hAnsi="Times New Roman" w:cs="Times New Roman"/>
                <w:sz w:val="23"/>
                <w:szCs w:val="23"/>
              </w:rPr>
              <w:t>Анализ качества товаров</w:t>
            </w:r>
          </w:p>
        </w:tc>
        <w:tc>
          <w:tcPr>
            <w:tcW w:w="2544" w:type="dxa"/>
            <w:vAlign w:val="center"/>
          </w:tcPr>
          <w:p w:rsidR="007F760C" w:rsidRPr="00AC5114" w:rsidRDefault="007F760C" w:rsidP="00D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Конспект, расчёт ко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м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плексного показателя (индекса) качества т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о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варов</w:t>
            </w:r>
          </w:p>
        </w:tc>
        <w:tc>
          <w:tcPr>
            <w:tcW w:w="1644" w:type="dxa"/>
            <w:vAlign w:val="center"/>
          </w:tcPr>
          <w:p w:rsidR="007F760C" w:rsidRPr="00AC5114" w:rsidRDefault="007F760C" w:rsidP="007F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16</w:t>
            </w:r>
          </w:p>
        </w:tc>
      </w:tr>
      <w:tr w:rsidR="006330B4" w:rsidRPr="00AC5114" w:rsidTr="00D3751D">
        <w:tc>
          <w:tcPr>
            <w:tcW w:w="2227" w:type="dxa"/>
            <w:vMerge w:val="restart"/>
            <w:vAlign w:val="center"/>
          </w:tcPr>
          <w:p w:rsidR="006330B4" w:rsidRPr="00AC5114" w:rsidRDefault="006330B4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Тема 2 «Организ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ция коммерческой деятельности предприятия»</w:t>
            </w:r>
          </w:p>
        </w:tc>
        <w:tc>
          <w:tcPr>
            <w:tcW w:w="3049" w:type="dxa"/>
            <w:vAlign w:val="center"/>
          </w:tcPr>
          <w:p w:rsidR="006330B4" w:rsidRPr="00AC5114" w:rsidRDefault="006330B4" w:rsidP="006330B4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bCs/>
                <w:sz w:val="23"/>
                <w:szCs w:val="23"/>
              </w:rPr>
              <w:t>Задание 3. Изучение видов деятельности и организац</w:t>
            </w:r>
            <w:r w:rsidRPr="00AC5114">
              <w:rPr>
                <w:rFonts w:ascii="Times New Roman" w:hAnsi="Times New Roman" w:cs="Times New Roman"/>
                <w:bCs/>
                <w:sz w:val="23"/>
                <w:szCs w:val="23"/>
              </w:rPr>
              <w:t>и</w:t>
            </w:r>
            <w:r w:rsidRPr="00AC5114">
              <w:rPr>
                <w:rFonts w:ascii="Times New Roman" w:hAnsi="Times New Roman" w:cs="Times New Roman"/>
                <w:bCs/>
                <w:sz w:val="23"/>
                <w:szCs w:val="23"/>
              </w:rPr>
              <w:t>онной структуры предпри</w:t>
            </w:r>
            <w:r w:rsidRPr="00AC5114">
              <w:rPr>
                <w:rFonts w:ascii="Times New Roman" w:hAnsi="Times New Roman" w:cs="Times New Roman"/>
                <w:bCs/>
                <w:sz w:val="23"/>
                <w:szCs w:val="23"/>
              </w:rPr>
              <w:t>я</w:t>
            </w:r>
            <w:r w:rsidRPr="00AC5114">
              <w:rPr>
                <w:rFonts w:ascii="Times New Roman" w:hAnsi="Times New Roman" w:cs="Times New Roman"/>
                <w:bCs/>
                <w:sz w:val="23"/>
                <w:szCs w:val="23"/>
              </w:rPr>
              <w:t>тия</w:t>
            </w:r>
          </w:p>
        </w:tc>
        <w:tc>
          <w:tcPr>
            <w:tcW w:w="2544" w:type="dxa"/>
            <w:vAlign w:val="center"/>
          </w:tcPr>
          <w:p w:rsidR="006330B4" w:rsidRPr="00AC5114" w:rsidRDefault="006330B4" w:rsidP="00D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Конспект, учредител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ь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ные документы, шта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т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ное расписание, дол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ж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ностные инструкции</w:t>
            </w:r>
          </w:p>
        </w:tc>
        <w:tc>
          <w:tcPr>
            <w:tcW w:w="1644" w:type="dxa"/>
            <w:vAlign w:val="center"/>
          </w:tcPr>
          <w:p w:rsidR="006330B4" w:rsidRPr="00AC5114" w:rsidRDefault="006330B4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8</w:t>
            </w:r>
          </w:p>
        </w:tc>
      </w:tr>
      <w:tr w:rsidR="006330B4" w:rsidRPr="00AC5114" w:rsidTr="00D3751D">
        <w:tc>
          <w:tcPr>
            <w:tcW w:w="2227" w:type="dxa"/>
            <w:vMerge/>
            <w:vAlign w:val="center"/>
          </w:tcPr>
          <w:p w:rsidR="006330B4" w:rsidRPr="00AC5114" w:rsidRDefault="006330B4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49" w:type="dxa"/>
            <w:vAlign w:val="center"/>
          </w:tcPr>
          <w:p w:rsidR="006330B4" w:rsidRPr="00AC5114" w:rsidRDefault="006330B4" w:rsidP="006330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Задание 4. Изучение и ан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лиз торгово-технологического процесса: выявление основных и вспомогательных операций</w:t>
            </w:r>
          </w:p>
        </w:tc>
        <w:tc>
          <w:tcPr>
            <w:tcW w:w="2544" w:type="dxa"/>
            <w:vAlign w:val="center"/>
          </w:tcPr>
          <w:p w:rsidR="006330B4" w:rsidRPr="00AC5114" w:rsidRDefault="006330B4" w:rsidP="00D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Конспект, схема торг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о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во-технологического процесса</w:t>
            </w:r>
          </w:p>
        </w:tc>
        <w:tc>
          <w:tcPr>
            <w:tcW w:w="1644" w:type="dxa"/>
            <w:vAlign w:val="center"/>
          </w:tcPr>
          <w:p w:rsidR="006330B4" w:rsidRPr="00AC5114" w:rsidRDefault="006330B4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8</w:t>
            </w:r>
          </w:p>
        </w:tc>
      </w:tr>
      <w:tr w:rsidR="006330B4" w:rsidRPr="00AC5114" w:rsidTr="00D3751D">
        <w:tc>
          <w:tcPr>
            <w:tcW w:w="2227" w:type="dxa"/>
            <w:vMerge/>
            <w:vAlign w:val="center"/>
          </w:tcPr>
          <w:p w:rsidR="006330B4" w:rsidRPr="00AC5114" w:rsidRDefault="006330B4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049" w:type="dxa"/>
            <w:vAlign w:val="center"/>
          </w:tcPr>
          <w:p w:rsidR="006330B4" w:rsidRPr="00AC5114" w:rsidRDefault="006330B4" w:rsidP="006330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Задание 5. Анализ ресур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ного обеспечения предпри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>тия</w:t>
            </w:r>
          </w:p>
        </w:tc>
        <w:tc>
          <w:tcPr>
            <w:tcW w:w="2544" w:type="dxa"/>
            <w:vAlign w:val="center"/>
          </w:tcPr>
          <w:p w:rsidR="006330B4" w:rsidRPr="00AC5114" w:rsidRDefault="006330B4" w:rsidP="00D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Конспект, расчёт о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с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 xml:space="preserve">новных </w:t>
            </w:r>
            <w:proofErr w:type="gramStart"/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показателей эффективности и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с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пользования ресурсов предприятия</w:t>
            </w:r>
            <w:proofErr w:type="gramEnd"/>
          </w:p>
        </w:tc>
        <w:tc>
          <w:tcPr>
            <w:tcW w:w="1644" w:type="dxa"/>
            <w:vAlign w:val="center"/>
          </w:tcPr>
          <w:p w:rsidR="006330B4" w:rsidRPr="00AC5114" w:rsidRDefault="006330B4" w:rsidP="009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16</w:t>
            </w:r>
          </w:p>
        </w:tc>
      </w:tr>
      <w:tr w:rsidR="00D652A8" w:rsidRPr="00AC5114" w:rsidTr="00D3751D">
        <w:tc>
          <w:tcPr>
            <w:tcW w:w="2227" w:type="dxa"/>
            <w:vMerge w:val="restart"/>
            <w:shd w:val="clear" w:color="auto" w:fill="auto"/>
            <w:vAlign w:val="center"/>
          </w:tcPr>
          <w:p w:rsidR="00D652A8" w:rsidRPr="00AC5114" w:rsidRDefault="00D652A8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Тема 3 «Организ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ция закупочно-сбытовой и марк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е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тинговой деятел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ь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ности предпри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я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тия»</w:t>
            </w:r>
          </w:p>
        </w:tc>
        <w:tc>
          <w:tcPr>
            <w:tcW w:w="3049" w:type="dxa"/>
            <w:vAlign w:val="center"/>
          </w:tcPr>
          <w:p w:rsidR="00D652A8" w:rsidRPr="00AC5114" w:rsidRDefault="00AC1608" w:rsidP="006330B4">
            <w:pPr>
              <w:widowControl w:val="0"/>
              <w:tabs>
                <w:tab w:val="num" w:pos="1134"/>
                <w:tab w:val="left" w:pos="4820"/>
                <w:tab w:val="left" w:pos="6804"/>
                <w:tab w:val="left" w:pos="737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Задание </w:t>
            </w:r>
            <w:r w:rsidR="006330B4"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6</w:t>
            </w:r>
            <w:r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. </w:t>
            </w:r>
            <w:r w:rsidR="00D652A8"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Анализ марк</w:t>
            </w:r>
            <w:r w:rsidR="00D652A8"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е</w:t>
            </w:r>
            <w:r w:rsidR="00D652A8"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тинговой деятельности предприятия</w:t>
            </w:r>
          </w:p>
        </w:tc>
        <w:tc>
          <w:tcPr>
            <w:tcW w:w="2544" w:type="dxa"/>
            <w:vAlign w:val="center"/>
          </w:tcPr>
          <w:p w:rsidR="00D652A8" w:rsidRPr="00AC5114" w:rsidRDefault="00FB32ED" w:rsidP="00FB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 xml:space="preserve">Конспект, составление </w:t>
            </w:r>
            <w:r w:rsidR="00CE3D91"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маркетингового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 xml:space="preserve"> план</w:t>
            </w:r>
            <w:r w:rsidR="00CE3D91"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а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 xml:space="preserve"> (его части)</w:t>
            </w:r>
          </w:p>
        </w:tc>
        <w:tc>
          <w:tcPr>
            <w:tcW w:w="1644" w:type="dxa"/>
            <w:vAlign w:val="center"/>
          </w:tcPr>
          <w:p w:rsidR="00D652A8" w:rsidRPr="00AC5114" w:rsidRDefault="00D652A8" w:rsidP="009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8</w:t>
            </w:r>
          </w:p>
        </w:tc>
      </w:tr>
      <w:tr w:rsidR="00D652A8" w:rsidRPr="00AC5114" w:rsidTr="00D3751D">
        <w:tc>
          <w:tcPr>
            <w:tcW w:w="2227" w:type="dxa"/>
            <w:vMerge/>
            <w:shd w:val="clear" w:color="auto" w:fill="auto"/>
            <w:vAlign w:val="center"/>
          </w:tcPr>
          <w:p w:rsidR="00D652A8" w:rsidRPr="00AC5114" w:rsidRDefault="00D652A8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9" w:type="dxa"/>
            <w:vAlign w:val="center"/>
          </w:tcPr>
          <w:p w:rsidR="00D652A8" w:rsidRPr="00AC5114" w:rsidRDefault="00AC1608" w:rsidP="006330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Задание </w:t>
            </w:r>
            <w:r w:rsidR="006330B4" w:rsidRPr="00AC511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D652A8" w:rsidRPr="00AC5114">
              <w:rPr>
                <w:rFonts w:ascii="Times New Roman" w:hAnsi="Times New Roman" w:cs="Times New Roman"/>
                <w:sz w:val="23"/>
                <w:szCs w:val="23"/>
              </w:rPr>
              <w:t>Анализ логист</w:t>
            </w:r>
            <w:r w:rsidR="00D652A8" w:rsidRPr="00AC511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D652A8" w:rsidRPr="00AC5114">
              <w:rPr>
                <w:rFonts w:ascii="Times New Roman" w:hAnsi="Times New Roman" w:cs="Times New Roman"/>
                <w:sz w:val="23"/>
                <w:szCs w:val="23"/>
              </w:rPr>
              <w:t>ческой деятельности</w:t>
            </w:r>
          </w:p>
        </w:tc>
        <w:tc>
          <w:tcPr>
            <w:tcW w:w="2544" w:type="dxa"/>
            <w:vAlign w:val="center"/>
          </w:tcPr>
          <w:p w:rsidR="00D652A8" w:rsidRPr="00AC5114" w:rsidRDefault="00FB32ED" w:rsidP="00FB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 xml:space="preserve">Конспект, </w:t>
            </w:r>
            <w:r w:rsidR="00D652A8"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расчёт ре</w:t>
            </w:r>
            <w:r w:rsidR="00D652A8"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й</w:t>
            </w:r>
            <w:r w:rsidR="00D652A8"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тинга поставщиков балльным методом</w:t>
            </w:r>
          </w:p>
        </w:tc>
        <w:tc>
          <w:tcPr>
            <w:tcW w:w="1644" w:type="dxa"/>
            <w:vAlign w:val="center"/>
          </w:tcPr>
          <w:p w:rsidR="00D652A8" w:rsidRPr="00AC5114" w:rsidRDefault="00D652A8" w:rsidP="009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10</w:t>
            </w:r>
          </w:p>
        </w:tc>
      </w:tr>
      <w:tr w:rsidR="00D652A8" w:rsidRPr="00AC5114" w:rsidTr="00D3751D">
        <w:tc>
          <w:tcPr>
            <w:tcW w:w="2227" w:type="dxa"/>
            <w:vMerge/>
            <w:shd w:val="clear" w:color="auto" w:fill="auto"/>
            <w:vAlign w:val="center"/>
          </w:tcPr>
          <w:p w:rsidR="00D652A8" w:rsidRPr="00AC5114" w:rsidRDefault="00D652A8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9" w:type="dxa"/>
            <w:vAlign w:val="center"/>
          </w:tcPr>
          <w:p w:rsidR="00D652A8" w:rsidRPr="00AC5114" w:rsidRDefault="00CB2E19" w:rsidP="006330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Задание </w:t>
            </w:r>
            <w:r w:rsidR="006330B4" w:rsidRPr="00AC511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AC1608"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D652A8" w:rsidRPr="00AC5114">
              <w:rPr>
                <w:rFonts w:ascii="Times New Roman" w:hAnsi="Times New Roman" w:cs="Times New Roman"/>
                <w:sz w:val="23"/>
                <w:szCs w:val="23"/>
              </w:rPr>
              <w:t>Анализ сбытовой деятельности предприятия</w:t>
            </w:r>
          </w:p>
        </w:tc>
        <w:tc>
          <w:tcPr>
            <w:tcW w:w="2544" w:type="dxa"/>
            <w:vAlign w:val="center"/>
          </w:tcPr>
          <w:p w:rsidR="00D652A8" w:rsidRPr="00AC5114" w:rsidRDefault="00D652A8" w:rsidP="00D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Конспект</w:t>
            </w:r>
            <w:r w:rsidR="00AC1608"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, схема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 xml:space="preserve"> тов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а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родвижения, определ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е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ние звенности товар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о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движения товаров (широты и глубины каналов распредел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е</w:t>
            </w: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ния)</w:t>
            </w:r>
          </w:p>
        </w:tc>
        <w:tc>
          <w:tcPr>
            <w:tcW w:w="1644" w:type="dxa"/>
            <w:vAlign w:val="center"/>
          </w:tcPr>
          <w:p w:rsidR="00D652A8" w:rsidRPr="00AC5114" w:rsidRDefault="00D652A8" w:rsidP="0096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10</w:t>
            </w:r>
          </w:p>
        </w:tc>
      </w:tr>
      <w:tr w:rsidR="00D652A8" w:rsidRPr="00AC5114" w:rsidTr="00D3751D">
        <w:tc>
          <w:tcPr>
            <w:tcW w:w="2227" w:type="dxa"/>
            <w:shd w:val="clear" w:color="auto" w:fill="auto"/>
            <w:vAlign w:val="center"/>
          </w:tcPr>
          <w:p w:rsidR="00D652A8" w:rsidRPr="00AC5114" w:rsidRDefault="00D652A8" w:rsidP="00D652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Тема 4 «Идент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и</w:t>
            </w: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фикация товаров»</w:t>
            </w:r>
          </w:p>
        </w:tc>
        <w:tc>
          <w:tcPr>
            <w:tcW w:w="3049" w:type="dxa"/>
            <w:vAlign w:val="center"/>
          </w:tcPr>
          <w:p w:rsidR="00D652A8" w:rsidRPr="00AC5114" w:rsidRDefault="00B002FD" w:rsidP="006330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Задание </w:t>
            </w:r>
            <w:r w:rsidR="006330B4" w:rsidRPr="00AC511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CE1457" w:rsidRPr="00AC5114">
              <w:rPr>
                <w:rFonts w:ascii="Times New Roman" w:hAnsi="Times New Roman" w:cs="Times New Roman"/>
                <w:sz w:val="23"/>
                <w:szCs w:val="23"/>
              </w:rPr>
              <w:t>Анализ соблюд</w:t>
            </w:r>
            <w:r w:rsidR="00CE1457" w:rsidRPr="00AC511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CE1457"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ния требований ГОСТ </w:t>
            </w:r>
            <w:proofErr w:type="gramStart"/>
            <w:r w:rsidR="00CE1457" w:rsidRPr="00AC511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="00CE1457" w:rsidRPr="00AC5114">
              <w:rPr>
                <w:rFonts w:ascii="Times New Roman" w:hAnsi="Times New Roman" w:cs="Times New Roman"/>
                <w:sz w:val="23"/>
                <w:szCs w:val="23"/>
              </w:rPr>
              <w:t xml:space="preserve"> 51074-2003</w:t>
            </w:r>
          </w:p>
        </w:tc>
        <w:tc>
          <w:tcPr>
            <w:tcW w:w="2544" w:type="dxa"/>
            <w:vAlign w:val="center"/>
          </w:tcPr>
          <w:p w:rsidR="00D652A8" w:rsidRPr="00AC5114" w:rsidRDefault="008B7216" w:rsidP="00D6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Конспект</w:t>
            </w:r>
          </w:p>
        </w:tc>
        <w:tc>
          <w:tcPr>
            <w:tcW w:w="1644" w:type="dxa"/>
            <w:vAlign w:val="center"/>
          </w:tcPr>
          <w:p w:rsidR="00D652A8" w:rsidRPr="00AC5114" w:rsidRDefault="00D652A8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6</w:t>
            </w:r>
          </w:p>
        </w:tc>
      </w:tr>
      <w:tr w:rsidR="00D652A8" w:rsidRPr="00AC5114" w:rsidTr="00D3751D">
        <w:tc>
          <w:tcPr>
            <w:tcW w:w="2227" w:type="dxa"/>
            <w:shd w:val="clear" w:color="auto" w:fill="auto"/>
          </w:tcPr>
          <w:p w:rsidR="00D652A8" w:rsidRPr="00AC5114" w:rsidRDefault="00D652A8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9" w:type="dxa"/>
            <w:vAlign w:val="center"/>
          </w:tcPr>
          <w:p w:rsidR="00D652A8" w:rsidRPr="00AC5114" w:rsidRDefault="00D652A8" w:rsidP="0021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Получение заполненного дневника практики и отзыва от руководителя практики от профильной организации</w:t>
            </w:r>
          </w:p>
        </w:tc>
        <w:tc>
          <w:tcPr>
            <w:tcW w:w="2544" w:type="dxa"/>
          </w:tcPr>
          <w:p w:rsidR="00D652A8" w:rsidRPr="00AC5114" w:rsidRDefault="00D652A8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Дневник по практике</w:t>
            </w:r>
          </w:p>
        </w:tc>
        <w:tc>
          <w:tcPr>
            <w:tcW w:w="1644" w:type="dxa"/>
            <w:vAlign w:val="center"/>
          </w:tcPr>
          <w:p w:rsidR="00D652A8" w:rsidRPr="00AC5114" w:rsidRDefault="00D652A8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</w:p>
        </w:tc>
      </w:tr>
      <w:tr w:rsidR="00D652A8" w:rsidRPr="00AC5114" w:rsidTr="00D3751D">
        <w:trPr>
          <w:trHeight w:val="202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D652A8" w:rsidRPr="00AC5114" w:rsidRDefault="00D652A8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b/>
                <w:sz w:val="23"/>
                <w:szCs w:val="23"/>
              </w:rPr>
              <w:t>Раздел 3 Завершающий этап</w:t>
            </w:r>
          </w:p>
        </w:tc>
      </w:tr>
      <w:tr w:rsidR="00D652A8" w:rsidRPr="00AC5114" w:rsidTr="00D3751D">
        <w:tc>
          <w:tcPr>
            <w:tcW w:w="2227" w:type="dxa"/>
            <w:shd w:val="clear" w:color="auto" w:fill="auto"/>
          </w:tcPr>
          <w:p w:rsidR="00D652A8" w:rsidRPr="00AC5114" w:rsidRDefault="00D652A8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9" w:type="dxa"/>
            <w:vAlign w:val="center"/>
          </w:tcPr>
          <w:p w:rsidR="00D652A8" w:rsidRPr="00AC5114" w:rsidRDefault="00D652A8" w:rsidP="00A4519C">
            <w:pPr>
              <w:widowControl w:val="0"/>
              <w:tabs>
                <w:tab w:val="num" w:pos="1134"/>
                <w:tab w:val="left" w:pos="4820"/>
                <w:tab w:val="left" w:pos="6804"/>
                <w:tab w:val="left" w:pos="7371"/>
              </w:tabs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bookmarkStart w:id="0" w:name="OLE_LINK412"/>
            <w:bookmarkStart w:id="1" w:name="OLE_LINK413"/>
            <w:r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Анализ собранных матери</w:t>
            </w:r>
            <w:r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а</w:t>
            </w:r>
            <w:r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лов, составление и офор</w:t>
            </w:r>
            <w:r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м</w:t>
            </w:r>
            <w:r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ление отчета по практик</w:t>
            </w:r>
            <w:bookmarkEnd w:id="0"/>
            <w:bookmarkEnd w:id="1"/>
            <w:r w:rsidRPr="00AC5114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е</w:t>
            </w:r>
          </w:p>
        </w:tc>
        <w:tc>
          <w:tcPr>
            <w:tcW w:w="2544" w:type="dxa"/>
          </w:tcPr>
          <w:p w:rsidR="00D652A8" w:rsidRPr="00AC5114" w:rsidRDefault="00D652A8" w:rsidP="00A4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Отчет по практике</w:t>
            </w:r>
          </w:p>
        </w:tc>
        <w:tc>
          <w:tcPr>
            <w:tcW w:w="1644" w:type="dxa"/>
            <w:vAlign w:val="center"/>
          </w:tcPr>
          <w:p w:rsidR="00D652A8" w:rsidRPr="00AC5114" w:rsidRDefault="00D652A8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14</w:t>
            </w:r>
          </w:p>
        </w:tc>
      </w:tr>
      <w:tr w:rsidR="00D652A8" w:rsidRPr="00AC5114" w:rsidTr="00D3751D">
        <w:tc>
          <w:tcPr>
            <w:tcW w:w="2227" w:type="dxa"/>
            <w:shd w:val="clear" w:color="auto" w:fill="auto"/>
          </w:tcPr>
          <w:p w:rsidR="00D652A8" w:rsidRPr="00AC5114" w:rsidRDefault="00D652A8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  <w:sz w:val="23"/>
                <w:szCs w:val="23"/>
              </w:rPr>
            </w:pPr>
            <w:r w:rsidRPr="00AC5114">
              <w:rPr>
                <w:rFonts w:ascii="Times New Roman" w:eastAsia="Calibri" w:hAnsi="Times New Roman" w:cs="Times New Roman"/>
                <w:b/>
                <w:bCs/>
                <w:spacing w:val="-2"/>
                <w:sz w:val="23"/>
                <w:szCs w:val="23"/>
              </w:rPr>
              <w:t xml:space="preserve">Текущий контроль по разделу 3 </w:t>
            </w:r>
          </w:p>
        </w:tc>
        <w:tc>
          <w:tcPr>
            <w:tcW w:w="3049" w:type="dxa"/>
            <w:vAlign w:val="center"/>
          </w:tcPr>
          <w:p w:rsidR="00D652A8" w:rsidRPr="00AC5114" w:rsidRDefault="00D652A8" w:rsidP="00A4519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bookmarkStart w:id="2" w:name="OLE_LINK414"/>
            <w:bookmarkStart w:id="3" w:name="OLE_LINK415"/>
            <w:r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Защита отчета </w:t>
            </w:r>
            <w:bookmarkEnd w:id="2"/>
            <w:bookmarkEnd w:id="3"/>
            <w:r w:rsidRPr="00AC5114">
              <w:rPr>
                <w:rFonts w:ascii="Times New Roman" w:eastAsia="Arial Unicode MS" w:hAnsi="Times New Roman" w:cs="Times New Roman"/>
                <w:sz w:val="23"/>
                <w:szCs w:val="23"/>
              </w:rPr>
              <w:t>по практике</w:t>
            </w:r>
          </w:p>
        </w:tc>
        <w:tc>
          <w:tcPr>
            <w:tcW w:w="2544" w:type="dxa"/>
          </w:tcPr>
          <w:p w:rsidR="00D652A8" w:rsidRPr="00AC5114" w:rsidRDefault="00D652A8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Собеседование</w:t>
            </w:r>
          </w:p>
        </w:tc>
        <w:tc>
          <w:tcPr>
            <w:tcW w:w="1644" w:type="dxa"/>
            <w:vAlign w:val="center"/>
          </w:tcPr>
          <w:p w:rsidR="00D652A8" w:rsidRPr="00AC5114" w:rsidRDefault="00D652A8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2</w:t>
            </w:r>
          </w:p>
        </w:tc>
      </w:tr>
      <w:tr w:rsidR="00D652A8" w:rsidRPr="00AC5114" w:rsidTr="00D3751D">
        <w:tc>
          <w:tcPr>
            <w:tcW w:w="2227" w:type="dxa"/>
            <w:shd w:val="clear" w:color="auto" w:fill="auto"/>
          </w:tcPr>
          <w:p w:rsidR="00D652A8" w:rsidRPr="00AC5114" w:rsidRDefault="00D652A8" w:rsidP="00C708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AC5114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D652A8" w:rsidRPr="00AC5114" w:rsidRDefault="00D652A8" w:rsidP="00C708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2544" w:type="dxa"/>
          </w:tcPr>
          <w:p w:rsidR="00D652A8" w:rsidRPr="00AC5114" w:rsidRDefault="00D652A8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  <w:r w:rsidRPr="00AC5114">
              <w:rPr>
                <w:rFonts w:ascii="Times New Roman" w:eastAsia="HiddenHorzOCR" w:hAnsi="Times New Roman" w:cs="Times New Roman"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644" w:type="dxa"/>
            <w:vAlign w:val="center"/>
          </w:tcPr>
          <w:p w:rsidR="00D652A8" w:rsidRPr="00AC5114" w:rsidRDefault="00D652A8" w:rsidP="00C7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3"/>
                <w:szCs w:val="23"/>
              </w:rPr>
            </w:pPr>
          </w:p>
        </w:tc>
      </w:tr>
    </w:tbl>
    <w:p w:rsidR="00C75CE1" w:rsidRPr="007873A9" w:rsidRDefault="00247788" w:rsidP="008276A0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Формы отчетности по практике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1503E" w:rsidRPr="00A85300" w:rsidRDefault="00F1503E" w:rsidP="00F1503E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F1503E" w:rsidRPr="00A85300" w:rsidRDefault="00F1503E" w:rsidP="00F1503E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1. Дневник по практике, который содержит: 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ФИО студента, группа, факультет; 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номер и дата выхода приказа на практику;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сроки прохождения практики;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ФИО руководителей практики от университета и профильной о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ганизации, их должности;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цель и задание на практику; 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рабочий график проведения практики;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путёвка на практику; 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график прохождения практики;</w:t>
      </w:r>
    </w:p>
    <w:p w:rsidR="00F1503E" w:rsidRPr="00A85300" w:rsidRDefault="00F1503E" w:rsidP="00F1503E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отзыв о работе студента.</w:t>
      </w:r>
    </w:p>
    <w:p w:rsidR="00275555" w:rsidRPr="00275555" w:rsidRDefault="00636010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28"/>
          <w:szCs w:val="28"/>
        </w:rPr>
      </w:pPr>
      <w:r w:rsidRPr="00275555">
        <w:rPr>
          <w:sz w:val="28"/>
          <w:szCs w:val="28"/>
        </w:rPr>
        <w:t xml:space="preserve">2. </w:t>
      </w:r>
      <w:r w:rsidR="00275555">
        <w:rPr>
          <w:sz w:val="28"/>
          <w:szCs w:val="28"/>
        </w:rPr>
        <w:t>О</w:t>
      </w:r>
      <w:r w:rsidR="00275555" w:rsidRPr="00275555">
        <w:rPr>
          <w:sz w:val="28"/>
          <w:szCs w:val="28"/>
        </w:rPr>
        <w:t xml:space="preserve">тчет </w:t>
      </w:r>
      <w:proofErr w:type="gramStart"/>
      <w:r w:rsidR="00275555" w:rsidRPr="00275555">
        <w:rPr>
          <w:sz w:val="28"/>
          <w:szCs w:val="28"/>
        </w:rPr>
        <w:t>обучающегося</w:t>
      </w:r>
      <w:proofErr w:type="gramEnd"/>
      <w:r w:rsidR="00275555" w:rsidRPr="00275555">
        <w:rPr>
          <w:sz w:val="28"/>
          <w:szCs w:val="28"/>
        </w:rPr>
        <w:t xml:space="preserve"> по практике.</w:t>
      </w:r>
    </w:p>
    <w:p w:rsidR="00275555" w:rsidRPr="00E24D72" w:rsidRDefault="00275555" w:rsidP="002755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 xml:space="preserve">В отчет по практике включаются: </w:t>
      </w:r>
    </w:p>
    <w:p w:rsidR="00275555" w:rsidRPr="00E24D72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титульный лист;</w:t>
      </w:r>
    </w:p>
    <w:p w:rsidR="00275555" w:rsidRPr="00E24D72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содержание;</w:t>
      </w:r>
    </w:p>
    <w:p w:rsidR="00275555" w:rsidRPr="00E24D72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индивидуальное задание;</w:t>
      </w:r>
    </w:p>
    <w:p w:rsidR="00275555" w:rsidRPr="00E24D72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введение;</w:t>
      </w:r>
    </w:p>
    <w:p w:rsidR="00275555" w:rsidRPr="00E24D72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основная часть;</w:t>
      </w:r>
    </w:p>
    <w:p w:rsidR="00275555" w:rsidRPr="00E24D72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заключение;</w:t>
      </w:r>
    </w:p>
    <w:p w:rsidR="00275555" w:rsidRPr="00E24D72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список использованных источников;</w:t>
      </w:r>
    </w:p>
    <w:p w:rsidR="00275555" w:rsidRPr="00E24D72" w:rsidRDefault="00275555" w:rsidP="0027555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E24D72">
        <w:rPr>
          <w:rFonts w:ascii="Times New Roman" w:hAnsi="Times New Roman" w:cs="Times New Roman"/>
          <w:sz w:val="28"/>
          <w:szCs w:val="28"/>
          <w:lang w:eastAsia="zh-CN"/>
        </w:rPr>
        <w:t>приложения (при необходимости).</w:t>
      </w:r>
    </w:p>
    <w:p w:rsidR="00D3751D" w:rsidRDefault="00D3751D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AC5114" w:rsidRPr="00D3751D" w:rsidRDefault="00AC5114" w:rsidP="00275555">
      <w:pPr>
        <w:pStyle w:val="afe"/>
        <w:shd w:val="clear" w:color="auto" w:fill="FFFFFF"/>
        <w:ind w:left="0" w:right="-1" w:firstLine="709"/>
        <w:contextualSpacing/>
        <w:jc w:val="both"/>
        <w:rPr>
          <w:sz w:val="16"/>
          <w:szCs w:val="16"/>
          <w:u w:val="single"/>
          <w:lang w:eastAsia="zh-CN"/>
        </w:rPr>
      </w:pPr>
    </w:p>
    <w:p w:rsidR="00C75CE1" w:rsidRPr="007873A9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7873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7873A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7873A9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7873A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7873A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7873A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</w:t>
      </w:r>
      <w:r w:rsidR="008D3E28" w:rsidRPr="007873A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практике</w:t>
      </w:r>
    </w:p>
    <w:p w:rsidR="00C75CE1" w:rsidRPr="0000209C" w:rsidRDefault="00C75CE1" w:rsidP="000020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p w:rsidR="00D3751D" w:rsidRPr="00D3751D" w:rsidRDefault="00D3751D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5"/>
        <w:gridCol w:w="2552"/>
        <w:gridCol w:w="3402"/>
      </w:tblGrid>
      <w:tr w:rsidR="007873A9" w:rsidRPr="00D35681" w:rsidTr="00D3751D">
        <w:tc>
          <w:tcPr>
            <w:tcW w:w="1668" w:type="dxa"/>
            <w:shd w:val="clear" w:color="auto" w:fill="auto"/>
            <w:vAlign w:val="center"/>
          </w:tcPr>
          <w:p w:rsidR="001B15DD" w:rsidRPr="00D35681" w:rsidRDefault="001B15DD" w:rsidP="00BB1A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681">
              <w:rPr>
                <w:rFonts w:ascii="Times New Roman" w:eastAsia="Calibri" w:hAnsi="Times New Roman" w:cs="Times New Roman"/>
                <w:b/>
              </w:rPr>
              <w:t>Код контр</w:t>
            </w:r>
            <w:r w:rsidRPr="00D35681">
              <w:rPr>
                <w:rFonts w:ascii="Times New Roman" w:eastAsia="Calibri" w:hAnsi="Times New Roman" w:cs="Times New Roman"/>
                <w:b/>
              </w:rPr>
              <w:t>о</w:t>
            </w:r>
            <w:r w:rsidRPr="00D35681">
              <w:rPr>
                <w:rFonts w:ascii="Times New Roman" w:eastAsia="Calibri" w:hAnsi="Times New Roman" w:cs="Times New Roman"/>
                <w:b/>
              </w:rPr>
              <w:t>лируемой компетенции (или ее части)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15DD" w:rsidRPr="00BB1A4D" w:rsidRDefault="001B15DD" w:rsidP="00BB1A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681">
              <w:rPr>
                <w:rFonts w:ascii="Times New Roman" w:eastAsia="Calibri" w:hAnsi="Times New Roman" w:cs="Times New Roman"/>
                <w:b/>
              </w:rPr>
              <w:t>Контролируемое задание на пра</w:t>
            </w:r>
            <w:r w:rsidRPr="00D35681">
              <w:rPr>
                <w:rFonts w:ascii="Times New Roman" w:eastAsia="Calibri" w:hAnsi="Times New Roman" w:cs="Times New Roman"/>
                <w:b/>
              </w:rPr>
              <w:t>к</w:t>
            </w:r>
            <w:r w:rsidRPr="00D35681">
              <w:rPr>
                <w:rFonts w:ascii="Times New Roman" w:eastAsia="Calibri" w:hAnsi="Times New Roman" w:cs="Times New Roman"/>
                <w:b/>
              </w:rPr>
              <w:t>тику</w:t>
            </w:r>
            <w:r w:rsidR="00BB1A4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35681">
              <w:rPr>
                <w:rFonts w:ascii="Times New Roman" w:eastAsia="Calibri" w:hAnsi="Times New Roman" w:cs="Times New Roman"/>
              </w:rPr>
              <w:t>(типовые задания для тек</w:t>
            </w:r>
            <w:r w:rsidRPr="00D35681">
              <w:rPr>
                <w:rFonts w:ascii="Times New Roman" w:eastAsia="Calibri" w:hAnsi="Times New Roman" w:cs="Times New Roman"/>
              </w:rPr>
              <w:t>у</w:t>
            </w:r>
            <w:r w:rsidRPr="00D35681">
              <w:rPr>
                <w:rFonts w:ascii="Times New Roman" w:eastAsia="Calibri" w:hAnsi="Times New Roman" w:cs="Times New Roman"/>
              </w:rPr>
              <w:t>щего контроля)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15DD" w:rsidRPr="00D35681" w:rsidRDefault="001B15DD" w:rsidP="00DD2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681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1B15DD" w:rsidRPr="00D35681" w:rsidRDefault="001B15DD" w:rsidP="00BB1A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681">
              <w:rPr>
                <w:rFonts w:ascii="Times New Roman" w:eastAsia="Calibri" w:hAnsi="Times New Roman" w:cs="Times New Roman"/>
                <w:b/>
              </w:rPr>
              <w:t>оценочного средства</w:t>
            </w:r>
          </w:p>
        </w:tc>
        <w:tc>
          <w:tcPr>
            <w:tcW w:w="3402" w:type="dxa"/>
            <w:vAlign w:val="center"/>
          </w:tcPr>
          <w:p w:rsidR="001B15DD" w:rsidRPr="00D35681" w:rsidRDefault="001B15DD" w:rsidP="00DD2E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5681">
              <w:rPr>
                <w:rFonts w:ascii="Times New Roman" w:eastAsia="Calibri" w:hAnsi="Times New Roman" w:cs="Times New Roman"/>
                <w:b/>
              </w:rPr>
              <w:t>Показатели оценки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CA3707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>(ПК-1-4</w:t>
            </w:r>
            <w:r w:rsidR="00BF0710" w:rsidRPr="00D3568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F0710" w:rsidRPr="00D35681" w:rsidRDefault="00BF0710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1 - 2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F0710" w:rsidRPr="00D35681" w:rsidRDefault="00BF0710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 по теме 1.</w:t>
            </w:r>
          </w:p>
          <w:p w:rsidR="00BF0710" w:rsidRDefault="00F323F1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 о приёмке товара.</w:t>
            </w:r>
          </w:p>
          <w:p w:rsidR="00F323F1" w:rsidRPr="00D35681" w:rsidRDefault="00F323F1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Заключение о качестве товаров.</w:t>
            </w:r>
          </w:p>
        </w:tc>
        <w:tc>
          <w:tcPr>
            <w:tcW w:w="3402" w:type="dxa"/>
            <w:vAlign w:val="center"/>
          </w:tcPr>
          <w:p w:rsidR="00BF0710" w:rsidRPr="00D35681" w:rsidRDefault="00BF0710" w:rsidP="003C489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Представляет общую характер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стику нормативных документов в области обеспечения качества товаров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BF0710" w:rsidP="00CA37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681">
              <w:rPr>
                <w:rFonts w:ascii="Times New Roman" w:hAnsi="Times New Roman" w:cs="Times New Roman"/>
              </w:rPr>
              <w:t>У</w:t>
            </w:r>
            <w:proofErr w:type="gramStart"/>
            <w:r w:rsidRPr="00D35681">
              <w:rPr>
                <w:rFonts w:ascii="Times New Roman" w:hAnsi="Times New Roman" w:cs="Times New Roman"/>
              </w:rPr>
              <w:t>1</w:t>
            </w:r>
            <w:proofErr w:type="gramEnd"/>
            <w:r w:rsidRPr="00D35681">
              <w:rPr>
                <w:rFonts w:ascii="Times New Roman" w:hAnsi="Times New Roman" w:cs="Times New Roman"/>
              </w:rPr>
              <w:t>(ПК-1-</w:t>
            </w:r>
            <w:r w:rsidR="00CA3707">
              <w:rPr>
                <w:rFonts w:ascii="Times New Roman" w:hAnsi="Times New Roman" w:cs="Times New Roman"/>
              </w:rPr>
              <w:t>4</w:t>
            </w:r>
            <w:r w:rsidRPr="00D35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0710" w:rsidRPr="00D35681" w:rsidRDefault="00BF0710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0710" w:rsidRPr="00D35681" w:rsidRDefault="00BF0710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0710" w:rsidRPr="00D35681" w:rsidRDefault="00BF0710" w:rsidP="004B2B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Обосновывает выбор методов оценки качества товаров согла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но </w:t>
            </w:r>
            <w:r w:rsidRPr="00A45E04">
              <w:rPr>
                <w:rFonts w:ascii="Times New Roman" w:eastAsia="Calibri" w:hAnsi="Times New Roman" w:cs="Times New Roman"/>
              </w:rPr>
              <w:t>ГОСТ 15467-79.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BF0710" w:rsidP="00CA37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681">
              <w:rPr>
                <w:rFonts w:ascii="Times New Roman" w:hAnsi="Times New Roman" w:cs="Times New Roman"/>
              </w:rPr>
              <w:t>Н</w:t>
            </w:r>
            <w:proofErr w:type="gramStart"/>
            <w:r w:rsidRPr="00D35681">
              <w:rPr>
                <w:rFonts w:ascii="Times New Roman" w:hAnsi="Times New Roman" w:cs="Times New Roman"/>
              </w:rPr>
              <w:t>1</w:t>
            </w:r>
            <w:proofErr w:type="gramEnd"/>
            <w:r w:rsidRPr="00D35681">
              <w:rPr>
                <w:rFonts w:ascii="Times New Roman" w:hAnsi="Times New Roman" w:cs="Times New Roman"/>
              </w:rPr>
              <w:t>(ПК-1-</w:t>
            </w:r>
            <w:r w:rsidR="00CA3707">
              <w:rPr>
                <w:rFonts w:ascii="Times New Roman" w:hAnsi="Times New Roman" w:cs="Times New Roman"/>
              </w:rPr>
              <w:t>4</w:t>
            </w:r>
            <w:r w:rsidRPr="00D356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0710" w:rsidRPr="00D35681" w:rsidRDefault="00BF0710" w:rsidP="00E20D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0710" w:rsidRPr="00D35681" w:rsidRDefault="00BF0710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0710" w:rsidRPr="00D35681" w:rsidRDefault="00BF0710" w:rsidP="004B2B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1D73">
              <w:rPr>
                <w:rFonts w:ascii="Times New Roman" w:eastAsia="Calibri" w:hAnsi="Times New Roman" w:cs="Times New Roman"/>
              </w:rPr>
              <w:t>Формулируе</w:t>
            </w:r>
            <w:r>
              <w:rPr>
                <w:rFonts w:ascii="Times New Roman" w:eastAsia="Calibri" w:hAnsi="Times New Roman" w:cs="Times New Roman"/>
              </w:rPr>
              <w:t>т выводы  и рек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мендации по результатам ана</w:t>
            </w:r>
            <w:r w:rsidRPr="00191D73">
              <w:rPr>
                <w:rFonts w:ascii="Times New Roman" w:eastAsia="Calibri" w:hAnsi="Times New Roman" w:cs="Times New Roman"/>
              </w:rPr>
              <w:t>лиза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BF0710" w:rsidP="00CA3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D356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D35681">
              <w:rPr>
                <w:rFonts w:ascii="Times New Roman" w:eastAsia="Times New Roman" w:hAnsi="Times New Roman" w:cs="Times New Roman"/>
                <w:lang w:eastAsia="ru-RU"/>
              </w:rPr>
              <w:t xml:space="preserve"> (ПК-2-</w:t>
            </w:r>
            <w:r w:rsidR="00CA37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356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F0710" w:rsidRPr="00D35681" w:rsidRDefault="00BF0710" w:rsidP="00E20D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3 - 5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F0710" w:rsidRDefault="00BF0710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 по теме 2</w:t>
            </w:r>
            <w:r w:rsidR="00F323F1">
              <w:rPr>
                <w:rFonts w:ascii="Times New Roman" w:eastAsia="Calibri" w:hAnsi="Times New Roman" w:cs="Times New Roman"/>
              </w:rPr>
              <w:t>.</w:t>
            </w:r>
          </w:p>
          <w:p w:rsidR="00F323F1" w:rsidRDefault="00F323F1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Схема организационной структуры и видов де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тельности.</w:t>
            </w:r>
          </w:p>
          <w:p w:rsidR="00F323F1" w:rsidRDefault="00F323F1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Схема торгово-технологического 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цесса.</w:t>
            </w:r>
          </w:p>
          <w:p w:rsidR="00F323F1" w:rsidRPr="00D35681" w:rsidRDefault="00F323F1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Аналитическая записка об эффективности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пользования ресурсов предприятия.</w:t>
            </w:r>
          </w:p>
        </w:tc>
        <w:tc>
          <w:tcPr>
            <w:tcW w:w="3402" w:type="dxa"/>
            <w:vAlign w:val="center"/>
          </w:tcPr>
          <w:p w:rsidR="00BF0710" w:rsidRPr="00D35681" w:rsidRDefault="00BF0710" w:rsidP="004B2B6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Показывает знание стандарта розничной торговли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BF0710" w:rsidP="00CA3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6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Start"/>
            <w:r w:rsidRPr="00D356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D35681">
              <w:rPr>
                <w:rFonts w:ascii="Times New Roman" w:eastAsia="Times New Roman" w:hAnsi="Times New Roman" w:cs="Times New Roman"/>
                <w:lang w:eastAsia="ru-RU"/>
              </w:rPr>
              <w:t xml:space="preserve"> (ПК-2-</w:t>
            </w:r>
            <w:r w:rsidR="00CA37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356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0710" w:rsidRPr="00D35681" w:rsidRDefault="00BF0710" w:rsidP="00E20D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0710" w:rsidRPr="00D35681" w:rsidRDefault="00BF0710" w:rsidP="00DD2E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0710" w:rsidRPr="00D35681" w:rsidRDefault="00BF0710" w:rsidP="00BD4F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Обосновывает товарное обесп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чение торгово-технологического процесса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BF0710" w:rsidP="00CA37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681">
              <w:rPr>
                <w:rFonts w:ascii="Times New Roman" w:hAnsi="Times New Roman" w:cs="Times New Roman"/>
                <w:lang w:eastAsia="ru-RU"/>
              </w:rPr>
              <w:t>Н</w:t>
            </w:r>
            <w:proofErr w:type="gramStart"/>
            <w:r w:rsidRPr="00D35681"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  <w:r w:rsidRPr="00D35681">
              <w:rPr>
                <w:rFonts w:ascii="Times New Roman" w:hAnsi="Times New Roman" w:cs="Times New Roman"/>
                <w:lang w:eastAsia="ru-RU"/>
              </w:rPr>
              <w:t xml:space="preserve"> (ПК-2-</w:t>
            </w:r>
            <w:r w:rsidR="00CA3707">
              <w:rPr>
                <w:rFonts w:ascii="Times New Roman" w:hAnsi="Times New Roman" w:cs="Times New Roman"/>
                <w:lang w:eastAsia="ru-RU"/>
              </w:rPr>
              <w:t>6</w:t>
            </w:r>
            <w:r w:rsidRPr="00D3568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0710" w:rsidRPr="00D35681" w:rsidRDefault="00BF0710" w:rsidP="00E10D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Формулирует выводы и рекоме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дации по организации торгово-технологического процесса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BF0710" w:rsidP="00CA37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(ПК-3-</w:t>
            </w:r>
            <w:r w:rsidR="00CA370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6 - 8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F0710" w:rsidRDefault="00BF0710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 по теме 3</w:t>
            </w:r>
            <w:r w:rsidR="00F323F1">
              <w:rPr>
                <w:rFonts w:ascii="Times New Roman" w:eastAsia="Calibri" w:hAnsi="Times New Roman" w:cs="Times New Roman"/>
              </w:rPr>
              <w:t>.</w:t>
            </w:r>
          </w:p>
          <w:p w:rsidR="00F323F1" w:rsidRDefault="00F323F1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Маркетинговый план (его часть).</w:t>
            </w:r>
          </w:p>
          <w:p w:rsidR="00F323F1" w:rsidRDefault="00F323F1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Рейтинг поставщиков.</w:t>
            </w:r>
          </w:p>
          <w:p w:rsidR="00F323F1" w:rsidRPr="00D35681" w:rsidRDefault="00F323F1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Схема товародвижения.</w:t>
            </w:r>
          </w:p>
        </w:tc>
        <w:tc>
          <w:tcPr>
            <w:tcW w:w="3402" w:type="dxa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Показывает знание инструментов управления деятельностью пре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приятия по функциям управл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BF0710" w:rsidP="00CA37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(ПК-3-</w:t>
            </w:r>
            <w:r w:rsidR="00CA3707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0710" w:rsidRPr="00D35681" w:rsidRDefault="00BF0710" w:rsidP="005C0C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Обосновывает выбор инструме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тов управления деятельностью предприятия по функциям управления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D35681" w:rsidRDefault="00BF0710" w:rsidP="00CA37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6928">
              <w:rPr>
                <w:rFonts w:ascii="Times New Roman" w:eastAsia="Calibri" w:hAnsi="Times New Roman" w:cs="Times New Roman"/>
              </w:rPr>
              <w:t>Н</w:t>
            </w:r>
            <w:proofErr w:type="gramStart"/>
            <w:r w:rsidRPr="00686928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686928">
              <w:rPr>
                <w:rFonts w:ascii="Times New Roman" w:eastAsia="Calibri" w:hAnsi="Times New Roman" w:cs="Times New Roman"/>
              </w:rPr>
              <w:t xml:space="preserve"> (ПК-3-</w:t>
            </w:r>
            <w:r w:rsidR="00CA3707">
              <w:rPr>
                <w:rFonts w:ascii="Times New Roman" w:eastAsia="Calibri" w:hAnsi="Times New Roman" w:cs="Times New Roman"/>
              </w:rPr>
              <w:t>6</w:t>
            </w:r>
            <w:r w:rsidRPr="0068692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0710" w:rsidRPr="00D35681" w:rsidRDefault="00BF0710" w:rsidP="00EF11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Показывает умение текущего планирования деятельности предприятия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686928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(ПК-4-3)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F0710" w:rsidRDefault="00BF0710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Вопросы по теме 4</w:t>
            </w:r>
            <w:r w:rsidR="00F323F1">
              <w:rPr>
                <w:rFonts w:ascii="Times New Roman" w:eastAsia="Calibri" w:hAnsi="Times New Roman" w:cs="Times New Roman"/>
              </w:rPr>
              <w:t>.</w:t>
            </w:r>
          </w:p>
          <w:p w:rsidR="00F323F1" w:rsidRPr="00D35681" w:rsidRDefault="00F323F1" w:rsidP="00BF07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3F1">
              <w:rPr>
                <w:rFonts w:ascii="Times New Roman" w:eastAsia="Calibri" w:hAnsi="Times New Roman" w:cs="Times New Roman"/>
              </w:rPr>
              <w:t>Заключение о соблюд</w:t>
            </w:r>
            <w:r w:rsidRPr="00F323F1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нии требо</w:t>
            </w:r>
            <w:r w:rsidRPr="00F323F1">
              <w:rPr>
                <w:rFonts w:ascii="Times New Roman" w:eastAsia="Calibri" w:hAnsi="Times New Roman" w:cs="Times New Roman"/>
              </w:rPr>
              <w:t xml:space="preserve">ваний ГОСТ </w:t>
            </w:r>
            <w:proofErr w:type="gramStart"/>
            <w:r w:rsidRPr="00F323F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323F1">
              <w:rPr>
                <w:rFonts w:ascii="Times New Roman" w:eastAsia="Calibri" w:hAnsi="Times New Roman" w:cs="Times New Roman"/>
              </w:rPr>
              <w:t xml:space="preserve"> 51074-2003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BF0710" w:rsidRPr="00EA0C05" w:rsidRDefault="00BF0710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C05">
              <w:rPr>
                <w:rFonts w:ascii="Times New Roman" w:eastAsia="Calibri" w:hAnsi="Times New Roman" w:cs="Times New Roman"/>
              </w:rPr>
              <w:t xml:space="preserve">Демонстрирует знание ГОСТ </w:t>
            </w:r>
            <w:proofErr w:type="gramStart"/>
            <w:r w:rsidRPr="00EA0C0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EA0C05">
              <w:rPr>
                <w:rFonts w:ascii="Times New Roman" w:eastAsia="Calibri" w:hAnsi="Times New Roman" w:cs="Times New Roman"/>
              </w:rPr>
              <w:t xml:space="preserve"> 51074-2003 «Продукты пищевые. Информация для потребителя»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686928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(ПК-4-3)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0710" w:rsidRPr="00EA0C05" w:rsidRDefault="00BF0710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C05">
              <w:rPr>
                <w:rFonts w:ascii="Times New Roman" w:eastAsia="Calibri" w:hAnsi="Times New Roman" w:cs="Times New Roman"/>
              </w:rPr>
              <w:t>Демонстрирует практическое и</w:t>
            </w:r>
            <w:r w:rsidRPr="00EA0C05">
              <w:rPr>
                <w:rFonts w:ascii="Times New Roman" w:eastAsia="Calibri" w:hAnsi="Times New Roman" w:cs="Times New Roman"/>
              </w:rPr>
              <w:t>с</w:t>
            </w:r>
            <w:r w:rsidRPr="00EA0C05">
              <w:rPr>
                <w:rFonts w:ascii="Times New Roman" w:eastAsia="Calibri" w:hAnsi="Times New Roman" w:cs="Times New Roman"/>
              </w:rPr>
              <w:t>пользование нормативных док</w:t>
            </w:r>
            <w:r w:rsidRPr="00EA0C05">
              <w:rPr>
                <w:rFonts w:ascii="Times New Roman" w:eastAsia="Calibri" w:hAnsi="Times New Roman" w:cs="Times New Roman"/>
              </w:rPr>
              <w:t>у</w:t>
            </w:r>
            <w:r w:rsidRPr="00EA0C05">
              <w:rPr>
                <w:rFonts w:ascii="Times New Roman" w:eastAsia="Calibri" w:hAnsi="Times New Roman" w:cs="Times New Roman"/>
              </w:rPr>
              <w:t>ментов в области организации торговли</w:t>
            </w:r>
          </w:p>
        </w:tc>
      </w:tr>
      <w:tr w:rsidR="00BF0710" w:rsidRPr="00D35681" w:rsidTr="00D3751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F0710" w:rsidRPr="00686928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2E0F">
              <w:rPr>
                <w:rFonts w:ascii="Times New Roman" w:eastAsia="Calibri" w:hAnsi="Times New Roman" w:cs="Times New Roman"/>
              </w:rPr>
              <w:t>Н</w:t>
            </w:r>
            <w:proofErr w:type="gramStart"/>
            <w:r w:rsidRPr="00DD2E0F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DD2E0F">
              <w:rPr>
                <w:rFonts w:ascii="Times New Roman" w:eastAsia="Calibri" w:hAnsi="Times New Roman" w:cs="Times New Roman"/>
              </w:rPr>
              <w:t xml:space="preserve"> (ПК-4-3)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F0710" w:rsidRPr="00D35681" w:rsidRDefault="00BF0710" w:rsidP="005F72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BF0710" w:rsidRPr="00EA0C05" w:rsidRDefault="00BF0710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0C05">
              <w:rPr>
                <w:rFonts w:ascii="Times New Roman" w:eastAsia="Calibri" w:hAnsi="Times New Roman" w:cs="Times New Roman"/>
              </w:rPr>
              <w:t>Формулирует выводы  и рек</w:t>
            </w:r>
            <w:r w:rsidRPr="00EA0C05">
              <w:rPr>
                <w:rFonts w:ascii="Times New Roman" w:eastAsia="Calibri" w:hAnsi="Times New Roman" w:cs="Times New Roman"/>
              </w:rPr>
              <w:t>о</w:t>
            </w:r>
            <w:r w:rsidRPr="00EA0C05">
              <w:rPr>
                <w:rFonts w:ascii="Times New Roman" w:eastAsia="Calibri" w:hAnsi="Times New Roman" w:cs="Times New Roman"/>
              </w:rPr>
              <w:t>мендации по результатам анализа</w:t>
            </w:r>
          </w:p>
        </w:tc>
      </w:tr>
    </w:tbl>
    <w:p w:rsidR="0092620F" w:rsidRDefault="0092620F" w:rsidP="0000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708" w:rsidRPr="00911A59" w:rsidRDefault="00412708" w:rsidP="00412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дифференцированного зачета. Итоговая оценка определятся с учетом следующих составляющих:</w:t>
      </w:r>
    </w:p>
    <w:p w:rsidR="00412708" w:rsidRPr="00911A59" w:rsidRDefault="00412708" w:rsidP="00412708">
      <w:pPr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отзыва о работе студента от руководителя профильной организации 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</w:t>
      </w: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текущего контроля. </w:t>
      </w:r>
    </w:p>
    <w:p w:rsidR="00412708" w:rsidRPr="00911A59" w:rsidRDefault="00412708" w:rsidP="00412708">
      <w:pPr>
        <w:numPr>
          <w:ilvl w:val="0"/>
          <w:numId w:val="4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промежуточного контроля.</w:t>
      </w:r>
    </w:p>
    <w:p w:rsidR="00412708" w:rsidRPr="00A85300" w:rsidRDefault="00412708" w:rsidP="004127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  <w:r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виде технологической карты практики (таблица 5).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76A0" w:rsidRPr="007873A9" w:rsidRDefault="008276A0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A2" w:rsidRPr="007873A9" w:rsidRDefault="00B10AA2" w:rsidP="00A8024A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10AA2" w:rsidRPr="007873A9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5CE1" w:rsidRPr="007873A9" w:rsidRDefault="00C75CE1" w:rsidP="00A8024A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A9">
        <w:rPr>
          <w:rFonts w:ascii="Times New Roman" w:eastAsia="Calibri" w:hAnsi="Times New Roman" w:cs="Times New Roman"/>
          <w:sz w:val="28"/>
          <w:szCs w:val="28"/>
        </w:rPr>
        <w:lastRenderedPageBreak/>
        <w:t>Таблица 5 – Технологическая карта</w:t>
      </w:r>
      <w:r w:rsidR="00A8024A" w:rsidRPr="007873A9">
        <w:rPr>
          <w:rFonts w:ascii="Times New Roman" w:eastAsia="Calibri" w:hAnsi="Times New Roman" w:cs="Times New Roman"/>
          <w:sz w:val="28"/>
          <w:szCs w:val="28"/>
        </w:rPr>
        <w:t xml:space="preserve">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051"/>
        <w:gridCol w:w="9"/>
        <w:gridCol w:w="1848"/>
        <w:gridCol w:w="9"/>
        <w:gridCol w:w="1848"/>
        <w:gridCol w:w="9"/>
        <w:gridCol w:w="6563"/>
        <w:gridCol w:w="9"/>
      </w:tblGrid>
      <w:tr w:rsidR="007873A9" w:rsidRPr="00BD54DF" w:rsidTr="000F05CD">
        <w:trPr>
          <w:tblHeader/>
        </w:trPr>
        <w:tc>
          <w:tcPr>
            <w:tcW w:w="1276" w:type="dxa"/>
            <w:shd w:val="clear" w:color="auto" w:fill="auto"/>
            <w:vAlign w:val="center"/>
          </w:tcPr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6572" w:type="dxa"/>
            <w:gridSpan w:val="2"/>
            <w:shd w:val="clear" w:color="auto" w:fill="auto"/>
            <w:vAlign w:val="center"/>
          </w:tcPr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407A68" w:rsidRPr="00BD54DF" w:rsidRDefault="00407A68" w:rsidP="00B932F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7873A9" w:rsidRPr="00BD54DF" w:rsidTr="000F05CD">
        <w:tc>
          <w:tcPr>
            <w:tcW w:w="14622" w:type="dxa"/>
            <w:gridSpan w:val="9"/>
            <w:shd w:val="clear" w:color="auto" w:fill="auto"/>
            <w:vAlign w:val="center"/>
          </w:tcPr>
          <w:p w:rsidR="00C75CE1" w:rsidRPr="00BD54DF" w:rsidRDefault="0089431D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92636E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  <w:p w:rsidR="00C75CE1" w:rsidRPr="00BD54DF" w:rsidRDefault="00386768" w:rsidP="009A0FAE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</w:t>
            </w:r>
            <w:r w:rsidR="00C75CE1"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аттестация в форме </w:t>
            </w:r>
            <w:r w:rsidR="009A0FAE"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  <w:tr w:rsidR="00386768" w:rsidRPr="00BD54DF" w:rsidTr="000F05CD">
        <w:tc>
          <w:tcPr>
            <w:tcW w:w="14622" w:type="dxa"/>
            <w:gridSpan w:val="9"/>
            <w:shd w:val="clear" w:color="auto" w:fill="auto"/>
          </w:tcPr>
          <w:p w:rsidR="00386768" w:rsidRPr="00BD54DF" w:rsidRDefault="00386768" w:rsidP="003867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ТЕКУЩЕГО КОНТРОЛЯ</w:t>
            </w:r>
          </w:p>
        </w:tc>
      </w:tr>
      <w:tr w:rsidR="00D32D65" w:rsidRPr="00BD54DF" w:rsidTr="000F05CD">
        <w:tc>
          <w:tcPr>
            <w:tcW w:w="1276" w:type="dxa"/>
            <w:shd w:val="clear" w:color="auto" w:fill="auto"/>
            <w:vAlign w:val="center"/>
          </w:tcPr>
          <w:p w:rsidR="00D32D65" w:rsidRPr="00BD54DF" w:rsidRDefault="000F05CD" w:rsidP="000F05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2D65" w:rsidRPr="00BD54DF" w:rsidRDefault="00D32D65" w:rsidP="00387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акта о приё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ке товара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D32D65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практ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D32D65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D32D65" w:rsidRPr="00BD54DF" w:rsidRDefault="00D32D65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акт не составлен.</w:t>
            </w:r>
          </w:p>
          <w:p w:rsidR="00D32D65" w:rsidRPr="00BD54DF" w:rsidRDefault="00D32D65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акт составлен с ошибками.</w:t>
            </w:r>
          </w:p>
          <w:p w:rsidR="00D32D65" w:rsidRPr="00BD54DF" w:rsidRDefault="00D32D65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акт составлен с неточностями.</w:t>
            </w:r>
          </w:p>
          <w:p w:rsidR="00D32D65" w:rsidRPr="00BD54DF" w:rsidRDefault="00D32D65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 – акт составлен без ошибок.</w:t>
            </w:r>
          </w:p>
        </w:tc>
      </w:tr>
      <w:tr w:rsidR="00D32D65" w:rsidRPr="00BD54DF" w:rsidTr="000F05CD">
        <w:tc>
          <w:tcPr>
            <w:tcW w:w="1276" w:type="dxa"/>
            <w:shd w:val="clear" w:color="auto" w:fill="auto"/>
            <w:vAlign w:val="center"/>
          </w:tcPr>
          <w:p w:rsidR="00D32D65" w:rsidRPr="00BD54DF" w:rsidRDefault="000F05CD" w:rsidP="000F05CD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32D65" w:rsidRPr="00BD54DF" w:rsidRDefault="00D32D65" w:rsidP="00387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заключения о качестве товара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D32D65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день пра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D32D65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D32D65" w:rsidRPr="00BD54DF" w:rsidRDefault="00D32D65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заключение не составлено.</w:t>
            </w:r>
          </w:p>
          <w:p w:rsidR="00D32D65" w:rsidRPr="00BD54DF" w:rsidRDefault="00D32D65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заключение представлено с ошибками и в сжатой форме.</w:t>
            </w:r>
          </w:p>
          <w:p w:rsidR="00D32D65" w:rsidRPr="00BD54DF" w:rsidRDefault="00D32D65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заключение составлено с неточностями.</w:t>
            </w:r>
          </w:p>
          <w:p w:rsidR="00D32D65" w:rsidRPr="00BD54DF" w:rsidRDefault="00D32D65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 – заключение полное и без ошибок.</w:t>
            </w:r>
          </w:p>
        </w:tc>
      </w:tr>
      <w:tr w:rsidR="00D32D65" w:rsidRPr="00BD54DF" w:rsidTr="000F05CD">
        <w:tc>
          <w:tcPr>
            <w:tcW w:w="6193" w:type="dxa"/>
            <w:gridSpan w:val="5"/>
            <w:shd w:val="clear" w:color="auto" w:fill="auto"/>
          </w:tcPr>
          <w:p w:rsidR="00D32D65" w:rsidRPr="00BD54DF" w:rsidRDefault="00D32D65" w:rsidP="00D32D65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D32D65" w:rsidRPr="00BD54DF" w:rsidRDefault="00D32D65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D32D65" w:rsidRPr="00BD54DF" w:rsidRDefault="00D32D65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4DF" w:rsidRPr="00BD54DF" w:rsidTr="000F05CD">
        <w:tc>
          <w:tcPr>
            <w:tcW w:w="1276" w:type="dxa"/>
            <w:shd w:val="clear" w:color="auto" w:fill="auto"/>
            <w:vAlign w:val="center"/>
          </w:tcPr>
          <w:p w:rsidR="00BD54DF" w:rsidRPr="00BD54DF" w:rsidRDefault="000F05CD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D54DF" w:rsidRPr="00BD54DF" w:rsidRDefault="00BD54DF" w:rsidP="00387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 орг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низационной структуры и видов деятельности пре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BD54DF" w:rsidRPr="00BD54DF" w:rsidRDefault="00BD54DF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 практ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BD54DF" w:rsidRPr="00BD54DF" w:rsidRDefault="00BD54DF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6572" w:type="dxa"/>
            <w:gridSpan w:val="2"/>
            <w:vMerge w:val="restart"/>
            <w:shd w:val="clear" w:color="auto" w:fill="auto"/>
            <w:vAlign w:val="center"/>
          </w:tcPr>
          <w:p w:rsidR="00BD54DF" w:rsidRPr="00BD54DF" w:rsidRDefault="00BD54DF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схема не составлена.</w:t>
            </w:r>
          </w:p>
          <w:p w:rsidR="00BD54DF" w:rsidRPr="00BD54DF" w:rsidRDefault="00BD54DF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неполная схема. </w:t>
            </w:r>
          </w:p>
          <w:p w:rsidR="00BD54DF" w:rsidRPr="00BD54DF" w:rsidRDefault="00BD54DF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– полная схема, но допущены ошибки. </w:t>
            </w:r>
          </w:p>
          <w:p w:rsidR="00BD54DF" w:rsidRPr="00BD54DF" w:rsidRDefault="00BD54DF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баллов – схема полная, но допущены неточности. </w:t>
            </w:r>
          </w:p>
          <w:p w:rsidR="00BD54DF" w:rsidRPr="00BD54DF" w:rsidRDefault="00BD54DF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схема полная без ошибок.</w:t>
            </w:r>
          </w:p>
        </w:tc>
      </w:tr>
      <w:tr w:rsidR="00BD54DF" w:rsidRPr="00BD54DF" w:rsidTr="000F05CD">
        <w:tc>
          <w:tcPr>
            <w:tcW w:w="1276" w:type="dxa"/>
            <w:shd w:val="clear" w:color="auto" w:fill="auto"/>
            <w:vAlign w:val="center"/>
          </w:tcPr>
          <w:p w:rsidR="00BD54DF" w:rsidRPr="00BD54DF" w:rsidRDefault="000F05CD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D54DF" w:rsidRPr="00BD54DF" w:rsidRDefault="00BD54DF" w:rsidP="00387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 торг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во-технологического пр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BD54DF" w:rsidRPr="00BD54DF" w:rsidRDefault="00BD54DF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день пра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BD54DF" w:rsidRPr="00BD54DF" w:rsidRDefault="00BD54DF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6572" w:type="dxa"/>
            <w:gridSpan w:val="2"/>
            <w:vMerge/>
            <w:shd w:val="clear" w:color="auto" w:fill="auto"/>
          </w:tcPr>
          <w:p w:rsidR="00BD54DF" w:rsidRPr="00BD54DF" w:rsidRDefault="00BD54DF" w:rsidP="0051209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D65" w:rsidRPr="00BD54DF" w:rsidTr="000F05CD">
        <w:trPr>
          <w:gridAfter w:val="1"/>
          <w:wAfter w:w="9" w:type="dxa"/>
        </w:trPr>
        <w:tc>
          <w:tcPr>
            <w:tcW w:w="1276" w:type="dxa"/>
            <w:shd w:val="clear" w:color="auto" w:fill="auto"/>
            <w:vAlign w:val="center"/>
          </w:tcPr>
          <w:p w:rsidR="00D32D65" w:rsidRPr="00BD54DF" w:rsidRDefault="000F05CD" w:rsidP="00387780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2D65" w:rsidRPr="00BD54DF" w:rsidRDefault="00D32D65" w:rsidP="0038778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записка об эффективности использования ресурсов</w:t>
            </w:r>
            <w:proofErr w:type="gramEnd"/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AE36E0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пра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D32D65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D32D65" w:rsidRPr="00BD54DF" w:rsidRDefault="00D32D65" w:rsidP="00F7305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аналитическая записка не составлена.</w:t>
            </w:r>
          </w:p>
          <w:p w:rsidR="00D32D65" w:rsidRPr="00BD54DF" w:rsidRDefault="00D32D65" w:rsidP="00F7305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в аналитической записке представлен неполный перечень показателей.</w:t>
            </w:r>
          </w:p>
          <w:p w:rsidR="00D32D65" w:rsidRPr="00BD54DF" w:rsidRDefault="00D32D65" w:rsidP="00F7305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в аналитической записке представлен полный перечень показатель без указания их взаимосвязи.</w:t>
            </w:r>
          </w:p>
          <w:p w:rsidR="00D32D65" w:rsidRPr="00BD54DF" w:rsidRDefault="00D32D65" w:rsidP="00F7305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 – в аналитической записке представлен полный перечень показатель с указанием их взаимосвязи.</w:t>
            </w:r>
          </w:p>
        </w:tc>
      </w:tr>
      <w:tr w:rsidR="00D32D65" w:rsidRPr="00BD54DF" w:rsidTr="000F05CD">
        <w:tc>
          <w:tcPr>
            <w:tcW w:w="6193" w:type="dxa"/>
            <w:gridSpan w:val="5"/>
            <w:shd w:val="clear" w:color="auto" w:fill="auto"/>
          </w:tcPr>
          <w:p w:rsidR="00D32D65" w:rsidRPr="00BD54DF" w:rsidRDefault="00D32D65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D32D65" w:rsidRPr="00BD54DF" w:rsidRDefault="00BD5A00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D32D65" w:rsidRPr="00BD54DF" w:rsidRDefault="00D32D65" w:rsidP="00F7305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2D65" w:rsidRPr="00BD54DF" w:rsidTr="000F05CD">
        <w:trPr>
          <w:gridAfter w:val="1"/>
          <w:wAfter w:w="9" w:type="dxa"/>
        </w:trPr>
        <w:tc>
          <w:tcPr>
            <w:tcW w:w="1276" w:type="dxa"/>
            <w:shd w:val="clear" w:color="auto" w:fill="auto"/>
            <w:vAlign w:val="center"/>
          </w:tcPr>
          <w:p w:rsidR="00D32D65" w:rsidRPr="00BD54DF" w:rsidRDefault="000F05CD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2D65" w:rsidRPr="00BD54DF" w:rsidRDefault="00D32D65" w:rsidP="00D32D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элементов маркетингового плана (его части)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AE36E0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пра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D32D65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1D7864" w:rsidRPr="00BD54DF" w:rsidRDefault="00D32D65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ма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ркетинговый план не представлен.</w:t>
            </w:r>
          </w:p>
          <w:p w:rsidR="001D7864" w:rsidRPr="00BD54DF" w:rsidRDefault="00D32D65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маркетинговый план пр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 в описательной форме.</w:t>
            </w:r>
          </w:p>
          <w:p w:rsidR="00D32D65" w:rsidRPr="00BD54DF" w:rsidRDefault="00D32D65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– представлена табличная форма маркетингового 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2D65" w:rsidRPr="00BD54DF" w:rsidTr="000F05CD">
        <w:trPr>
          <w:gridAfter w:val="1"/>
          <w:wAfter w:w="9" w:type="dxa"/>
        </w:trPr>
        <w:tc>
          <w:tcPr>
            <w:tcW w:w="1276" w:type="dxa"/>
            <w:shd w:val="clear" w:color="auto" w:fill="auto"/>
            <w:vAlign w:val="center"/>
          </w:tcPr>
          <w:p w:rsidR="00D32D65" w:rsidRPr="00BD54DF" w:rsidRDefault="000F05CD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7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2D65" w:rsidRPr="00BD54DF" w:rsidRDefault="00D32D65" w:rsidP="00D32D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рейтинга п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ставщиков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AE36E0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пра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D32D65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1D7864" w:rsidRPr="00BD54DF" w:rsidRDefault="00D32D65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ре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йтинг поставщиков не рассчитан.</w:t>
            </w:r>
          </w:p>
          <w:p w:rsidR="001D7864" w:rsidRPr="00BD54DF" w:rsidRDefault="00D32D65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рейтинг по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ставщиков рассчитан с ошибками.</w:t>
            </w:r>
          </w:p>
          <w:p w:rsidR="001D7864" w:rsidRPr="00BD54DF" w:rsidRDefault="00D32D65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рейтинг поставщиков рас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считан с погрешност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D32D65" w:rsidRPr="00BD54DF" w:rsidRDefault="00D32D65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 – рейтинг поставщиков рассчитан без ошибок.</w:t>
            </w:r>
          </w:p>
        </w:tc>
      </w:tr>
      <w:tr w:rsidR="00D32D65" w:rsidRPr="00BD54DF" w:rsidTr="000F05CD">
        <w:trPr>
          <w:gridAfter w:val="1"/>
          <w:wAfter w:w="9" w:type="dxa"/>
        </w:trPr>
        <w:tc>
          <w:tcPr>
            <w:tcW w:w="1276" w:type="dxa"/>
            <w:shd w:val="clear" w:color="auto" w:fill="auto"/>
            <w:vAlign w:val="center"/>
          </w:tcPr>
          <w:p w:rsidR="00D32D65" w:rsidRPr="00BD54DF" w:rsidRDefault="000F05CD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8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32D65" w:rsidRPr="00BD54DF" w:rsidRDefault="00D32D65" w:rsidP="00D32D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схемы тов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родвижения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AE36E0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пра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D32D65" w:rsidRPr="00BD54DF" w:rsidRDefault="00BD5A00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1D7864" w:rsidRPr="00BD54DF" w:rsidRDefault="001D7864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схема не составлена.</w:t>
            </w:r>
          </w:p>
          <w:p w:rsidR="001D7864" w:rsidRPr="00BD54DF" w:rsidRDefault="001D7864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неполная схема.</w:t>
            </w:r>
          </w:p>
          <w:p w:rsidR="001D7864" w:rsidRPr="00BD54DF" w:rsidRDefault="00D32D65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– по</w:t>
            </w:r>
            <w:r w:rsidR="001D7864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лная схема, но допущены ошибки.</w:t>
            </w:r>
          </w:p>
          <w:p w:rsidR="00D32D65" w:rsidRPr="00BD54DF" w:rsidRDefault="00BD5A00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32D65"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– схема полная без ошибок.</w:t>
            </w:r>
          </w:p>
        </w:tc>
      </w:tr>
      <w:tr w:rsidR="00AE36E0" w:rsidRPr="00BD54DF" w:rsidTr="000F05CD">
        <w:tc>
          <w:tcPr>
            <w:tcW w:w="6193" w:type="dxa"/>
            <w:gridSpan w:val="5"/>
            <w:shd w:val="clear" w:color="auto" w:fill="auto"/>
            <w:vAlign w:val="center"/>
          </w:tcPr>
          <w:p w:rsidR="00AE36E0" w:rsidRPr="00BD54DF" w:rsidRDefault="00AE36E0" w:rsidP="00AE36E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E36E0" w:rsidRPr="00BD54DF" w:rsidRDefault="00AE36E0" w:rsidP="00BD5A00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AE36E0" w:rsidRPr="00BD54DF" w:rsidRDefault="00AE36E0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6E0" w:rsidRPr="00BD54DF" w:rsidTr="000F05CD">
        <w:trPr>
          <w:gridAfter w:val="1"/>
          <w:wAfter w:w="9" w:type="dxa"/>
        </w:trPr>
        <w:tc>
          <w:tcPr>
            <w:tcW w:w="1276" w:type="dxa"/>
            <w:shd w:val="clear" w:color="auto" w:fill="auto"/>
            <w:vAlign w:val="center"/>
          </w:tcPr>
          <w:p w:rsidR="00AE36E0" w:rsidRPr="00BD54DF" w:rsidRDefault="000F05CD" w:rsidP="00D32D65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9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E36E0" w:rsidRPr="00BD54DF" w:rsidRDefault="00AE36E0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о соблюдении требований ГОСТ </w:t>
            </w:r>
            <w:proofErr w:type="gramStart"/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D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51074-2003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AE36E0" w:rsidRPr="00BD54DF" w:rsidRDefault="00AE36E0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 практ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AE36E0" w:rsidRPr="00BD54DF" w:rsidRDefault="00AE36E0" w:rsidP="004507D4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AE36E0" w:rsidRPr="00BD54DF" w:rsidRDefault="00AE36E0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заключение не составлено. </w:t>
            </w:r>
          </w:p>
          <w:p w:rsidR="00AE36E0" w:rsidRPr="00BD54DF" w:rsidRDefault="00AE36E0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– заключение представлено с ошибками и в сжатой форме. </w:t>
            </w:r>
          </w:p>
          <w:p w:rsidR="00AE36E0" w:rsidRPr="00BD54DF" w:rsidRDefault="00AE36E0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– заключение составлено с неточностями. </w:t>
            </w:r>
          </w:p>
          <w:p w:rsidR="00AE36E0" w:rsidRPr="00BD54DF" w:rsidRDefault="00AE36E0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 – заключение полное и без ошибок.</w:t>
            </w:r>
          </w:p>
        </w:tc>
      </w:tr>
      <w:tr w:rsidR="00AE36E0" w:rsidRPr="00BD54DF" w:rsidTr="000F05CD">
        <w:tc>
          <w:tcPr>
            <w:tcW w:w="6193" w:type="dxa"/>
            <w:gridSpan w:val="5"/>
            <w:shd w:val="clear" w:color="auto" w:fill="auto"/>
            <w:vAlign w:val="center"/>
          </w:tcPr>
          <w:p w:rsidR="00AE36E0" w:rsidRPr="00BD54DF" w:rsidRDefault="00AE36E0" w:rsidP="006048C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AE36E0" w:rsidRPr="00BD54DF" w:rsidRDefault="00AE36E0" w:rsidP="00C659F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AE36E0" w:rsidRPr="00BD54DF" w:rsidRDefault="00AE36E0" w:rsidP="00D254E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36E0" w:rsidRPr="00BD54DF" w:rsidTr="000F05CD">
        <w:tc>
          <w:tcPr>
            <w:tcW w:w="14622" w:type="dxa"/>
            <w:gridSpan w:val="9"/>
            <w:shd w:val="clear" w:color="auto" w:fill="auto"/>
          </w:tcPr>
          <w:p w:rsidR="00AE36E0" w:rsidRPr="00BD54DF" w:rsidRDefault="00AE36E0" w:rsidP="00A802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прохождения практики:</w:t>
            </w:r>
          </w:p>
          <w:p w:rsidR="00AE36E0" w:rsidRPr="00BD54DF" w:rsidRDefault="00AE36E0" w:rsidP="006048C6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5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AE36E0" w:rsidRPr="00BD54DF" w:rsidRDefault="00AE36E0" w:rsidP="006048C6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5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AE36E0" w:rsidRPr="00BD54DF" w:rsidRDefault="00AE36E0" w:rsidP="006048C6">
            <w:pPr>
              <w:spacing w:after="0" w:line="228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D5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AE36E0" w:rsidRPr="00BD54DF" w:rsidRDefault="00AE36E0" w:rsidP="006048C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85 – 100 % от максимально возможной суммы баллов – «отлично».</w:t>
            </w:r>
          </w:p>
        </w:tc>
      </w:tr>
    </w:tbl>
    <w:p w:rsidR="00705A61" w:rsidRPr="000F05CD" w:rsidRDefault="00705A6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AA2" w:rsidRPr="000F05CD" w:rsidRDefault="00B10A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5D8" w:rsidRPr="000F05CD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5D8" w:rsidRPr="000F05CD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5D8" w:rsidRPr="000F05CD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5D8" w:rsidRPr="000F05CD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5D8" w:rsidRPr="000F05CD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5D8" w:rsidRPr="000F05CD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5D8" w:rsidRPr="000F05CD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1559"/>
        <w:gridCol w:w="1483"/>
        <w:gridCol w:w="7139"/>
      </w:tblGrid>
      <w:tr w:rsidR="00BE15D8" w:rsidRPr="00A85300" w:rsidTr="00BE35B8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BE15D8" w:rsidRPr="00A85300" w:rsidTr="00BE35B8">
        <w:trPr>
          <w:trHeight w:val="514"/>
        </w:trPr>
        <w:tc>
          <w:tcPr>
            <w:tcW w:w="14576" w:type="dxa"/>
            <w:gridSpan w:val="5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 О РАБОТЕ СТУДЕНТА РУКОВОДИТЕЛЯ ОТ ПРОФИЛЬНОЙ ОРГАНИЗАЦИИ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BE15D8" w:rsidRPr="00A85300" w:rsidRDefault="00BE15D8" w:rsidP="00BE35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ОТЗЫВ О РАБОТЕ СТУДЕНТА</w:t>
            </w:r>
          </w:p>
          <w:p w:rsidR="00BE15D8" w:rsidRPr="00A85300" w:rsidRDefault="00BE15D8" w:rsidP="00BE35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</w:p>
          <w:tbl>
            <w:tblPr>
              <w:tblW w:w="14056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4225"/>
              <w:gridCol w:w="5578"/>
              <w:gridCol w:w="567"/>
              <w:gridCol w:w="567"/>
              <w:gridCol w:w="567"/>
              <w:gridCol w:w="567"/>
            </w:tblGrid>
            <w:tr w:rsidR="00BE15D8" w:rsidRPr="00A85300" w:rsidTr="0026326E">
              <w:trPr>
                <w:trHeight w:val="413"/>
                <w:jc w:val="center"/>
              </w:trPr>
              <w:tc>
                <w:tcPr>
                  <w:tcW w:w="567" w:type="dxa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221" w:type="dxa"/>
                  <w:gridSpan w:val="3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 прохождения практики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Количественный показатель</w:t>
                  </w:r>
                </w:p>
              </w:tc>
            </w:tr>
            <w:tr w:rsidR="00BE15D8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1" w:type="dxa"/>
                  <w:gridSpan w:val="3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5D8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  <w:vMerge w:val="restart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1" w:type="dxa"/>
                  <w:gridSpan w:val="3"/>
                  <w:vMerge w:val="restart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BE15D8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  <w:vMerge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1" w:type="dxa"/>
                  <w:gridSpan w:val="3"/>
                  <w:vMerge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E15D8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1" w:type="dxa"/>
                  <w:gridSpan w:val="3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выполнения заданий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5D8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1" w:type="dxa"/>
                  <w:gridSpan w:val="3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подготовки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5D8" w:rsidRPr="00A85300" w:rsidTr="0026326E">
              <w:trPr>
                <w:trHeight w:val="412"/>
                <w:jc w:val="center"/>
              </w:trPr>
              <w:tc>
                <w:tcPr>
                  <w:tcW w:w="567" w:type="dxa"/>
                  <w:vMerge w:val="restart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21" w:type="dxa"/>
                  <w:gridSpan w:val="3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сформированн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 компетенции</w:t>
                  </w:r>
                </w:p>
              </w:tc>
            </w:tr>
            <w:tr w:rsidR="00BE15D8" w:rsidRPr="00A85300" w:rsidTr="0026326E">
              <w:trPr>
                <w:trHeight w:val="412"/>
                <w:jc w:val="center"/>
              </w:trPr>
              <w:tc>
                <w:tcPr>
                  <w:tcW w:w="567" w:type="dxa"/>
                  <w:vMerge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4225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компетенции</w:t>
                  </w:r>
                </w:p>
              </w:tc>
              <w:tc>
                <w:tcPr>
                  <w:tcW w:w="5578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0F05CD" w:rsidRPr="00A85300" w:rsidRDefault="00FA5116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ПК-1-4</w:t>
                  </w:r>
                </w:p>
              </w:tc>
              <w:tc>
                <w:tcPr>
                  <w:tcW w:w="4225" w:type="dxa"/>
                  <w:vMerge w:val="restart"/>
                  <w:vAlign w:val="center"/>
                </w:tcPr>
                <w:p w:rsidR="000F05CD" w:rsidRPr="0038410E" w:rsidRDefault="0026326E" w:rsidP="0026326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Способность использовать основы теор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тических и практических навыков в управлении ассортиментом, качеством, сохранностью товаров и услуг</w:t>
                  </w: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1. </w:t>
                  </w:r>
                  <w:r w:rsidRPr="007F760C">
                    <w:rPr>
                      <w:rFonts w:ascii="Times New Roman" w:hAnsi="Times New Roman" w:cs="Times New Roman"/>
                    </w:rPr>
                    <w:t>Участие в оформлении документов о приемке товаров по количеству и по качеству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0F05CD" w:rsidRPr="00A85300" w:rsidRDefault="000F05CD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5" w:type="dxa"/>
                  <w:vMerge/>
                  <w:vAlign w:val="center"/>
                </w:tcPr>
                <w:p w:rsidR="000F05CD" w:rsidRPr="00A85300" w:rsidRDefault="000F05CD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2. </w:t>
                  </w:r>
                  <w:r w:rsidRPr="007F760C">
                    <w:rPr>
                      <w:rFonts w:ascii="Times New Roman" w:hAnsi="Times New Roman" w:cs="Times New Roman"/>
                    </w:rPr>
                    <w:t>Анализ качества товаров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0F05CD" w:rsidRPr="00A85300" w:rsidRDefault="00FA5116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ПК-2-6</w:t>
                  </w:r>
                </w:p>
              </w:tc>
              <w:tc>
                <w:tcPr>
                  <w:tcW w:w="4225" w:type="dxa"/>
                  <w:vMerge w:val="restart"/>
                  <w:vAlign w:val="center"/>
                </w:tcPr>
                <w:p w:rsidR="000F05CD" w:rsidRPr="0038410E" w:rsidRDefault="0026326E" w:rsidP="0026326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Способность определять направление коммерческой деятельности и технолог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чески проектировать структуру предпри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я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тия с учетом сфер применения ресурсов, их хранения и использования</w:t>
                  </w: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Задание 3. </w:t>
                  </w:r>
                  <w:r w:rsidRPr="007F760C">
                    <w:rPr>
                      <w:rFonts w:ascii="Times New Roman" w:hAnsi="Times New Roman" w:cs="Times New Roman"/>
                      <w:bCs/>
                    </w:rPr>
                    <w:t xml:space="preserve">Изучение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видов деятельности и </w:t>
                  </w:r>
                  <w:r w:rsidRPr="007F760C">
                    <w:rPr>
                      <w:rFonts w:ascii="Times New Roman" w:hAnsi="Times New Roman" w:cs="Times New Roman"/>
                      <w:bCs/>
                    </w:rPr>
                    <w:t>организац</w:t>
                  </w:r>
                  <w:r w:rsidRPr="007F760C">
                    <w:rPr>
                      <w:rFonts w:ascii="Times New Roman" w:hAnsi="Times New Roman" w:cs="Times New Roman"/>
                      <w:bCs/>
                    </w:rPr>
                    <w:t>и</w:t>
                  </w:r>
                  <w:r w:rsidRPr="007F760C">
                    <w:rPr>
                      <w:rFonts w:ascii="Times New Roman" w:hAnsi="Times New Roman" w:cs="Times New Roman"/>
                      <w:bCs/>
                    </w:rPr>
                    <w:t>онной структуры предприя</w:t>
                  </w:r>
                  <w:r>
                    <w:rPr>
                      <w:rFonts w:ascii="Times New Roman" w:hAnsi="Times New Roman" w:cs="Times New Roman"/>
                      <w:bCs/>
                    </w:rPr>
                    <w:t>тия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F05CD" w:rsidRPr="00A85300" w:rsidRDefault="000F05CD" w:rsidP="000F05C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5" w:type="dxa"/>
                  <w:vMerge/>
                  <w:vAlign w:val="center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4. </w:t>
                  </w:r>
                  <w:r w:rsidRPr="007F760C">
                    <w:rPr>
                      <w:rFonts w:ascii="Times New Roman" w:hAnsi="Times New Roman" w:cs="Times New Roman"/>
                    </w:rPr>
                    <w:t>Изучение и анализ торгово-технологического процесса: выявление основных и вспомогательных оп</w:t>
                  </w:r>
                  <w:r w:rsidRPr="007F760C">
                    <w:rPr>
                      <w:rFonts w:ascii="Times New Roman" w:hAnsi="Times New Roman" w:cs="Times New Roman"/>
                    </w:rPr>
                    <w:t>е</w:t>
                  </w:r>
                  <w:r w:rsidRPr="007F760C">
                    <w:rPr>
                      <w:rFonts w:ascii="Times New Roman" w:hAnsi="Times New Roman" w:cs="Times New Roman"/>
                    </w:rPr>
                    <w:t>раций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F05CD" w:rsidRPr="00A85300" w:rsidRDefault="000F05CD" w:rsidP="000F05C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5" w:type="dxa"/>
                  <w:vMerge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5. </w:t>
                  </w:r>
                  <w:r w:rsidRPr="007F760C">
                    <w:rPr>
                      <w:rFonts w:ascii="Times New Roman" w:hAnsi="Times New Roman" w:cs="Times New Roman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</w:rPr>
                    <w:t>ресурсного обеспечения предприятия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0F05CD" w:rsidRPr="00A85300" w:rsidRDefault="00FA5116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ПК-3-6</w:t>
                  </w:r>
                </w:p>
              </w:tc>
              <w:tc>
                <w:tcPr>
                  <w:tcW w:w="4225" w:type="dxa"/>
                  <w:vMerge w:val="restart"/>
                  <w:vAlign w:val="center"/>
                </w:tcPr>
                <w:p w:rsidR="000F05CD" w:rsidRPr="00A85300" w:rsidRDefault="0026326E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Готовность 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обеспечивать формирование цены, реализацию и продвижение тов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ров, работ и услуг  на рынке с использ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ванием управления торговой маркой, электронной коммерции и т.д.</w:t>
                  </w: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widowControl w:val="0"/>
                    <w:tabs>
                      <w:tab w:val="num" w:pos="1134"/>
                      <w:tab w:val="left" w:pos="4820"/>
                      <w:tab w:val="left" w:pos="6804"/>
                      <w:tab w:val="left" w:pos="7371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napToGrid w:val="0"/>
                    </w:rPr>
                    <w:lastRenderedPageBreak/>
                    <w:t xml:space="preserve">Задание 6. </w:t>
                  </w:r>
                  <w:r w:rsidRPr="007F760C">
                    <w:rPr>
                      <w:rFonts w:ascii="Times New Roman" w:hAnsi="Times New Roman" w:cs="Times New Roman"/>
                      <w:bCs/>
                      <w:snapToGrid w:val="0"/>
                    </w:rPr>
                    <w:t>Анализ маркетинговой деятельности пре</w:t>
                  </w:r>
                  <w:r w:rsidRPr="007F760C">
                    <w:rPr>
                      <w:rFonts w:ascii="Times New Roman" w:hAnsi="Times New Roman" w:cs="Times New Roman"/>
                      <w:bCs/>
                      <w:snapToGrid w:val="0"/>
                    </w:rPr>
                    <w:t>д</w:t>
                  </w:r>
                  <w:r w:rsidRPr="007F760C">
                    <w:rPr>
                      <w:rFonts w:ascii="Times New Roman" w:hAnsi="Times New Roman" w:cs="Times New Roman"/>
                      <w:bCs/>
                      <w:snapToGrid w:val="0"/>
                    </w:rPr>
                    <w:t>приятия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0F05CD" w:rsidRPr="00A85300" w:rsidRDefault="000F05CD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5" w:type="dxa"/>
                  <w:vMerge/>
                  <w:vAlign w:val="center"/>
                </w:tcPr>
                <w:p w:rsidR="000F05CD" w:rsidRPr="00A85300" w:rsidRDefault="000F05CD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7. </w:t>
                  </w:r>
                  <w:r w:rsidRPr="007F760C">
                    <w:rPr>
                      <w:rFonts w:ascii="Times New Roman" w:hAnsi="Times New Roman" w:cs="Times New Roman"/>
                    </w:rPr>
                    <w:t>Анализ логистической деятельности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</w:tcPr>
                <w:p w:rsidR="000F05CD" w:rsidRPr="00A85300" w:rsidRDefault="000F05CD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5" w:type="dxa"/>
                  <w:vMerge/>
                  <w:vAlign w:val="center"/>
                </w:tcPr>
                <w:p w:rsidR="000F05CD" w:rsidRPr="00A85300" w:rsidRDefault="000F05CD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8. </w:t>
                  </w:r>
                  <w:r w:rsidRPr="007F760C">
                    <w:rPr>
                      <w:rFonts w:ascii="Times New Roman" w:hAnsi="Times New Roman" w:cs="Times New Roman"/>
                    </w:rPr>
                    <w:t>Анализ сбытовой деятельности предприятия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F05CD" w:rsidRPr="00A85300" w:rsidRDefault="000F05CD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ПК-4-3</w:t>
                  </w:r>
                </w:p>
              </w:tc>
              <w:tc>
                <w:tcPr>
                  <w:tcW w:w="4225" w:type="dxa"/>
                  <w:vAlign w:val="center"/>
                </w:tcPr>
                <w:p w:rsidR="000F05CD" w:rsidRPr="00A85300" w:rsidRDefault="0026326E" w:rsidP="0026326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Способность идентифицировать товары, уметь выявлять и предупреждать фальс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фикацию и подделку</w:t>
                  </w:r>
                </w:p>
              </w:tc>
              <w:tc>
                <w:tcPr>
                  <w:tcW w:w="5578" w:type="dxa"/>
                  <w:vAlign w:val="center"/>
                </w:tcPr>
                <w:p w:rsidR="000F05CD" w:rsidRPr="007F760C" w:rsidRDefault="000F05CD" w:rsidP="000F05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9. </w:t>
                  </w:r>
                  <w:r w:rsidRPr="00CE1457">
                    <w:rPr>
                      <w:rFonts w:ascii="Times New Roman" w:hAnsi="Times New Roman" w:cs="Times New Roman"/>
                    </w:rPr>
                    <w:t xml:space="preserve">Анализ соблюдения требований ГОСТ </w:t>
                  </w:r>
                  <w:proofErr w:type="gramStart"/>
                  <w:r w:rsidRPr="00CE1457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CE1457">
                    <w:rPr>
                      <w:rFonts w:ascii="Times New Roman" w:hAnsi="Times New Roman" w:cs="Times New Roman"/>
                    </w:rPr>
                    <w:t xml:space="preserve"> 51074-2003</w:t>
                  </w: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5CD" w:rsidRPr="00A85300" w:rsidTr="0026326E">
              <w:trPr>
                <w:trHeight w:val="412"/>
                <w:jc w:val="center"/>
              </w:trPr>
              <w:tc>
                <w:tcPr>
                  <w:tcW w:w="117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Итоговая оценка руководителя практики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профильной</w:t>
                  </w:r>
                </w:p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5CD" w:rsidRPr="00A85300" w:rsidRDefault="000F05CD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15D8" w:rsidRPr="0026326E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5D8" w:rsidRPr="00A85300" w:rsidTr="00BE35B8">
        <w:tc>
          <w:tcPr>
            <w:tcW w:w="546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следний день пра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(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BE15D8" w:rsidRPr="0026326E" w:rsidRDefault="00BE15D8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2 балла - студент допустил ошибки в выборе методов и последовател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 xml:space="preserve">ности решения задания. </w:t>
            </w:r>
          </w:p>
          <w:p w:rsidR="00BE15D8" w:rsidRPr="0026326E" w:rsidRDefault="00BE15D8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BE15D8" w:rsidRPr="0026326E" w:rsidRDefault="00BE15D8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4 балла – студент обнаружил умение правильно выбрать метод и посл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довательность решения задания, но допустил неточности на этапе реал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 xml:space="preserve">зации. </w:t>
            </w:r>
          </w:p>
          <w:p w:rsidR="00BE15D8" w:rsidRPr="0026326E" w:rsidRDefault="00BE15D8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BE15D8" w:rsidRPr="00A85300" w:rsidTr="00BE35B8">
        <w:tc>
          <w:tcPr>
            <w:tcW w:w="546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BE15D8" w:rsidRPr="00A85300" w:rsidRDefault="00BE15D8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BE15D8" w:rsidRPr="0026326E" w:rsidRDefault="00BE15D8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2 балла – студент обнаружил пробелы в знаниях основного учебного м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 xml:space="preserve">териала, допустил принципиальные ошибки в выполнении заданий по практике. </w:t>
            </w:r>
          </w:p>
          <w:p w:rsidR="00BE15D8" w:rsidRPr="0026326E" w:rsidRDefault="00BE15D8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3 балла – студент показал знания основного учебного материала в объ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ме, необходимом для дальнейшей учебы и предстоящей работы по пр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фессии, справился с выполнением заданий по практике, знаком с осно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 xml:space="preserve">ной литературой. </w:t>
            </w:r>
          </w:p>
          <w:p w:rsidR="00BE15D8" w:rsidRPr="0026326E" w:rsidRDefault="00BE15D8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4 балла –</w:t>
            </w:r>
            <w:r w:rsidRPr="0026326E">
              <w:t xml:space="preserve"> 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студент показал полное знание учебного материала, успешно выполнил задания по практике, усвоил основную литературу.</w:t>
            </w:r>
          </w:p>
          <w:p w:rsidR="00BE15D8" w:rsidRPr="0026326E" w:rsidRDefault="00BE15D8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5 баллов – студент показал всестороннее, систематическое и глубокое знание учебного материала, умение свободно выполнять задания по практике, усвоивший основную литературу и знакомый с дополнител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>ной литературой.</w:t>
            </w:r>
          </w:p>
        </w:tc>
      </w:tr>
      <w:tr w:rsidR="00BE15D8" w:rsidRPr="00A85300" w:rsidTr="00BE35B8">
        <w:tc>
          <w:tcPr>
            <w:tcW w:w="546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BE15D8" w:rsidRPr="0026326E" w:rsidRDefault="00BE15D8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26E">
              <w:rPr>
                <w:rFonts w:ascii="Times New Roman" w:eastAsia="Times New Roman" w:hAnsi="Times New Roman" w:cs="Times New Roman"/>
                <w:lang w:eastAsia="ru-RU"/>
              </w:rPr>
              <w:t xml:space="preserve">См. </w:t>
            </w:r>
            <w:r w:rsidRPr="0026326E">
              <w:rPr>
                <w:rFonts w:ascii="Times New Roman" w:eastAsia="Times New Roman" w:hAnsi="Times New Roman" w:cs="Times New Roman"/>
                <w:i/>
                <w:lang w:eastAsia="ru-RU"/>
              </w:rPr>
              <w:t>Критерии оценки заданий текущего контроля</w:t>
            </w:r>
          </w:p>
        </w:tc>
      </w:tr>
    </w:tbl>
    <w:p w:rsidR="00BE15D8" w:rsidRPr="0026326E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849"/>
        <w:gridCol w:w="1559"/>
        <w:gridCol w:w="1483"/>
        <w:gridCol w:w="7139"/>
      </w:tblGrid>
      <w:tr w:rsidR="00BE15D8" w:rsidRPr="00A85300" w:rsidTr="00BE35B8">
        <w:trPr>
          <w:trHeight w:val="514"/>
        </w:trPr>
        <w:tc>
          <w:tcPr>
            <w:tcW w:w="14718" w:type="dxa"/>
            <w:gridSpan w:val="5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ОТЗЫВ О РАБОТЕ СТУДЕНТА РУКОВОДИТЕЛЯ ОТ УНИВЕРСИТЕТА 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BE15D8" w:rsidRPr="00A85300" w:rsidRDefault="00BE15D8" w:rsidP="00BE35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РАБОТЕ СТУДЕНТА </w:t>
            </w:r>
          </w:p>
          <w:p w:rsidR="00BE15D8" w:rsidRPr="00A85300" w:rsidRDefault="00BE15D8" w:rsidP="00BE35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университета</w:t>
            </w:r>
          </w:p>
          <w:tbl>
            <w:tblPr>
              <w:tblW w:w="13859" w:type="dxa"/>
              <w:jc w:val="center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1440"/>
              <w:gridCol w:w="3859"/>
              <w:gridCol w:w="5185"/>
              <w:gridCol w:w="709"/>
              <w:gridCol w:w="709"/>
              <w:gridCol w:w="567"/>
              <w:gridCol w:w="709"/>
            </w:tblGrid>
            <w:tr w:rsidR="00BE15D8" w:rsidRPr="00A85300" w:rsidTr="001358BB">
              <w:trPr>
                <w:trHeight w:val="278"/>
                <w:jc w:val="center"/>
              </w:trPr>
              <w:tc>
                <w:tcPr>
                  <w:tcW w:w="11165" w:type="dxa"/>
                  <w:gridSpan w:val="4"/>
                  <w:vMerge w:val="restart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694" w:type="dxa"/>
                  <w:gridSpan w:val="4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мированности комп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тенции</w:t>
                  </w:r>
                </w:p>
              </w:tc>
            </w:tr>
            <w:tr w:rsidR="00BE15D8" w:rsidRPr="00A85300" w:rsidTr="001358BB">
              <w:trPr>
                <w:trHeight w:val="277"/>
                <w:jc w:val="center"/>
              </w:trPr>
              <w:tc>
                <w:tcPr>
                  <w:tcW w:w="11165" w:type="dxa"/>
                  <w:gridSpan w:val="4"/>
                  <w:vMerge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E15D8" w:rsidRPr="00A85300" w:rsidTr="001358BB">
              <w:trPr>
                <w:jc w:val="center"/>
              </w:trPr>
              <w:tc>
                <w:tcPr>
                  <w:tcW w:w="681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0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</w:p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3859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компетенции</w:t>
                  </w:r>
                </w:p>
              </w:tc>
              <w:tc>
                <w:tcPr>
                  <w:tcW w:w="5185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задания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BE15D8" w:rsidRPr="00A85300" w:rsidRDefault="00BE15D8" w:rsidP="00BE35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1358BB" w:rsidRPr="00A85300" w:rsidRDefault="00FA5116" w:rsidP="009B663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ПК-1-4</w:t>
                  </w:r>
                </w:p>
              </w:tc>
              <w:tc>
                <w:tcPr>
                  <w:tcW w:w="3859" w:type="dxa"/>
                  <w:vMerge w:val="restart"/>
                  <w:vAlign w:val="center"/>
                </w:tcPr>
                <w:p w:rsidR="001358BB" w:rsidRPr="0038410E" w:rsidRDefault="001358BB" w:rsidP="009B66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Способность использовать основы теоретических и практических нав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ы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ков в управлении ассортиментом, к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чеством, сохранностью товаров и услуг</w:t>
                  </w:r>
                </w:p>
              </w:tc>
              <w:tc>
                <w:tcPr>
                  <w:tcW w:w="5185" w:type="dxa"/>
                  <w:vAlign w:val="center"/>
                </w:tcPr>
                <w:p w:rsidR="001358BB" w:rsidRPr="007F760C" w:rsidRDefault="001358BB" w:rsidP="009B66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1. </w:t>
                  </w:r>
                  <w:r w:rsidRPr="007F760C">
                    <w:rPr>
                      <w:rFonts w:ascii="Times New Roman" w:hAnsi="Times New Roman" w:cs="Times New Roman"/>
                    </w:rPr>
                    <w:t>Участие в оформлении документов о приемке товаров по количеству и по качеству</w:t>
                  </w: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9" w:type="dxa"/>
                  <w:vMerge/>
                  <w:vAlign w:val="center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vAlign w:val="center"/>
                </w:tcPr>
                <w:p w:rsidR="001358BB" w:rsidRPr="007F760C" w:rsidRDefault="001358BB" w:rsidP="009B66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2. </w:t>
                  </w:r>
                  <w:r w:rsidRPr="007F760C">
                    <w:rPr>
                      <w:rFonts w:ascii="Times New Roman" w:hAnsi="Times New Roman" w:cs="Times New Roman"/>
                    </w:rPr>
                    <w:t>Анализ качества товаров</w:t>
                  </w: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1358BB" w:rsidRPr="00A85300" w:rsidRDefault="00FA5116" w:rsidP="009B663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ПК-2-6</w:t>
                  </w:r>
                </w:p>
              </w:tc>
              <w:tc>
                <w:tcPr>
                  <w:tcW w:w="3859" w:type="dxa"/>
                  <w:vMerge w:val="restart"/>
                  <w:vAlign w:val="center"/>
                </w:tcPr>
                <w:p w:rsidR="001358BB" w:rsidRPr="0038410E" w:rsidRDefault="001358BB" w:rsidP="009B66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Способность определять направление коммерческой деятельности и техн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логически проектировать структуру предприятия с учетом сфер примен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е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ния ресурсов, их хранения и испол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ь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зования</w:t>
                  </w:r>
                </w:p>
              </w:tc>
              <w:tc>
                <w:tcPr>
                  <w:tcW w:w="5185" w:type="dxa"/>
                  <w:vAlign w:val="center"/>
                </w:tcPr>
                <w:p w:rsidR="001358BB" w:rsidRPr="007F760C" w:rsidRDefault="001358BB" w:rsidP="009B663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Задание 3. </w:t>
                  </w:r>
                  <w:r w:rsidRPr="007F760C">
                    <w:rPr>
                      <w:rFonts w:ascii="Times New Roman" w:hAnsi="Times New Roman" w:cs="Times New Roman"/>
                      <w:bCs/>
                    </w:rPr>
                    <w:t xml:space="preserve">Изучение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видов деятельности и </w:t>
                  </w:r>
                  <w:r w:rsidRPr="007F760C">
                    <w:rPr>
                      <w:rFonts w:ascii="Times New Roman" w:hAnsi="Times New Roman" w:cs="Times New Roman"/>
                      <w:bCs/>
                    </w:rPr>
                    <w:t>орган</w:t>
                  </w:r>
                  <w:r w:rsidRPr="007F760C">
                    <w:rPr>
                      <w:rFonts w:ascii="Times New Roman" w:hAnsi="Times New Roman" w:cs="Times New Roman"/>
                      <w:bCs/>
                    </w:rPr>
                    <w:t>и</w:t>
                  </w:r>
                  <w:r w:rsidRPr="007F760C">
                    <w:rPr>
                      <w:rFonts w:ascii="Times New Roman" w:hAnsi="Times New Roman" w:cs="Times New Roman"/>
                      <w:bCs/>
                    </w:rPr>
                    <w:t>зационной структуры предприя</w:t>
                  </w:r>
                  <w:r>
                    <w:rPr>
                      <w:rFonts w:ascii="Times New Roman" w:hAnsi="Times New Roman" w:cs="Times New Roman"/>
                      <w:bCs/>
                    </w:rPr>
                    <w:t>тия</w:t>
                  </w: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9" w:type="dxa"/>
                  <w:vMerge/>
                  <w:vAlign w:val="center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bottom w:val="single" w:sz="4" w:space="0" w:color="auto"/>
                  </w:tcBorders>
                  <w:vAlign w:val="center"/>
                </w:tcPr>
                <w:p w:rsidR="001358BB" w:rsidRPr="007F760C" w:rsidRDefault="001358BB" w:rsidP="009B66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4. </w:t>
                  </w:r>
                  <w:r w:rsidRPr="007F760C">
                    <w:rPr>
                      <w:rFonts w:ascii="Times New Roman" w:hAnsi="Times New Roman" w:cs="Times New Roman"/>
                    </w:rPr>
                    <w:t>Изучение и анализ торгово-технологического процесса: выявление основных и вспомогательных операций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9" w:type="dxa"/>
                  <w:vMerge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bottom w:val="single" w:sz="4" w:space="0" w:color="auto"/>
                  </w:tcBorders>
                  <w:vAlign w:val="center"/>
                </w:tcPr>
                <w:p w:rsidR="001358BB" w:rsidRPr="007F760C" w:rsidRDefault="001358BB" w:rsidP="009B66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5. </w:t>
                  </w:r>
                  <w:r w:rsidRPr="007F760C">
                    <w:rPr>
                      <w:rFonts w:ascii="Times New Roman" w:hAnsi="Times New Roman" w:cs="Times New Roman"/>
                    </w:rPr>
                    <w:t xml:space="preserve">Анализ </w:t>
                  </w:r>
                  <w:r>
                    <w:rPr>
                      <w:rFonts w:ascii="Times New Roman" w:hAnsi="Times New Roman" w:cs="Times New Roman"/>
                    </w:rPr>
                    <w:t>ресурсного обеспечения пре</w:t>
                  </w:r>
                  <w:r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приятия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1358BB" w:rsidRPr="00A85300" w:rsidRDefault="00FA5116" w:rsidP="009B663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ПК-3-6</w:t>
                  </w:r>
                </w:p>
              </w:tc>
              <w:tc>
                <w:tcPr>
                  <w:tcW w:w="3859" w:type="dxa"/>
                  <w:vMerge w:val="restart"/>
                  <w:vAlign w:val="center"/>
                </w:tcPr>
                <w:p w:rsidR="001358BB" w:rsidRPr="00A85300" w:rsidRDefault="001358BB" w:rsidP="009B663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Готовность 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обеспечивать формиров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ние цены, реализацию и продвижение товаров, работ и услуг  на рынке с и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пользованием управления торговой маркой, электронной коммерции и т.д.</w:t>
                  </w:r>
                </w:p>
              </w:tc>
              <w:tc>
                <w:tcPr>
                  <w:tcW w:w="5185" w:type="dxa"/>
                  <w:tcBorders>
                    <w:bottom w:val="single" w:sz="4" w:space="0" w:color="auto"/>
                  </w:tcBorders>
                  <w:vAlign w:val="center"/>
                </w:tcPr>
                <w:p w:rsidR="001358BB" w:rsidRPr="007F760C" w:rsidRDefault="001358BB" w:rsidP="009B6631">
                  <w:pPr>
                    <w:widowControl w:val="0"/>
                    <w:tabs>
                      <w:tab w:val="num" w:pos="1134"/>
                      <w:tab w:val="left" w:pos="4820"/>
                      <w:tab w:val="left" w:pos="6804"/>
                      <w:tab w:val="left" w:pos="7371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Cs/>
                      <w:snapToGrid w:val="0"/>
                    </w:rPr>
                    <w:t xml:space="preserve">Задание 6. </w:t>
                  </w:r>
                  <w:r w:rsidRPr="007F760C">
                    <w:rPr>
                      <w:rFonts w:ascii="Times New Roman" w:hAnsi="Times New Roman" w:cs="Times New Roman"/>
                      <w:bCs/>
                      <w:snapToGrid w:val="0"/>
                    </w:rPr>
                    <w:t>Анализ маркетинговой деятельности предприятия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9" w:type="dxa"/>
                  <w:vMerge/>
                  <w:vAlign w:val="center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bottom w:val="single" w:sz="4" w:space="0" w:color="auto"/>
                  </w:tcBorders>
                  <w:vAlign w:val="center"/>
                </w:tcPr>
                <w:p w:rsidR="001358BB" w:rsidRPr="007F760C" w:rsidRDefault="001358BB" w:rsidP="009B66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7. </w:t>
                  </w:r>
                  <w:r w:rsidRPr="007F760C">
                    <w:rPr>
                      <w:rFonts w:ascii="Times New Roman" w:hAnsi="Times New Roman" w:cs="Times New Roman"/>
                    </w:rPr>
                    <w:t>Анализ логистической деятельности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5" w:type="dxa"/>
                  <w:tcBorders>
                    <w:bottom w:val="single" w:sz="4" w:space="0" w:color="auto"/>
                  </w:tcBorders>
                  <w:vAlign w:val="center"/>
                </w:tcPr>
                <w:p w:rsidR="001358BB" w:rsidRPr="007F760C" w:rsidRDefault="001358BB" w:rsidP="009B66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8. </w:t>
                  </w:r>
                  <w:r w:rsidRPr="007F760C">
                    <w:rPr>
                      <w:rFonts w:ascii="Times New Roman" w:hAnsi="Times New Roman" w:cs="Times New Roman"/>
                    </w:rPr>
                    <w:t>Анализ сбытовой деятельности предпр</w:t>
                  </w:r>
                  <w:r w:rsidRPr="007F760C">
                    <w:rPr>
                      <w:rFonts w:ascii="Times New Roman" w:hAnsi="Times New Roman" w:cs="Times New Roman"/>
                    </w:rPr>
                    <w:t>и</w:t>
                  </w:r>
                  <w:r w:rsidRPr="007F760C">
                    <w:rPr>
                      <w:rFonts w:ascii="Times New Roman" w:hAnsi="Times New Roman" w:cs="Times New Roman"/>
                    </w:rPr>
                    <w:t>ятия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center"/>
                </w:tcPr>
                <w:p w:rsidR="001358BB" w:rsidRPr="00A85300" w:rsidRDefault="001358BB" w:rsidP="009B663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ПК-4-3</w:t>
                  </w:r>
                </w:p>
              </w:tc>
              <w:tc>
                <w:tcPr>
                  <w:tcW w:w="3859" w:type="dxa"/>
                  <w:tcBorders>
                    <w:bottom w:val="single" w:sz="4" w:space="0" w:color="auto"/>
                  </w:tcBorders>
                  <w:vAlign w:val="center"/>
                </w:tcPr>
                <w:p w:rsidR="001358BB" w:rsidRPr="00A85300" w:rsidRDefault="001358BB" w:rsidP="009B6631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Способность идентифицировать тов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а</w:t>
                  </w:r>
                  <w:r w:rsidRPr="005162DB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ры, уметь выявлять и предупреждать фальсификацию и подделку</w:t>
                  </w:r>
                </w:p>
              </w:tc>
              <w:tc>
                <w:tcPr>
                  <w:tcW w:w="5185" w:type="dxa"/>
                  <w:tcBorders>
                    <w:bottom w:val="single" w:sz="4" w:space="0" w:color="auto"/>
                  </w:tcBorders>
                  <w:vAlign w:val="center"/>
                </w:tcPr>
                <w:p w:rsidR="001358BB" w:rsidRPr="007F760C" w:rsidRDefault="001358BB" w:rsidP="009B663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Задание 9. </w:t>
                  </w:r>
                  <w:r w:rsidRPr="00CE1457">
                    <w:rPr>
                      <w:rFonts w:ascii="Times New Roman" w:hAnsi="Times New Roman" w:cs="Times New Roman"/>
                    </w:rPr>
                    <w:t xml:space="preserve">Анализ соблюдения требований ГОСТ </w:t>
                  </w:r>
                  <w:proofErr w:type="gramStart"/>
                  <w:r w:rsidRPr="00CE1457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CE1457">
                    <w:rPr>
                      <w:rFonts w:ascii="Times New Roman" w:hAnsi="Times New Roman" w:cs="Times New Roman"/>
                    </w:rPr>
                    <w:t xml:space="preserve"> 51074-2003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11165" w:type="dxa"/>
                  <w:gridSpan w:val="4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оценка руководителя практики от университета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358BB" w:rsidRPr="00A85300" w:rsidTr="001358BB">
              <w:trPr>
                <w:jc w:val="center"/>
              </w:trPr>
              <w:tc>
                <w:tcPr>
                  <w:tcW w:w="1116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58BB" w:rsidRPr="00A85300" w:rsidRDefault="001358BB" w:rsidP="00BE35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5D8" w:rsidRPr="00A85300" w:rsidTr="00BE35B8">
        <w:tc>
          <w:tcPr>
            <w:tcW w:w="688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BE15D8" w:rsidRPr="00A85300" w:rsidTr="00BE35B8">
        <w:tc>
          <w:tcPr>
            <w:tcW w:w="688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следний день пра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(9 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BE15D8" w:rsidRPr="00A85300" w:rsidRDefault="00BE15D8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BE15D8" w:rsidRPr="001358BB" w:rsidRDefault="00BE15D8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15D8" w:rsidRDefault="00BE15D8" w:rsidP="00BE15D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D1">
        <w:rPr>
          <w:rFonts w:ascii="Times New Roman" w:hAnsi="Times New Roman" w:cs="Times New Roman"/>
          <w:b/>
          <w:sz w:val="24"/>
          <w:szCs w:val="24"/>
        </w:rPr>
        <w:t>ОБЩАЯ ОЦЕНКА</w:t>
      </w:r>
      <w:r w:rsidRPr="00A8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5D8" w:rsidRDefault="00BE15D8" w:rsidP="00BE15D8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A85300">
        <w:rPr>
          <w:rFonts w:ascii="Times New Roman" w:eastAsia="Calibri" w:hAnsi="Times New Roman" w:cs="Times New Roman"/>
          <w:sz w:val="24"/>
          <w:szCs w:val="24"/>
        </w:rPr>
        <w:t xml:space="preserve"> сформированности компетенций</w:t>
      </w: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5D8" w:rsidRPr="00A85300" w:rsidRDefault="00BE15D8" w:rsidP="00BE15D8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в дневнике практики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BE15D8" w:rsidRPr="00E161D1" w:rsidTr="00BE35B8">
        <w:tc>
          <w:tcPr>
            <w:tcW w:w="639" w:type="pct"/>
            <w:vAlign w:val="center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Вывод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сформ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рованности компетенции на данном этапе*</w:t>
            </w:r>
          </w:p>
        </w:tc>
      </w:tr>
      <w:tr w:rsidR="00BE15D8" w:rsidRPr="00E161D1" w:rsidTr="00BE35B8">
        <w:trPr>
          <w:trHeight w:val="283"/>
        </w:trPr>
        <w:tc>
          <w:tcPr>
            <w:tcW w:w="639" w:type="pct"/>
          </w:tcPr>
          <w:p w:rsidR="00BE15D8" w:rsidRPr="00C157CC" w:rsidRDefault="00FA5116" w:rsidP="00BE15D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ПК-1-4</w:t>
            </w:r>
          </w:p>
        </w:tc>
        <w:tc>
          <w:tcPr>
            <w:tcW w:w="692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06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D8" w:rsidRPr="00E161D1" w:rsidTr="00BE35B8">
        <w:trPr>
          <w:trHeight w:val="283"/>
        </w:trPr>
        <w:tc>
          <w:tcPr>
            <w:tcW w:w="639" w:type="pct"/>
          </w:tcPr>
          <w:p w:rsidR="00BE15D8" w:rsidRPr="00C157CC" w:rsidRDefault="00FA5116" w:rsidP="00BE15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ПК-2-6</w:t>
            </w:r>
          </w:p>
        </w:tc>
        <w:tc>
          <w:tcPr>
            <w:tcW w:w="692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006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D8" w:rsidRPr="00E161D1" w:rsidTr="00BE35B8">
        <w:trPr>
          <w:trHeight w:val="283"/>
        </w:trPr>
        <w:tc>
          <w:tcPr>
            <w:tcW w:w="639" w:type="pct"/>
          </w:tcPr>
          <w:p w:rsidR="00BE15D8" w:rsidRPr="00C157CC" w:rsidRDefault="00FA5116" w:rsidP="00BE15D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ПК-3-6</w:t>
            </w:r>
          </w:p>
        </w:tc>
        <w:tc>
          <w:tcPr>
            <w:tcW w:w="692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06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D8" w:rsidRPr="00E161D1" w:rsidTr="00BE35B8">
        <w:trPr>
          <w:trHeight w:val="283"/>
        </w:trPr>
        <w:tc>
          <w:tcPr>
            <w:tcW w:w="639" w:type="pct"/>
          </w:tcPr>
          <w:p w:rsidR="00BE15D8" w:rsidRPr="00C157CC" w:rsidRDefault="00BE15D8" w:rsidP="00BE15D8">
            <w:pPr>
              <w:spacing w:after="0" w:line="240" w:lineRule="auto"/>
            </w:pPr>
            <w:r w:rsidRPr="00C157CC">
              <w:rPr>
                <w:rFonts w:ascii="Times New Roman" w:eastAsia="Calibri" w:hAnsi="Times New Roman" w:cs="Times New Roman"/>
              </w:rPr>
              <w:t>ПК-4-3</w:t>
            </w:r>
          </w:p>
        </w:tc>
        <w:tc>
          <w:tcPr>
            <w:tcW w:w="692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D8" w:rsidRPr="00E161D1" w:rsidTr="00BE35B8">
        <w:trPr>
          <w:trHeight w:val="283"/>
        </w:trPr>
        <w:tc>
          <w:tcPr>
            <w:tcW w:w="3298" w:type="pct"/>
            <w:gridSpan w:val="4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BE15D8" w:rsidRPr="00E161D1" w:rsidRDefault="00BE15D8" w:rsidP="00BE1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59B" w:rsidRPr="00A85300" w:rsidRDefault="0080459B" w:rsidP="0080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80459B" w:rsidRPr="00A85300" w:rsidRDefault="0080459B" w:rsidP="0080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</w:t>
      </w:r>
      <w:r>
        <w:rPr>
          <w:rFonts w:ascii="Times New Roman" w:hAnsi="Times New Roman" w:cs="Times New Roman"/>
          <w:sz w:val="24"/>
          <w:szCs w:val="24"/>
        </w:rPr>
        <w:t>в достаточном объеме</w:t>
      </w:r>
    </w:p>
    <w:p w:rsidR="0080459B" w:rsidRPr="00A85300" w:rsidRDefault="0080459B" w:rsidP="0080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80459B" w:rsidRDefault="0080459B" w:rsidP="0080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1358BB" w:rsidRDefault="001358BB" w:rsidP="0080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"/>
        <w:gridCol w:w="3828"/>
        <w:gridCol w:w="1559"/>
        <w:gridCol w:w="1417"/>
        <w:gridCol w:w="66"/>
        <w:gridCol w:w="7139"/>
      </w:tblGrid>
      <w:tr w:rsidR="0080459B" w:rsidRPr="00A85300" w:rsidTr="003F2C3D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80459B" w:rsidRPr="00A85300" w:rsidTr="003F2C3D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 ДЛЯ ПРОМЕЖУТОЧНОГО КОНТРОЛЯ</w:t>
            </w:r>
          </w:p>
        </w:tc>
      </w:tr>
      <w:tr w:rsidR="0080459B" w:rsidRPr="00A85300" w:rsidTr="003F2C3D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80459B" w:rsidRPr="00A85300" w:rsidTr="003F2C3D">
        <w:tc>
          <w:tcPr>
            <w:tcW w:w="688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отчёта по практике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исследования не обоснованы.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нованы, но допущены ошибки в их формулировке и оформлении,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нованы, но допущены неточности в их формулировке.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нованы и грамотно оформлены, являются практически значимыми.</w:t>
            </w:r>
          </w:p>
        </w:tc>
      </w:tr>
      <w:tr w:rsidR="0080459B" w:rsidRPr="00A85300" w:rsidTr="003F2C3D">
        <w:trPr>
          <w:trHeight w:val="408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80459B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Собеседование (опрос) </w:t>
            </w:r>
          </w:p>
        </w:tc>
      </w:tr>
      <w:tr w:rsidR="0080459B" w:rsidRPr="00A85300" w:rsidTr="003F2C3D">
        <w:trPr>
          <w:trHeight w:val="567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Вопрос по теме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пра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день)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7205" w:type="dxa"/>
            <w:gridSpan w:val="2"/>
            <w:vMerge w:val="restart"/>
            <w:shd w:val="clear" w:color="auto" w:fill="auto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– представлен полный ответ на вопрос на базе основной литературы, но допущены неточности в ответе. </w:t>
            </w:r>
          </w:p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представлен исчерпывающий ответ на вопрос с испол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дополнительной литературы.</w:t>
            </w:r>
          </w:p>
        </w:tc>
      </w:tr>
      <w:tr w:rsidR="0080459B" w:rsidRPr="00A85300" w:rsidTr="003F2C3D">
        <w:trPr>
          <w:trHeight w:val="56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Вопрос по теме 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205" w:type="dxa"/>
            <w:gridSpan w:val="2"/>
            <w:vMerge/>
            <w:shd w:val="clear" w:color="auto" w:fill="auto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9B" w:rsidRPr="00A85300" w:rsidTr="003F2C3D">
        <w:trPr>
          <w:trHeight w:val="56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Вопрос по теме 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205" w:type="dxa"/>
            <w:gridSpan w:val="2"/>
            <w:vMerge/>
            <w:shd w:val="clear" w:color="auto" w:fill="auto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9B" w:rsidRPr="00A85300" w:rsidTr="003F2C3D">
        <w:trPr>
          <w:trHeight w:val="567"/>
        </w:trPr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Вопрос по теме 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205" w:type="dxa"/>
            <w:gridSpan w:val="2"/>
            <w:vMerge/>
            <w:shd w:val="clear" w:color="auto" w:fill="auto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59B" w:rsidRPr="00A85300" w:rsidTr="003F2C3D">
        <w:trPr>
          <w:trHeight w:val="532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459B" w:rsidRPr="00A85300" w:rsidRDefault="0080459B" w:rsidP="00BE35B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80459B" w:rsidRPr="00A85300" w:rsidRDefault="0080459B" w:rsidP="00BE35B8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59B" w:rsidRPr="00A85300" w:rsidTr="003F2C3D">
        <w:tc>
          <w:tcPr>
            <w:tcW w:w="14718" w:type="dxa"/>
            <w:gridSpan w:val="7"/>
            <w:shd w:val="clear" w:color="auto" w:fill="auto"/>
          </w:tcPr>
          <w:p w:rsidR="0080459B" w:rsidRPr="00A85300" w:rsidRDefault="0080459B" w:rsidP="00BE35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промежуточного контроля:</w:t>
            </w:r>
          </w:p>
          <w:p w:rsidR="0080459B" w:rsidRPr="00A85300" w:rsidRDefault="0080459B" w:rsidP="00BE35B8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80459B" w:rsidRPr="00A85300" w:rsidRDefault="0080459B" w:rsidP="00BE35B8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80459B" w:rsidRPr="00A85300" w:rsidRDefault="0080459B" w:rsidP="00BE35B8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80459B" w:rsidRPr="00A85300" w:rsidRDefault="0080459B" w:rsidP="00BE35B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85 – 100 % от максимально воз</w:t>
            </w:r>
            <w:r w:rsidR="00234761">
              <w:rPr>
                <w:rFonts w:ascii="Times New Roman" w:hAnsi="Times New Roman" w:cs="Times New Roman"/>
                <w:i/>
                <w:sz w:val="24"/>
                <w:szCs w:val="24"/>
              </w:rPr>
              <w:t>можной суммы баллов – «отлично».</w:t>
            </w:r>
          </w:p>
        </w:tc>
      </w:tr>
    </w:tbl>
    <w:p w:rsidR="00BE15D8" w:rsidRDefault="00234761" w:rsidP="00234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Итоговая оценка по практике определяется как сумма средневзвешенных оценок по всем оценочным средствам и отзывам о работе студента по формуле: </w:t>
      </w:r>
      <w:r w:rsidRPr="000F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</w:t>
      </w:r>
      <w:r w:rsidRPr="000F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F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промежуточного контроля</w:t>
      </w:r>
      <w:proofErr w:type="gramEnd"/>
    </w:p>
    <w:p w:rsidR="00234761" w:rsidRPr="00234761" w:rsidRDefault="00234761" w:rsidP="002347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6479"/>
        <w:gridCol w:w="3957"/>
        <w:gridCol w:w="4350"/>
      </w:tblGrid>
      <w:tr w:rsidR="00234761" w:rsidTr="0092498C">
        <w:trPr>
          <w:trHeight w:val="394"/>
        </w:trPr>
        <w:tc>
          <w:tcPr>
            <w:tcW w:w="352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761" w:rsidRPr="005E1E13" w:rsidRDefault="00234761" w:rsidP="009249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E1E13">
              <w:rPr>
                <w:sz w:val="24"/>
                <w:szCs w:val="24"/>
              </w:rPr>
              <w:t xml:space="preserve">Общая оценка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5E1E13">
              <w:rPr>
                <w:rFonts w:eastAsia="Calibri"/>
                <w:sz w:val="24"/>
                <w:szCs w:val="24"/>
              </w:rPr>
              <w:t>ровня сформированности компетенций</w:t>
            </w:r>
            <w:r w:rsidRPr="005E1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761" w:rsidRDefault="00234761" w:rsidP="0092498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4761" w:rsidTr="0092498C">
        <w:trPr>
          <w:trHeight w:val="397"/>
        </w:trPr>
        <w:tc>
          <w:tcPr>
            <w:tcW w:w="219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761" w:rsidRPr="005E1E13" w:rsidRDefault="00234761" w:rsidP="0092498C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5E1E13">
              <w:rPr>
                <w:sz w:val="24"/>
                <w:szCs w:val="24"/>
              </w:rPr>
              <w:t>Отзыв о работе студента руководителя от профильной орг</w:t>
            </w:r>
            <w:r w:rsidRPr="005E1E13">
              <w:rPr>
                <w:sz w:val="24"/>
                <w:szCs w:val="24"/>
              </w:rPr>
              <w:t>а</w:t>
            </w:r>
            <w:r w:rsidRPr="005E1E13">
              <w:rPr>
                <w:sz w:val="24"/>
                <w:szCs w:val="24"/>
              </w:rPr>
              <w:t>низации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761" w:rsidRPr="005E1E13" w:rsidRDefault="00234761" w:rsidP="009249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E1E13">
              <w:rPr>
                <w:rFonts w:eastAsia="Calibri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761" w:rsidRDefault="00234761" w:rsidP="0092498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4761" w:rsidTr="0092498C">
        <w:trPr>
          <w:trHeight w:val="397"/>
        </w:trPr>
        <w:tc>
          <w:tcPr>
            <w:tcW w:w="2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761" w:rsidRPr="005E1E13" w:rsidRDefault="00234761" w:rsidP="0092498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761" w:rsidRPr="005E1E13" w:rsidRDefault="00234761" w:rsidP="0092498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5E1E13">
              <w:rPr>
                <w:rFonts w:eastAsia="Calibri"/>
                <w:sz w:val="24"/>
                <w:szCs w:val="24"/>
              </w:rPr>
              <w:t xml:space="preserve">Уровень подготовки </w:t>
            </w:r>
            <w:proofErr w:type="gramStart"/>
            <w:r>
              <w:rPr>
                <w:rFonts w:eastAsia="Calibri"/>
                <w:sz w:val="24"/>
                <w:szCs w:val="24"/>
              </w:rPr>
              <w:t>о</w:t>
            </w:r>
            <w:r w:rsidRPr="005E1E13">
              <w:rPr>
                <w:rFonts w:eastAsia="Calibri"/>
                <w:sz w:val="24"/>
                <w:szCs w:val="24"/>
              </w:rPr>
              <w:t>бучающегося</w:t>
            </w:r>
            <w:proofErr w:type="gramEnd"/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761" w:rsidRDefault="00234761" w:rsidP="0092498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4761" w:rsidTr="0092498C">
        <w:trPr>
          <w:trHeight w:val="397"/>
        </w:trPr>
        <w:tc>
          <w:tcPr>
            <w:tcW w:w="219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761" w:rsidRPr="005E1E13" w:rsidRDefault="00234761" w:rsidP="0092498C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5E1E13">
              <w:rPr>
                <w:sz w:val="24"/>
                <w:szCs w:val="24"/>
              </w:rPr>
              <w:t>Оценочные средства для промежуточного контроля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761" w:rsidRPr="005E1E13" w:rsidRDefault="00234761" w:rsidP="0092498C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1E13">
              <w:rPr>
                <w:sz w:val="24"/>
                <w:szCs w:val="24"/>
              </w:rPr>
              <w:t>тчет по практике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761" w:rsidRDefault="00234761" w:rsidP="0092498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4761" w:rsidTr="0092498C">
        <w:trPr>
          <w:trHeight w:val="397"/>
        </w:trPr>
        <w:tc>
          <w:tcPr>
            <w:tcW w:w="219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4761" w:rsidRPr="005E1E13" w:rsidRDefault="00234761" w:rsidP="0092498C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761" w:rsidRPr="005E1E13" w:rsidRDefault="00234761" w:rsidP="0092498C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1E13">
              <w:rPr>
                <w:sz w:val="24"/>
                <w:szCs w:val="24"/>
              </w:rPr>
              <w:t>обеседование</w:t>
            </w:r>
            <w:r>
              <w:rPr>
                <w:sz w:val="24"/>
                <w:szCs w:val="24"/>
              </w:rPr>
              <w:t xml:space="preserve"> (опрос)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761" w:rsidRDefault="00234761" w:rsidP="0092498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34761" w:rsidTr="0092498C">
        <w:tc>
          <w:tcPr>
            <w:tcW w:w="352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761" w:rsidRPr="005E1E13" w:rsidRDefault="00234761" w:rsidP="0092498C">
            <w:pPr>
              <w:widowControl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Итоговая оценка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4761" w:rsidRDefault="00234761" w:rsidP="0092498C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34761" w:rsidRDefault="0023476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761" w:rsidRDefault="0023476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761" w:rsidRPr="007873A9" w:rsidRDefault="0023476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34761" w:rsidRPr="007873A9" w:rsidSect="00B10AA2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59016A" w:rsidRDefault="00752747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</w:t>
      </w:r>
      <w:r w:rsidR="00C75CE1" w:rsidRPr="0059016A">
        <w:rPr>
          <w:rFonts w:ascii="Times New Roman" w:eastAsia="Calibri" w:hAnsi="Times New Roman" w:cs="Times New Roman"/>
          <w:b/>
          <w:sz w:val="28"/>
          <w:szCs w:val="28"/>
        </w:rPr>
        <w:t xml:space="preserve">адания для </w:t>
      </w:r>
      <w:r w:rsidR="009B4F79">
        <w:rPr>
          <w:rFonts w:ascii="Times New Roman" w:eastAsia="Calibri" w:hAnsi="Times New Roman" w:cs="Times New Roman"/>
          <w:b/>
          <w:sz w:val="28"/>
          <w:szCs w:val="28"/>
        </w:rPr>
        <w:t>промежуточного</w:t>
      </w:r>
      <w:r w:rsidR="00C75CE1" w:rsidRPr="0059016A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684651" w:rsidRPr="00684651" w:rsidRDefault="00684651" w:rsidP="0068465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84651" w:rsidRDefault="00684651" w:rsidP="0068465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обеседовани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(опрос)</w:t>
      </w:r>
    </w:p>
    <w:p w:rsidR="00684651" w:rsidRPr="009F7A2C" w:rsidRDefault="00684651" w:rsidP="009B4F79">
      <w:pPr>
        <w:widowControl w:val="0"/>
        <w:tabs>
          <w:tab w:val="left" w:pos="83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A2C">
        <w:rPr>
          <w:rFonts w:ascii="Times New Roman" w:hAnsi="Times New Roman" w:cs="Times New Roman"/>
          <w:b/>
          <w:color w:val="000000"/>
          <w:sz w:val="28"/>
          <w:szCs w:val="28"/>
        </w:rPr>
        <w:t>Тема 1</w:t>
      </w:r>
      <w:r w:rsidR="00BB70BF" w:rsidRPr="009F7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«Управление ассортиментом, качеством, сохранностью товаров и услуг»</w:t>
      </w:r>
    </w:p>
    <w:p w:rsidR="00BB70BF" w:rsidRPr="00BB70BF" w:rsidRDefault="0068465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  <w:r w:rsidR="00BB70BF">
        <w:rPr>
          <w:rFonts w:ascii="Times New Roman" w:hAnsi="Times New Roman" w:cs="Times New Roman"/>
          <w:color w:val="000000"/>
          <w:sz w:val="28"/>
          <w:szCs w:val="28"/>
        </w:rPr>
        <w:t>. Назовите типы розничных торговых предприятий.</w:t>
      </w:r>
    </w:p>
    <w:p w:rsidR="00684651" w:rsidRDefault="0068465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  <w:r w:rsidR="00BB70BF">
        <w:rPr>
          <w:rFonts w:ascii="Times New Roman" w:hAnsi="Times New Roman" w:cs="Times New Roman"/>
          <w:color w:val="000000"/>
          <w:sz w:val="28"/>
          <w:szCs w:val="28"/>
        </w:rPr>
        <w:t>. Назовите правила составления претензии относительно кач</w:t>
      </w:r>
      <w:r w:rsidR="00BB7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70BF">
        <w:rPr>
          <w:rFonts w:ascii="Times New Roman" w:hAnsi="Times New Roman" w:cs="Times New Roman"/>
          <w:color w:val="000000"/>
          <w:sz w:val="28"/>
          <w:szCs w:val="28"/>
        </w:rPr>
        <w:t>ства потребительского товара</w:t>
      </w:r>
      <w:r w:rsidR="00ED01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651" w:rsidRPr="000B26A7" w:rsidRDefault="00F9167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3</w:t>
      </w:r>
      <w:r w:rsidR="00FD41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26A7">
        <w:rPr>
          <w:rFonts w:ascii="Times New Roman" w:hAnsi="Times New Roman" w:cs="Times New Roman"/>
          <w:color w:val="000000"/>
          <w:sz w:val="28"/>
          <w:szCs w:val="28"/>
        </w:rPr>
        <w:t>Молокоперерабатывающее предприятие получило от ферме</w:t>
      </w:r>
      <w:r w:rsidR="000B26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B26A7">
        <w:rPr>
          <w:rFonts w:ascii="Times New Roman" w:hAnsi="Times New Roman" w:cs="Times New Roman"/>
          <w:color w:val="000000"/>
          <w:sz w:val="28"/>
          <w:szCs w:val="28"/>
        </w:rPr>
        <w:t>ского хозяйства 100 кг молока жирностью 3</w:t>
      </w:r>
      <w:r w:rsidR="000B26A7" w:rsidRPr="000B26A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26A7">
        <w:rPr>
          <w:rFonts w:ascii="Times New Roman" w:hAnsi="Times New Roman" w:cs="Times New Roman"/>
          <w:color w:val="000000"/>
          <w:sz w:val="28"/>
          <w:szCs w:val="28"/>
        </w:rPr>
        <w:t>5 % при базовой жирности 3</w:t>
      </w:r>
      <w:r w:rsidR="000B26A7" w:rsidRPr="000B26A7">
        <w:rPr>
          <w:rFonts w:ascii="Times New Roman" w:hAnsi="Times New Roman" w:cs="Times New Roman"/>
          <w:color w:val="000000"/>
          <w:sz w:val="28"/>
          <w:szCs w:val="28"/>
        </w:rPr>
        <w:t>,4 %</w:t>
      </w:r>
      <w:r w:rsidR="000B26A7">
        <w:rPr>
          <w:rFonts w:ascii="Times New Roman" w:hAnsi="Times New Roman" w:cs="Times New Roman"/>
          <w:color w:val="000000"/>
          <w:sz w:val="28"/>
          <w:szCs w:val="28"/>
        </w:rPr>
        <w:t>. Зачётный вес молока у переработчика будет выше или ниже поступившего объёма молока?</w:t>
      </w:r>
    </w:p>
    <w:p w:rsidR="00684651" w:rsidRDefault="00F9167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4. </w:t>
      </w:r>
      <w:r w:rsidR="000B26A7">
        <w:rPr>
          <w:rFonts w:ascii="Times New Roman" w:hAnsi="Times New Roman" w:cs="Times New Roman"/>
          <w:color w:val="000000"/>
          <w:sz w:val="28"/>
          <w:szCs w:val="28"/>
        </w:rPr>
        <w:t>Какой метод используется для определения зачётного веса молока?</w:t>
      </w:r>
    </w:p>
    <w:p w:rsidR="00684651" w:rsidRDefault="0068465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1671">
        <w:rPr>
          <w:rFonts w:ascii="Times New Roman" w:hAnsi="Times New Roman" w:cs="Times New Roman"/>
          <w:color w:val="000000"/>
          <w:sz w:val="28"/>
          <w:szCs w:val="28"/>
        </w:rPr>
        <w:t xml:space="preserve">Вопрос 5. </w:t>
      </w:r>
      <w:r w:rsidR="00C92E0D">
        <w:rPr>
          <w:rFonts w:ascii="Times New Roman" w:hAnsi="Times New Roman" w:cs="Times New Roman"/>
          <w:color w:val="000000"/>
          <w:sz w:val="28"/>
          <w:szCs w:val="28"/>
        </w:rPr>
        <w:t>Согласно годовому маркетинговому плану выручка предпри</w:t>
      </w:r>
      <w:r w:rsidR="00C92E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92E0D">
        <w:rPr>
          <w:rFonts w:ascii="Times New Roman" w:hAnsi="Times New Roman" w:cs="Times New Roman"/>
          <w:color w:val="000000"/>
          <w:sz w:val="28"/>
          <w:szCs w:val="28"/>
        </w:rPr>
        <w:t>тия увеличится на 15 % относительно аналогичного показателя прошлого г</w:t>
      </w:r>
      <w:r w:rsidR="00C92E0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92E0D">
        <w:rPr>
          <w:rFonts w:ascii="Times New Roman" w:hAnsi="Times New Roman" w:cs="Times New Roman"/>
          <w:color w:val="000000"/>
          <w:sz w:val="28"/>
          <w:szCs w:val="28"/>
        </w:rPr>
        <w:t>да (10 млн. р.). Назовите сумму абсолютного прироста выручки от реализ</w:t>
      </w:r>
      <w:r w:rsidR="00C92E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2E0D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F91671" w:rsidRDefault="00F9167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6. </w:t>
      </w:r>
      <w:r w:rsidR="006B0603">
        <w:rPr>
          <w:rFonts w:ascii="Times New Roman" w:hAnsi="Times New Roman" w:cs="Times New Roman"/>
          <w:color w:val="000000"/>
          <w:sz w:val="28"/>
          <w:szCs w:val="28"/>
        </w:rPr>
        <w:t>С целью выявления степени удовлетворённости потребителей качеством товаров руководство предприятия планирует их экспресс-опрос. Сформулируйте три вопроса покупателям о степени удовлетворённости к</w:t>
      </w:r>
      <w:r w:rsidR="006B06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B0603">
        <w:rPr>
          <w:rFonts w:ascii="Times New Roman" w:hAnsi="Times New Roman" w:cs="Times New Roman"/>
          <w:color w:val="000000"/>
          <w:sz w:val="28"/>
          <w:szCs w:val="28"/>
        </w:rPr>
        <w:t>чеством товаров.</w:t>
      </w:r>
    </w:p>
    <w:p w:rsidR="00F91671" w:rsidRPr="009F7A2C" w:rsidRDefault="00F9167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A2C">
        <w:rPr>
          <w:rFonts w:ascii="Times New Roman" w:hAnsi="Times New Roman" w:cs="Times New Roman"/>
          <w:b/>
          <w:color w:val="000000"/>
          <w:sz w:val="28"/>
          <w:szCs w:val="28"/>
        </w:rPr>
        <w:t>Тема 2 «</w:t>
      </w:r>
      <w:r w:rsidR="00717A1B" w:rsidRPr="009F7A2C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коммерческой деятельности предприятия</w:t>
      </w:r>
      <w:r w:rsidRPr="009F7A2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7A1B" w:rsidRDefault="00717A1B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1. Назовите документы</w:t>
      </w:r>
      <w:r w:rsidRPr="00717A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для </w:t>
      </w:r>
      <w:r w:rsidR="00A514BB">
        <w:rPr>
          <w:rFonts w:ascii="Times New Roman" w:hAnsi="Times New Roman" w:cs="Times New Roman"/>
          <w:color w:val="000000"/>
          <w:sz w:val="28"/>
          <w:szCs w:val="28"/>
        </w:rPr>
        <w:t>регистрации юридич</w:t>
      </w:r>
      <w:r w:rsidR="00A514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14BB">
        <w:rPr>
          <w:rFonts w:ascii="Times New Roman" w:hAnsi="Times New Roman" w:cs="Times New Roman"/>
          <w:color w:val="000000"/>
          <w:sz w:val="28"/>
          <w:szCs w:val="28"/>
        </w:rPr>
        <w:t>ского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0107" w:rsidRDefault="00ED0107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2. Размер государственной пошлины за регистрацию юридич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лица составляет 3</w:t>
      </w:r>
      <w:r w:rsidR="00217EE5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217EE5" w:rsidRPr="00217E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7EE5">
        <w:rPr>
          <w:rFonts w:ascii="Times New Roman" w:hAnsi="Times New Roman" w:cs="Times New Roman"/>
          <w:color w:val="000000"/>
          <w:sz w:val="28"/>
          <w:szCs w:val="28"/>
        </w:rPr>
        <w:t xml:space="preserve">4000 </w:t>
      </w:r>
      <w:r w:rsidR="00F27B79">
        <w:rPr>
          <w:rFonts w:ascii="Times New Roman" w:hAnsi="Times New Roman" w:cs="Times New Roman"/>
          <w:color w:val="000000"/>
          <w:sz w:val="28"/>
          <w:szCs w:val="28"/>
        </w:rPr>
        <w:t xml:space="preserve">рублей </w:t>
      </w:r>
      <w:r w:rsidR="00217EE5">
        <w:rPr>
          <w:rFonts w:ascii="Times New Roman" w:hAnsi="Times New Roman" w:cs="Times New Roman"/>
          <w:color w:val="000000"/>
          <w:sz w:val="28"/>
          <w:szCs w:val="28"/>
        </w:rPr>
        <w:t>или иная сумма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17653" w:rsidRDefault="00617653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3. Коэффициент товарооборачиваемости увеличился с 3 раз до 4 раз. Сделайте вывод по ситуации. </w:t>
      </w:r>
    </w:p>
    <w:p w:rsidR="00617653" w:rsidRDefault="00617653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4. Длительность оборота снизилась с 25 дней до 21 дня. Сдела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те вывод по ситуации.</w:t>
      </w:r>
    </w:p>
    <w:p w:rsidR="00ED0107" w:rsidRDefault="00ED0107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</w:t>
      </w:r>
      <w:r w:rsidR="0061765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1ED5">
        <w:rPr>
          <w:rFonts w:ascii="Times New Roman" w:hAnsi="Times New Roman" w:cs="Times New Roman"/>
          <w:color w:val="000000"/>
          <w:sz w:val="28"/>
          <w:szCs w:val="28"/>
        </w:rPr>
        <w:t>Назовите минимальный размер уставного капитала общества с ограниченной ответственностью.</w:t>
      </w:r>
    </w:p>
    <w:p w:rsidR="00ED0107" w:rsidRPr="009F7A2C" w:rsidRDefault="00ED0107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</w:t>
      </w:r>
      <w:r w:rsidR="00617653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7A2C">
        <w:rPr>
          <w:rFonts w:ascii="Times New Roman" w:hAnsi="Times New Roman" w:cs="Times New Roman"/>
          <w:color w:val="000000"/>
          <w:sz w:val="28"/>
          <w:szCs w:val="28"/>
        </w:rPr>
        <w:t>Определите размер доли участника общества с ограниченной ответственностью</w:t>
      </w:r>
      <w:r w:rsidR="009F7A2C" w:rsidRPr="009F7A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7A2C">
        <w:rPr>
          <w:rFonts w:ascii="Times New Roman" w:hAnsi="Times New Roman" w:cs="Times New Roman"/>
          <w:color w:val="000000"/>
          <w:sz w:val="28"/>
          <w:szCs w:val="28"/>
        </w:rPr>
        <w:t>если уставный капитал – 1150000 рублей</w:t>
      </w:r>
      <w:r w:rsidR="009F7A2C" w:rsidRPr="009F7A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7A2C">
        <w:rPr>
          <w:rFonts w:ascii="Times New Roman" w:hAnsi="Times New Roman" w:cs="Times New Roman"/>
          <w:color w:val="000000"/>
          <w:sz w:val="28"/>
          <w:szCs w:val="28"/>
        </w:rPr>
        <w:t>доля участника – 12 %.</w:t>
      </w:r>
    </w:p>
    <w:p w:rsidR="009F7A2C" w:rsidRPr="009F7A2C" w:rsidRDefault="009F7A2C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 «Организация </w:t>
      </w:r>
      <w:r w:rsidR="003921D2">
        <w:rPr>
          <w:rFonts w:ascii="Times New Roman" w:hAnsi="Times New Roman" w:cs="Times New Roman"/>
          <w:b/>
          <w:color w:val="000000"/>
          <w:sz w:val="28"/>
          <w:szCs w:val="28"/>
        </w:rPr>
        <w:t>маркетинговой</w:t>
      </w:r>
      <w:r w:rsidRPr="009F7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предприятия»</w:t>
      </w:r>
    </w:p>
    <w:p w:rsidR="00B32063" w:rsidRDefault="00B32063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1. </w:t>
      </w:r>
      <w:r w:rsidR="0059504C">
        <w:rPr>
          <w:rFonts w:ascii="Times New Roman" w:hAnsi="Times New Roman" w:cs="Times New Roman"/>
          <w:color w:val="000000"/>
          <w:sz w:val="28"/>
          <w:szCs w:val="28"/>
        </w:rPr>
        <w:t>Назовите основные элементы в структуре розничной цены.</w:t>
      </w:r>
    </w:p>
    <w:p w:rsidR="00B32063" w:rsidRDefault="00B32063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2. </w:t>
      </w:r>
      <w:r w:rsidR="00A364B1">
        <w:rPr>
          <w:rFonts w:ascii="Times New Roman" w:hAnsi="Times New Roman" w:cs="Times New Roman"/>
          <w:color w:val="000000"/>
          <w:sz w:val="28"/>
          <w:szCs w:val="28"/>
        </w:rPr>
        <w:t>Назовите основные элементы системы продвижения товаров.</w:t>
      </w:r>
    </w:p>
    <w:p w:rsidR="009036B1" w:rsidRDefault="009036B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3. </w:t>
      </w:r>
      <w:r w:rsidR="000E2DAA">
        <w:rPr>
          <w:rFonts w:ascii="Times New Roman" w:hAnsi="Times New Roman" w:cs="Times New Roman"/>
          <w:color w:val="000000"/>
          <w:sz w:val="28"/>
          <w:szCs w:val="28"/>
        </w:rPr>
        <w:t>Назовите метод продвижения товара, в основе которого - б</w:t>
      </w:r>
      <w:r w:rsidR="000E2DA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E2DAA">
        <w:rPr>
          <w:rFonts w:ascii="Times New Roman" w:hAnsi="Times New Roman" w:cs="Times New Roman"/>
          <w:color w:val="000000"/>
          <w:sz w:val="28"/>
          <w:szCs w:val="28"/>
        </w:rPr>
        <w:t>седа с покупателем. В каких ситуациях данный метод является актуальным?</w:t>
      </w:r>
    </w:p>
    <w:p w:rsidR="009036B1" w:rsidRDefault="009036B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4. </w:t>
      </w:r>
      <w:r w:rsidR="004D7211">
        <w:rPr>
          <w:rFonts w:ascii="Times New Roman" w:hAnsi="Times New Roman" w:cs="Times New Roman"/>
          <w:color w:val="000000"/>
          <w:sz w:val="28"/>
          <w:szCs w:val="28"/>
        </w:rPr>
        <w:t>Удельный вес затрат в структуре розничной цены составляет 70 %. Какой метод ценообразования используется?</w:t>
      </w:r>
    </w:p>
    <w:p w:rsidR="009036B1" w:rsidRPr="00996F67" w:rsidRDefault="009036B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5. </w:t>
      </w:r>
      <w:r w:rsidR="00996F67">
        <w:rPr>
          <w:rFonts w:ascii="Times New Roman" w:hAnsi="Times New Roman" w:cs="Times New Roman"/>
          <w:color w:val="000000"/>
          <w:sz w:val="28"/>
          <w:szCs w:val="28"/>
        </w:rPr>
        <w:t xml:space="preserve">Ассортиментный перечень товаров розничного торгового предприятия насчитывает более 1000 наименований. Какое программное </w:t>
      </w:r>
      <w:r w:rsidR="00996F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потребуется для проведения АВС-анализа?</w:t>
      </w:r>
    </w:p>
    <w:p w:rsidR="009036B1" w:rsidRDefault="009036B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Вопрос 6. </w:t>
      </w:r>
      <w:r w:rsidR="004570FF">
        <w:rPr>
          <w:rFonts w:ascii="Times New Roman" w:hAnsi="Times New Roman" w:cs="Times New Roman"/>
          <w:color w:val="000000"/>
          <w:sz w:val="28"/>
          <w:szCs w:val="28"/>
        </w:rPr>
        <w:t>Начальник отдела маркетинга совместно с руководителями других функциональных подразделений принял решении о повышении цены на товар на 5 %. Оцените рациональность принятия управленческого реш</w:t>
      </w:r>
      <w:r w:rsidR="004570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70FF">
        <w:rPr>
          <w:rFonts w:ascii="Times New Roman" w:hAnsi="Times New Roman" w:cs="Times New Roman"/>
          <w:color w:val="000000"/>
          <w:sz w:val="28"/>
          <w:szCs w:val="28"/>
        </w:rPr>
        <w:t>ния, если коэффициент эластичности по цене составляет 1,5 %.</w:t>
      </w:r>
    </w:p>
    <w:p w:rsidR="009036B1" w:rsidRPr="009F7A2C" w:rsidRDefault="009036B1" w:rsidP="009B4F7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F7A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8A0F8E">
        <w:rPr>
          <w:rFonts w:ascii="Times New Roman" w:hAnsi="Times New Roman" w:cs="Times New Roman"/>
          <w:b/>
          <w:color w:val="000000"/>
          <w:sz w:val="28"/>
          <w:szCs w:val="28"/>
        </w:rPr>
        <w:t>Идентификация товаров</w:t>
      </w:r>
      <w:r w:rsidRPr="009F7A2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53D6" w:rsidRPr="002353D6" w:rsidRDefault="0021086B" w:rsidP="002353D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53D6" w:rsidRPr="002353D6">
        <w:rPr>
          <w:rFonts w:ascii="Times New Roman" w:hAnsi="Times New Roman" w:cs="Times New Roman"/>
          <w:sz w:val="28"/>
          <w:szCs w:val="28"/>
        </w:rPr>
        <w:t xml:space="preserve">Вопрос 1. </w:t>
      </w:r>
      <w:r w:rsidR="00350C45" w:rsidRPr="00350C45">
        <w:rPr>
          <w:rFonts w:ascii="Times New Roman" w:hAnsi="Times New Roman" w:cs="Times New Roman"/>
          <w:sz w:val="28"/>
          <w:szCs w:val="28"/>
        </w:rPr>
        <w:t>В информационном листке</w:t>
      </w:r>
      <w:r w:rsidR="00350C45">
        <w:rPr>
          <w:rFonts w:ascii="Times New Roman" w:hAnsi="Times New Roman" w:cs="Times New Roman"/>
          <w:sz w:val="28"/>
          <w:szCs w:val="28"/>
        </w:rPr>
        <w:t xml:space="preserve"> о продукте</w:t>
      </w:r>
      <w:r w:rsidR="00350C45" w:rsidRPr="00350C45">
        <w:rPr>
          <w:rFonts w:ascii="Times New Roman" w:hAnsi="Times New Roman" w:cs="Times New Roman"/>
          <w:sz w:val="28"/>
          <w:szCs w:val="28"/>
        </w:rPr>
        <w:t>, представленном в то</w:t>
      </w:r>
      <w:r w:rsidR="00350C45" w:rsidRPr="00350C45">
        <w:rPr>
          <w:rFonts w:ascii="Times New Roman" w:hAnsi="Times New Roman" w:cs="Times New Roman"/>
          <w:sz w:val="28"/>
          <w:szCs w:val="28"/>
        </w:rPr>
        <w:t>р</w:t>
      </w:r>
      <w:r w:rsidR="00350C45" w:rsidRPr="00350C45">
        <w:rPr>
          <w:rFonts w:ascii="Times New Roman" w:hAnsi="Times New Roman" w:cs="Times New Roman"/>
          <w:sz w:val="28"/>
          <w:szCs w:val="28"/>
        </w:rPr>
        <w:t xml:space="preserve">говом зале, </w:t>
      </w:r>
      <w:r w:rsidR="00350C45">
        <w:rPr>
          <w:rFonts w:ascii="Times New Roman" w:hAnsi="Times New Roman" w:cs="Times New Roman"/>
          <w:sz w:val="28"/>
          <w:szCs w:val="28"/>
        </w:rPr>
        <w:t>должна быть указана его пищевая ценность</w:t>
      </w:r>
      <w:r w:rsidR="002353D6" w:rsidRPr="002353D6">
        <w:rPr>
          <w:rFonts w:ascii="Times New Roman" w:hAnsi="Times New Roman" w:cs="Times New Roman"/>
          <w:sz w:val="28"/>
          <w:szCs w:val="28"/>
        </w:rPr>
        <w:t>. Оцените это утве</w:t>
      </w:r>
      <w:r w:rsidR="002353D6" w:rsidRPr="002353D6">
        <w:rPr>
          <w:rFonts w:ascii="Times New Roman" w:hAnsi="Times New Roman" w:cs="Times New Roman"/>
          <w:sz w:val="28"/>
          <w:szCs w:val="28"/>
        </w:rPr>
        <w:t>р</w:t>
      </w:r>
      <w:r w:rsidR="002353D6" w:rsidRPr="002353D6">
        <w:rPr>
          <w:rFonts w:ascii="Times New Roman" w:hAnsi="Times New Roman" w:cs="Times New Roman"/>
          <w:sz w:val="28"/>
          <w:szCs w:val="28"/>
        </w:rPr>
        <w:t xml:space="preserve">ждение в соответствии с ГОСТ </w:t>
      </w:r>
      <w:proofErr w:type="gramStart"/>
      <w:r w:rsidR="002353D6" w:rsidRPr="002353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53D6" w:rsidRPr="002353D6">
        <w:rPr>
          <w:rFonts w:ascii="Times New Roman" w:hAnsi="Times New Roman" w:cs="Times New Roman"/>
          <w:sz w:val="28"/>
          <w:szCs w:val="28"/>
        </w:rPr>
        <w:t xml:space="preserve"> 51074-2003.</w:t>
      </w:r>
    </w:p>
    <w:p w:rsidR="002353D6" w:rsidRPr="002353D6" w:rsidRDefault="002353D6" w:rsidP="002353D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3D6">
        <w:rPr>
          <w:rFonts w:ascii="Times New Roman" w:hAnsi="Times New Roman" w:cs="Times New Roman"/>
          <w:sz w:val="28"/>
          <w:szCs w:val="28"/>
        </w:rPr>
        <w:tab/>
        <w:t xml:space="preserve">Вопрос 2. </w:t>
      </w:r>
      <w:r w:rsidR="002E079A">
        <w:rPr>
          <w:rFonts w:ascii="Times New Roman" w:hAnsi="Times New Roman" w:cs="Times New Roman"/>
          <w:sz w:val="28"/>
          <w:szCs w:val="28"/>
        </w:rPr>
        <w:t>Час и дата изготовления – это не обязательное сведение о п</w:t>
      </w:r>
      <w:r w:rsidR="002E079A">
        <w:rPr>
          <w:rFonts w:ascii="Times New Roman" w:hAnsi="Times New Roman" w:cs="Times New Roman"/>
          <w:sz w:val="28"/>
          <w:szCs w:val="28"/>
        </w:rPr>
        <w:t>и</w:t>
      </w:r>
      <w:r w:rsidR="002E079A">
        <w:rPr>
          <w:rFonts w:ascii="Times New Roman" w:hAnsi="Times New Roman" w:cs="Times New Roman"/>
          <w:sz w:val="28"/>
          <w:szCs w:val="28"/>
        </w:rPr>
        <w:t>щевом продукте «Хлеб»</w:t>
      </w:r>
      <w:r w:rsidRPr="002353D6">
        <w:rPr>
          <w:rFonts w:ascii="Times New Roman" w:hAnsi="Times New Roman" w:cs="Times New Roman"/>
          <w:sz w:val="28"/>
          <w:szCs w:val="28"/>
        </w:rPr>
        <w:t xml:space="preserve">. Оцените это утверждение в соответствии с ГОСТ </w:t>
      </w:r>
      <w:proofErr w:type="gramStart"/>
      <w:r w:rsidRPr="002353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53D6">
        <w:rPr>
          <w:rFonts w:ascii="Times New Roman" w:hAnsi="Times New Roman" w:cs="Times New Roman"/>
          <w:sz w:val="28"/>
          <w:szCs w:val="28"/>
        </w:rPr>
        <w:t xml:space="preserve"> 51074-2003.</w:t>
      </w:r>
    </w:p>
    <w:p w:rsidR="002353D6" w:rsidRPr="002353D6" w:rsidRDefault="002353D6" w:rsidP="002353D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3D6">
        <w:rPr>
          <w:rFonts w:ascii="Times New Roman" w:hAnsi="Times New Roman" w:cs="Times New Roman"/>
          <w:sz w:val="28"/>
          <w:szCs w:val="28"/>
        </w:rPr>
        <w:tab/>
        <w:t xml:space="preserve">Вопрос 3. </w:t>
      </w:r>
      <w:r w:rsidR="00D61D26">
        <w:rPr>
          <w:rFonts w:ascii="Times New Roman" w:hAnsi="Times New Roman" w:cs="Times New Roman"/>
          <w:sz w:val="28"/>
          <w:szCs w:val="28"/>
        </w:rPr>
        <w:t>Срок годности хлеба составляет 2 – 3 дня. Какой срок реал</w:t>
      </w:r>
      <w:r w:rsidR="00D61D26">
        <w:rPr>
          <w:rFonts w:ascii="Times New Roman" w:hAnsi="Times New Roman" w:cs="Times New Roman"/>
          <w:sz w:val="28"/>
          <w:szCs w:val="28"/>
        </w:rPr>
        <w:t>и</w:t>
      </w:r>
      <w:r w:rsidR="00D61D26">
        <w:rPr>
          <w:rFonts w:ascii="Times New Roman" w:hAnsi="Times New Roman" w:cs="Times New Roman"/>
          <w:sz w:val="28"/>
          <w:szCs w:val="28"/>
        </w:rPr>
        <w:t>зации по данному пищевому продукту?</w:t>
      </w:r>
    </w:p>
    <w:p w:rsidR="002353D6" w:rsidRPr="002353D6" w:rsidRDefault="002353D6" w:rsidP="002353D6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53D6">
        <w:rPr>
          <w:rFonts w:ascii="Times New Roman" w:hAnsi="Times New Roman" w:cs="Times New Roman"/>
          <w:sz w:val="28"/>
          <w:szCs w:val="28"/>
        </w:rPr>
        <w:tab/>
        <w:t xml:space="preserve">Вопрос 4. </w:t>
      </w:r>
      <w:r w:rsidR="00F22A50">
        <w:rPr>
          <w:rFonts w:ascii="Times New Roman" w:hAnsi="Times New Roman" w:cs="Times New Roman"/>
          <w:sz w:val="28"/>
          <w:szCs w:val="28"/>
        </w:rPr>
        <w:t>Калорийность сдобной выпечки – 297 ккал</w:t>
      </w:r>
      <w:r w:rsidR="001B228A">
        <w:rPr>
          <w:rFonts w:ascii="Times New Roman" w:hAnsi="Times New Roman" w:cs="Times New Roman"/>
          <w:sz w:val="28"/>
          <w:szCs w:val="28"/>
        </w:rPr>
        <w:t xml:space="preserve"> </w:t>
      </w:r>
      <w:r w:rsidR="00F22A50" w:rsidRPr="00F22A50">
        <w:rPr>
          <w:rFonts w:ascii="Times New Roman" w:hAnsi="Times New Roman" w:cs="Times New Roman"/>
          <w:sz w:val="28"/>
          <w:szCs w:val="28"/>
        </w:rPr>
        <w:t>/</w:t>
      </w:r>
      <w:r w:rsidR="001B228A">
        <w:rPr>
          <w:rFonts w:ascii="Times New Roman" w:hAnsi="Times New Roman" w:cs="Times New Roman"/>
          <w:sz w:val="28"/>
          <w:szCs w:val="28"/>
        </w:rPr>
        <w:t xml:space="preserve"> </w:t>
      </w:r>
      <w:r w:rsidR="00F22A50">
        <w:rPr>
          <w:rFonts w:ascii="Times New Roman" w:hAnsi="Times New Roman" w:cs="Times New Roman"/>
          <w:sz w:val="28"/>
          <w:szCs w:val="28"/>
        </w:rPr>
        <w:t xml:space="preserve">100 гр. </w:t>
      </w:r>
      <w:r w:rsidR="001B228A">
        <w:rPr>
          <w:rFonts w:ascii="Times New Roman" w:hAnsi="Times New Roman" w:cs="Times New Roman"/>
          <w:sz w:val="28"/>
          <w:szCs w:val="28"/>
        </w:rPr>
        <w:t>Определ</w:t>
      </w:r>
      <w:r w:rsidR="001B228A">
        <w:rPr>
          <w:rFonts w:ascii="Times New Roman" w:hAnsi="Times New Roman" w:cs="Times New Roman"/>
          <w:sz w:val="28"/>
          <w:szCs w:val="28"/>
        </w:rPr>
        <w:t>и</w:t>
      </w:r>
      <w:r w:rsidR="001B228A">
        <w:rPr>
          <w:rFonts w:ascii="Times New Roman" w:hAnsi="Times New Roman" w:cs="Times New Roman"/>
          <w:sz w:val="28"/>
          <w:szCs w:val="28"/>
        </w:rPr>
        <w:t>те калорийность</w:t>
      </w:r>
      <w:r w:rsidR="00F22A50">
        <w:rPr>
          <w:rFonts w:ascii="Times New Roman" w:hAnsi="Times New Roman" w:cs="Times New Roman"/>
          <w:sz w:val="28"/>
          <w:szCs w:val="28"/>
        </w:rPr>
        <w:t xml:space="preserve"> сдобн</w:t>
      </w:r>
      <w:r w:rsidR="007514A2">
        <w:rPr>
          <w:rFonts w:ascii="Times New Roman" w:hAnsi="Times New Roman" w:cs="Times New Roman"/>
          <w:sz w:val="28"/>
          <w:szCs w:val="28"/>
        </w:rPr>
        <w:t>ой выпечки весом нетто 50 грамм.</w:t>
      </w:r>
    </w:p>
    <w:p w:rsidR="00BD4A96" w:rsidRDefault="002353D6" w:rsidP="00BD4A9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3D6">
        <w:rPr>
          <w:rFonts w:ascii="Times New Roman" w:hAnsi="Times New Roman" w:cs="Times New Roman"/>
          <w:sz w:val="28"/>
          <w:szCs w:val="28"/>
        </w:rPr>
        <w:tab/>
      </w:r>
      <w:r w:rsidR="00ED729D">
        <w:rPr>
          <w:rFonts w:ascii="Times New Roman" w:hAnsi="Times New Roman" w:cs="Times New Roman"/>
          <w:sz w:val="28"/>
          <w:szCs w:val="28"/>
        </w:rPr>
        <w:t>Вопрос 5</w:t>
      </w:r>
      <w:r w:rsidR="00733B1E">
        <w:rPr>
          <w:rFonts w:ascii="Times New Roman" w:hAnsi="Times New Roman" w:cs="Times New Roman"/>
          <w:sz w:val="28"/>
          <w:szCs w:val="28"/>
        </w:rPr>
        <w:t>.</w:t>
      </w:r>
      <w:r w:rsidR="00BD4A96">
        <w:rPr>
          <w:rFonts w:ascii="Times New Roman" w:hAnsi="Times New Roman" w:cs="Times New Roman"/>
          <w:sz w:val="28"/>
          <w:szCs w:val="28"/>
        </w:rPr>
        <w:t xml:space="preserve"> Проанализируйте информацию на упаковке в соответствии с ГОСТ </w:t>
      </w:r>
      <w:proofErr w:type="gramStart"/>
      <w:r w:rsidR="00BD4A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4A96">
        <w:rPr>
          <w:rFonts w:ascii="Times New Roman" w:hAnsi="Times New Roman" w:cs="Times New Roman"/>
          <w:sz w:val="28"/>
          <w:szCs w:val="28"/>
        </w:rPr>
        <w:t xml:space="preserve"> 51074-2003</w:t>
      </w:r>
      <w:r w:rsidR="00AB242B">
        <w:rPr>
          <w:rFonts w:ascii="Times New Roman" w:hAnsi="Times New Roman" w:cs="Times New Roman"/>
          <w:sz w:val="28"/>
          <w:szCs w:val="28"/>
        </w:rPr>
        <w:t>.</w:t>
      </w:r>
    </w:p>
    <w:p w:rsidR="00AB242B" w:rsidRDefault="00AB242B" w:rsidP="00BD4A9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9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96E39" wp14:editId="45F66988">
            <wp:extent cx="916193" cy="934575"/>
            <wp:effectExtent l="0" t="0" r="0" b="0"/>
            <wp:docPr id="28" name="Рисунок 2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5" cy="93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9D" w:rsidRPr="00ED729D" w:rsidRDefault="00AB242B" w:rsidP="00ED729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6. Проанализируйте упаковку продукта на наличие элементов фальсификации. Ответ обоснуйте.</w:t>
      </w:r>
    </w:p>
    <w:p w:rsidR="007F7875" w:rsidRPr="00684651" w:rsidRDefault="007F7875" w:rsidP="002353D6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10"/>
          <w:sz w:val="20"/>
          <w:szCs w:val="20"/>
        </w:rPr>
      </w:pPr>
    </w:p>
    <w:p w:rsidR="00C75CE1" w:rsidRPr="007873A9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7873A9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необходимой для </w:t>
      </w:r>
      <w:r w:rsidR="008547A4" w:rsidRPr="007873A9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8" w:rsidRPr="007873A9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7873A9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5CE1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7873A9">
        <w:rPr>
          <w:rFonts w:eastAsia="Calibri"/>
          <w:sz w:val="28"/>
          <w:szCs w:val="28"/>
        </w:rPr>
        <w:t>Основная литература</w:t>
      </w:r>
    </w:p>
    <w:p w:rsidR="00415AD5" w:rsidRPr="00415AD5" w:rsidRDefault="00415AD5" w:rsidP="00415AD5">
      <w:pPr>
        <w:widowControl w:val="0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2586" w:rsidRPr="00E21D5E" w:rsidRDefault="002B2586" w:rsidP="002B25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Pr="00E21D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Григорян Е.С. Товароведение</w:t>
      </w:r>
      <w:proofErr w:type="gramStart"/>
      <w:r w:rsidRPr="00E21D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E21D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учебное пособие / Е.С. Григорян. - М.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21D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НИЦ ИНФРА-М, 2014. - 265 с.</w:t>
      </w:r>
      <w:r w:rsidRPr="00E21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// ZNANIUM.COM</w:t>
      </w:r>
      <w:proofErr w:type="gramStart"/>
      <w:r w:rsidRPr="00E21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:</w:t>
      </w:r>
      <w:proofErr w:type="gramEnd"/>
      <w:r w:rsidRPr="00E21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электронно-библиотечная система. – Режим доступа: http://www.znanium.com/catalog.php, ограниче</w:t>
      </w:r>
      <w:r w:rsidRPr="00E21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</w:t>
      </w:r>
      <w:r w:rsidRPr="00E21D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ный.</w:t>
      </w:r>
    </w:p>
    <w:p w:rsidR="002B2586" w:rsidRDefault="002B2586" w:rsidP="002B25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074699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аменева, Н. Г. Маркетинговые исследования [Электронный ресурс]</w:t>
      </w:r>
      <w:proofErr w:type="gramStart"/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учебное пособие / Н. Г. Каменева, В. А. Поляков. - 2-e изд., доп. - М.: Вузо</w:t>
      </w:r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ский учебник: НИЦ Инфра-М, 2013. - 368 с. // ZNANIUM.COM</w:t>
      </w:r>
      <w:proofErr w:type="gramStart"/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электронно-библиотечная система. – Режим доступа: http://znanium.com/catalog.php, огр</w:t>
      </w:r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ниченный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2B2586" w:rsidRDefault="002B2586" w:rsidP="002B25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Маевская, Е.Б. </w:t>
      </w:r>
      <w:r w:rsidRPr="0066356E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Экономика организации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356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  <w:r w:rsidRPr="00663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66356E">
        <w:rPr>
          <w:rFonts w:ascii="Times New Roman" w:eastAsia="Calibri" w:hAnsi="Times New Roman" w:cs="Times New Roman"/>
          <w:sz w:val="28"/>
          <w:szCs w:val="28"/>
          <w:lang w:eastAsia="ru-RU"/>
        </w:rPr>
        <w:t>чебник / Маевская Е.Б. - М.:НИЦ ИНФРА-М, 201</w:t>
      </w:r>
      <w:r w:rsidR="001111C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6356E">
        <w:rPr>
          <w:rFonts w:ascii="Times New Roman" w:eastAsia="Calibri" w:hAnsi="Times New Roman" w:cs="Times New Roman"/>
          <w:sz w:val="28"/>
          <w:szCs w:val="28"/>
          <w:lang w:eastAsia="ru-RU"/>
        </w:rPr>
        <w:t>. - 344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// ZNANIUM.COM : электронно-библиотечная система. – Режим доступа: http://znanium.com/catalog.php, огр</w:t>
      </w:r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Pr="00704A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ниченный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2B2586" w:rsidRDefault="002B2586" w:rsidP="002B25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Pr="00C23910">
        <w:rPr>
          <w:rFonts w:ascii="Times New Roman" w:eastAsia="Calibri" w:hAnsi="Times New Roman" w:cs="Times New Roman"/>
          <w:sz w:val="28"/>
          <w:szCs w:val="28"/>
          <w:lang w:eastAsia="ru-RU"/>
        </w:rPr>
        <w:t>Маркетинг : учебное пособие</w:t>
      </w:r>
      <w:proofErr w:type="gramStart"/>
      <w:r w:rsidRPr="00C23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23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 ред. проф. И.М. </w:t>
      </w:r>
      <w:proofErr w:type="spellStart"/>
      <w:r w:rsidRPr="00C23910">
        <w:rPr>
          <w:rFonts w:ascii="Times New Roman" w:eastAsia="Calibri" w:hAnsi="Times New Roman" w:cs="Times New Roman"/>
          <w:sz w:val="28"/>
          <w:szCs w:val="28"/>
          <w:lang w:eastAsia="ru-RU"/>
        </w:rPr>
        <w:t>Синяевой</w:t>
      </w:r>
      <w:proofErr w:type="spellEnd"/>
      <w:r w:rsidRPr="00C23910">
        <w:rPr>
          <w:rFonts w:ascii="Times New Roman" w:eastAsia="Calibri" w:hAnsi="Times New Roman" w:cs="Times New Roman"/>
          <w:sz w:val="28"/>
          <w:szCs w:val="28"/>
          <w:lang w:eastAsia="ru-RU"/>
        </w:rPr>
        <w:t>. - М.: Вузовский учебник: НИЦ ИНФРА-М, 2014. - 384 с.</w:t>
      </w:r>
    </w:p>
    <w:p w:rsidR="002B2586" w:rsidRDefault="002B2586" w:rsidP="002B25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 </w:t>
      </w:r>
      <w:r w:rsidRPr="006520BA">
        <w:rPr>
          <w:rFonts w:ascii="Times New Roman" w:eastAsia="Calibri" w:hAnsi="Times New Roman" w:cs="Times New Roman"/>
          <w:sz w:val="28"/>
          <w:szCs w:val="28"/>
          <w:lang w:eastAsia="ru-RU"/>
        </w:rPr>
        <w:t>Мудрецова-Висс, К.А.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20BA">
        <w:rPr>
          <w:rFonts w:ascii="Times New Roman" w:eastAsia="Calibri" w:hAnsi="Times New Roman" w:cs="Times New Roman"/>
          <w:sz w:val="28"/>
          <w:szCs w:val="28"/>
          <w:lang w:eastAsia="ru-RU"/>
        </w:rPr>
        <w:t>Микробиология, санитария и гигиена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 </w:t>
      </w:r>
      <w:r w:rsidRPr="006520BA">
        <w:rPr>
          <w:rFonts w:ascii="Times New Roman" w:eastAsia="Calibri" w:hAnsi="Times New Roman" w:cs="Times New Roman"/>
          <w:sz w:val="28"/>
          <w:szCs w:val="28"/>
          <w:lang w:eastAsia="ru-RU"/>
        </w:rPr>
        <w:t>/ К.А.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20BA">
        <w:rPr>
          <w:rFonts w:ascii="Times New Roman" w:eastAsia="Calibri" w:hAnsi="Times New Roman" w:cs="Times New Roman"/>
          <w:sz w:val="28"/>
          <w:szCs w:val="28"/>
          <w:lang w:eastAsia="ru-RU"/>
        </w:rPr>
        <w:t>Мудрецова-Висс, В.П.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Дедюхина.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20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Форум: ИНФРА-М,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2010. – 399 с.</w:t>
      </w:r>
    </w:p>
    <w:p w:rsidR="006520BA" w:rsidRDefault="002B2586" w:rsidP="002B2586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</w:t>
      </w:r>
      <w:r w:rsidRPr="00F24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Коммерческая логистика </w:t>
      </w:r>
      <w:r w:rsidRPr="00C459A3">
        <w:rPr>
          <w:rFonts w:ascii="Times New Roman" w:eastAsia="Calibri" w:hAnsi="Times New Roman" w:cs="Times New Roman"/>
          <w:sz w:val="28"/>
          <w:szCs w:val="28"/>
          <w:lang w:eastAsia="ru-RU"/>
        </w:rPr>
        <w:t>[Электронный ресурс]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4AA7">
        <w:rPr>
          <w:rFonts w:ascii="Times New Roman" w:eastAsia="Calibri" w:hAnsi="Times New Roman" w:cs="Times New Roman"/>
          <w:sz w:val="28"/>
          <w:szCs w:val="28"/>
          <w:lang w:eastAsia="ru-RU"/>
        </w:rPr>
        <w:t>: учебное пособие / Под общ</w:t>
      </w:r>
      <w:proofErr w:type="gramStart"/>
      <w:r w:rsidRPr="00F24AA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F24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4AA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F24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ед. Н.А. </w:t>
      </w:r>
      <w:proofErr w:type="spellStart"/>
      <w:r w:rsidRPr="00F24AA7">
        <w:rPr>
          <w:rFonts w:ascii="Times New Roman" w:eastAsia="Calibri" w:hAnsi="Times New Roman" w:cs="Times New Roman"/>
          <w:sz w:val="28"/>
          <w:szCs w:val="28"/>
          <w:lang w:eastAsia="ru-RU"/>
        </w:rPr>
        <w:t>Нагапетьянца</w:t>
      </w:r>
      <w:proofErr w:type="spellEnd"/>
      <w:r w:rsidRPr="00F24A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М.: Вузовский учебник: НИЦ ИНФРА-М, 2014. - 253 с. </w:t>
      </w:r>
      <w:r w:rsidRPr="00F24A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</w:t>
      </w:r>
      <w:r w:rsidRPr="00F14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ZNANIUM.COM</w:t>
      </w:r>
      <w:proofErr w:type="gramStart"/>
      <w:r w:rsidRPr="00F14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  <w:r w:rsidRPr="00F14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электронно-библиотечная система. – Р</w:t>
      </w:r>
      <w:r w:rsidRPr="00F14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F14B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жим доступа: http://www.znanium.com/catalog.php, ограниченный.</w:t>
      </w:r>
    </w:p>
    <w:p w:rsidR="002B2586" w:rsidRDefault="002B2586" w:rsidP="002B2586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B2925" w:rsidRPr="007873A9" w:rsidRDefault="00CB2925" w:rsidP="00CB2925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Дополнительная</w:t>
      </w:r>
      <w:r w:rsidRPr="007873A9">
        <w:rPr>
          <w:rFonts w:eastAsia="Calibri"/>
          <w:sz w:val="28"/>
          <w:szCs w:val="28"/>
        </w:rPr>
        <w:t xml:space="preserve"> литература</w:t>
      </w:r>
    </w:p>
    <w:p w:rsidR="002B2586" w:rsidRPr="001D3CF6" w:rsidRDefault="002B2586" w:rsidP="002B25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C3FD1">
        <w:rPr>
          <w:rFonts w:ascii="Times New Roman" w:eastAsia="Calibri" w:hAnsi="Times New Roman" w:cs="Times New Roman"/>
          <w:sz w:val="28"/>
          <w:szCs w:val="28"/>
        </w:rPr>
        <w:t>Карпова, С. В. Логистика для бакалавров [Электронный ресурс]: учебник / С.В.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FD1">
        <w:rPr>
          <w:rFonts w:ascii="Times New Roman" w:eastAsia="Calibri" w:hAnsi="Times New Roman" w:cs="Times New Roman"/>
          <w:sz w:val="28"/>
          <w:szCs w:val="28"/>
        </w:rPr>
        <w:t xml:space="preserve">Карпова. - М.: Вузовский учебник, НИЦ ИНФРА-М, 2016. - 323 с. // </w:t>
      </w:r>
      <w:r w:rsidRPr="001D3CF6">
        <w:rPr>
          <w:rFonts w:ascii="Times New Roman" w:eastAsia="Calibri" w:hAnsi="Times New Roman" w:cs="Times New Roman"/>
          <w:sz w:val="28"/>
          <w:szCs w:val="28"/>
        </w:rPr>
        <w:t>ZNANIUM.COM</w:t>
      </w:r>
      <w:proofErr w:type="gramStart"/>
      <w:r w:rsidRPr="001D3CF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D3CF6">
        <w:rPr>
          <w:rFonts w:ascii="Times New Roman" w:eastAsia="Calibri" w:hAnsi="Times New Roman" w:cs="Times New Roman"/>
          <w:sz w:val="28"/>
          <w:szCs w:val="28"/>
        </w:rPr>
        <w:t xml:space="preserve"> электронно-библиотечная система. – Режим д</w:t>
      </w:r>
      <w:r w:rsidRPr="001D3CF6">
        <w:rPr>
          <w:rFonts w:ascii="Times New Roman" w:eastAsia="Calibri" w:hAnsi="Times New Roman" w:cs="Times New Roman"/>
          <w:sz w:val="28"/>
          <w:szCs w:val="28"/>
        </w:rPr>
        <w:t>о</w:t>
      </w:r>
      <w:r w:rsidRPr="001D3CF6">
        <w:rPr>
          <w:rFonts w:ascii="Times New Roman" w:eastAsia="Calibri" w:hAnsi="Times New Roman" w:cs="Times New Roman"/>
          <w:sz w:val="28"/>
          <w:szCs w:val="28"/>
        </w:rPr>
        <w:t>ступа: http://www.znanium.com/catalog.php, ограниченный.</w:t>
      </w:r>
    </w:p>
    <w:p w:rsidR="002B2586" w:rsidRPr="006971C3" w:rsidRDefault="002B2586" w:rsidP="002B25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971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6971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Позняковский</w:t>
      </w:r>
      <w:proofErr w:type="spellEnd"/>
      <w:r w:rsidRPr="006971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В. М. Товароведение однородных групп непродовол</w:t>
      </w:r>
      <w:r w:rsidRPr="006971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6971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ственных товаров: парфюмерно-косметические товары - М.</w:t>
      </w:r>
      <w:proofErr w:type="gramStart"/>
      <w:r w:rsidRPr="006971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6971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НИЦ ИНФРА-М, 2016. - 396 с.</w:t>
      </w:r>
      <w:r w:rsidRPr="006971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// ZNANIUM.COM : электронно-библиотечная система. – Режим доступа: http://www.znanium.com/catalog.php, ограниченный.</w:t>
      </w:r>
    </w:p>
    <w:p w:rsidR="002B2586" w:rsidRPr="00060FA9" w:rsidRDefault="002B2586" w:rsidP="002B2586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060FA9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Федерации. Части 1, 2, 3,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Проспект</w:t>
      </w:r>
      <w:r w:rsidRPr="00E61F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2015. – 430 с.</w:t>
      </w:r>
    </w:p>
    <w:p w:rsidR="002B2586" w:rsidRDefault="002B2586" w:rsidP="002B2586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083F60">
        <w:rPr>
          <w:rFonts w:ascii="Times New Roman" w:eastAsia="Calibri" w:hAnsi="Times New Roman" w:cs="Times New Roman"/>
          <w:sz w:val="28"/>
          <w:szCs w:val="28"/>
        </w:rPr>
        <w:t>Федеральный закон: Выпуск 2(536). О защите прав потребителей. -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F6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083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Проспект</w:t>
      </w:r>
      <w:r w:rsidRPr="00083F60">
        <w:rPr>
          <w:rFonts w:ascii="Times New Roman" w:eastAsia="Calibri" w:hAnsi="Times New Roman" w:cs="Times New Roman"/>
          <w:sz w:val="28"/>
          <w:szCs w:val="28"/>
        </w:rPr>
        <w:t>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83F60">
        <w:rPr>
          <w:rFonts w:ascii="Times New Roman" w:eastAsia="Calibri" w:hAnsi="Times New Roman" w:cs="Times New Roman"/>
          <w:sz w:val="28"/>
          <w:szCs w:val="28"/>
        </w:rPr>
        <w:t>. - 40 с.</w:t>
      </w:r>
    </w:p>
    <w:p w:rsidR="00415AD5" w:rsidRPr="007873A9" w:rsidRDefault="00415AD5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7873A9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>Перечень ресурсов информационно-телекоммуникационной</w:t>
      </w:r>
    </w:p>
    <w:p w:rsidR="00C75CE1" w:rsidRPr="007873A9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7873A9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8547A4" w:rsidRPr="007873A9">
        <w:rPr>
          <w:rFonts w:ascii="Times New Roman" w:eastAsia="Calibri" w:hAnsi="Times New Roman" w:cs="Times New Roman"/>
          <w:b/>
          <w:sz w:val="28"/>
          <w:szCs w:val="28"/>
        </w:rPr>
        <w:t>проведения практики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0BD4" w:rsidRPr="000E0BD4" w:rsidRDefault="003B4A4F" w:rsidP="000E0BD4">
      <w:pPr>
        <w:widowControl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0E0BD4" w:rsidRPr="000E0B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ECONOMY.GOV.RU: официальный сайт Министерства экономич</w:t>
      </w:r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 развития Российской Федерации [Электронный ресурс]. – Режим д</w:t>
      </w:r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ступа: http://economy.gov.ru, свободный. – </w:t>
      </w:r>
      <w:proofErr w:type="spellStart"/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 экрана.</w:t>
      </w:r>
    </w:p>
    <w:p w:rsidR="000E0BD4" w:rsidRPr="000E0BD4" w:rsidRDefault="003B4A4F" w:rsidP="000E0B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E0BD4" w:rsidRPr="000E0B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E0BD4" w:rsidRPr="000E0BD4">
        <w:rPr>
          <w:rFonts w:ascii="Times New Roman" w:eastAsia="Calibri" w:hAnsi="Times New Roman" w:cs="Times New Roman"/>
          <w:bCs/>
          <w:sz w:val="28"/>
          <w:szCs w:val="28"/>
        </w:rPr>
        <w:t>Минпромторг</w:t>
      </w:r>
      <w:proofErr w:type="spellEnd"/>
      <w:r w:rsidR="000E0BD4" w:rsidRPr="000E0BD4">
        <w:rPr>
          <w:rFonts w:ascii="Times New Roman" w:eastAsia="Calibri" w:hAnsi="Times New Roman" w:cs="Times New Roman"/>
          <w:bCs/>
          <w:sz w:val="28"/>
          <w:szCs w:val="28"/>
        </w:rPr>
        <w:t xml:space="preserve">: официальный сайт Министерства промышленности и торговли Российской Федерации [Электронный ресурс]. - Режим доступа: </w:t>
      </w:r>
      <w:hyperlink r:id="rId11" w:history="1">
        <w:r w:rsidR="000E0BD4" w:rsidRPr="000E0BD4">
          <w:rPr>
            <w:rFonts w:ascii="Times New Roman" w:eastAsia="Calibri" w:hAnsi="Times New Roman" w:cs="Times New Roman"/>
            <w:bCs/>
            <w:sz w:val="28"/>
            <w:szCs w:val="28"/>
          </w:rPr>
          <w:t>http://minpromtorg.gov.ru,</w:t>
        </w:r>
      </w:hyperlink>
      <w:r w:rsidR="000E0BD4" w:rsidRPr="000E0BD4">
        <w:rPr>
          <w:rFonts w:ascii="Times New Roman" w:eastAsia="Calibri" w:hAnsi="Times New Roman" w:cs="Times New Roman"/>
          <w:bCs/>
          <w:sz w:val="28"/>
          <w:szCs w:val="28"/>
        </w:rPr>
        <w:t xml:space="preserve"> свободный. - </w:t>
      </w:r>
      <w:proofErr w:type="spellStart"/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Загл</w:t>
      </w:r>
      <w:proofErr w:type="spellEnd"/>
      <w:r w:rsidR="000E0BD4" w:rsidRPr="000E0B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 экрана.</w:t>
      </w:r>
    </w:p>
    <w:p w:rsidR="006832AE" w:rsidRPr="000E0BD4" w:rsidRDefault="006832AE" w:rsidP="006832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C1ADD" w:rsidRPr="003C1ADD" w:rsidRDefault="003C1ADD" w:rsidP="003C1ADD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ADD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3C1ADD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3C1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D">
        <w:rPr>
          <w:rFonts w:ascii="Times New Roman" w:hAnsi="Times New Roman" w:cs="Times New Roman"/>
          <w:b/>
          <w:bCs/>
          <w:sz w:val="28"/>
          <w:szCs w:val="28"/>
        </w:rPr>
        <w:t xml:space="preserve">10.1 Методические указания </w:t>
      </w:r>
      <w:proofErr w:type="gramStart"/>
      <w:r w:rsidRPr="003C1ADD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3C1ADD">
        <w:rPr>
          <w:rFonts w:ascii="Times New Roman" w:hAnsi="Times New Roman" w:cs="Times New Roman"/>
          <w:b/>
          <w:bCs/>
          <w:sz w:val="28"/>
          <w:szCs w:val="28"/>
        </w:rPr>
        <w:t xml:space="preserve"> по прохождению </w:t>
      </w:r>
    </w:p>
    <w:p w:rsidR="003C1ADD" w:rsidRDefault="003B4A4F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1ADD" w:rsidRPr="003C1ADD">
        <w:rPr>
          <w:rFonts w:ascii="Times New Roman" w:hAnsi="Times New Roman" w:cs="Times New Roman"/>
          <w:b/>
          <w:bCs/>
          <w:sz w:val="28"/>
          <w:szCs w:val="28"/>
        </w:rPr>
        <w:t>рактики</w:t>
      </w:r>
    </w:p>
    <w:p w:rsidR="003B4A4F" w:rsidRPr="003B4A4F" w:rsidRDefault="003B4A4F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студентов</w:t>
      </w:r>
    </w:p>
    <w:p w:rsidR="003B4A4F" w:rsidRPr="003B4A4F" w:rsidRDefault="003B4A4F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студенты </w:t>
      </w:r>
      <w:bookmarkStart w:id="4" w:name="_GoBack"/>
      <w:bookmarkEnd w:id="4"/>
      <w:r w:rsidRPr="003C1ADD">
        <w:rPr>
          <w:rFonts w:ascii="Times New Roman" w:hAnsi="Times New Roman" w:cs="Times New Roman"/>
          <w:sz w:val="28"/>
          <w:szCs w:val="28"/>
        </w:rPr>
        <w:t>имеют право: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>- получать информацию, не раскрывающую коммерческой тайны орг</w:t>
      </w:r>
      <w:r w:rsidRPr="003C1ADD">
        <w:rPr>
          <w:rFonts w:ascii="Times New Roman" w:hAnsi="Times New Roman" w:cs="Times New Roman"/>
          <w:sz w:val="28"/>
          <w:szCs w:val="28"/>
        </w:rPr>
        <w:t>а</w:t>
      </w:r>
      <w:r w:rsidRPr="003C1ADD">
        <w:rPr>
          <w:rFonts w:ascii="Times New Roman" w:hAnsi="Times New Roman" w:cs="Times New Roman"/>
          <w:sz w:val="28"/>
          <w:szCs w:val="28"/>
        </w:rPr>
        <w:t xml:space="preserve">низации для выполнения программы и индивидуального задания практики; 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>- с разрешения руководителя организации и руководителей ее стру</w:t>
      </w:r>
      <w:r w:rsidRPr="003C1ADD">
        <w:rPr>
          <w:rFonts w:ascii="Times New Roman" w:hAnsi="Times New Roman" w:cs="Times New Roman"/>
          <w:sz w:val="28"/>
          <w:szCs w:val="28"/>
        </w:rPr>
        <w:t>к</w:t>
      </w:r>
      <w:r w:rsidRPr="003C1ADD">
        <w:rPr>
          <w:rFonts w:ascii="Times New Roman" w:hAnsi="Times New Roman" w:cs="Times New Roman"/>
          <w:sz w:val="28"/>
          <w:szCs w:val="28"/>
        </w:rPr>
        <w:t>турных подразделений пользоваться информационными ресурсами организ</w:t>
      </w:r>
      <w:r w:rsidRPr="003C1ADD">
        <w:rPr>
          <w:rFonts w:ascii="Times New Roman" w:hAnsi="Times New Roman" w:cs="Times New Roman"/>
          <w:sz w:val="28"/>
          <w:szCs w:val="28"/>
        </w:rPr>
        <w:t>а</w:t>
      </w:r>
      <w:r w:rsidRPr="003C1ADD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lastRenderedPageBreak/>
        <w:t>- принимать непосредственное участие в профессиональной деятельн</w:t>
      </w:r>
      <w:r w:rsidRPr="003C1ADD">
        <w:rPr>
          <w:rFonts w:ascii="Times New Roman" w:hAnsi="Times New Roman" w:cs="Times New Roman"/>
          <w:sz w:val="28"/>
          <w:szCs w:val="28"/>
        </w:rPr>
        <w:t>о</w:t>
      </w:r>
      <w:r w:rsidRPr="003C1ADD">
        <w:rPr>
          <w:rFonts w:ascii="Times New Roman" w:hAnsi="Times New Roman" w:cs="Times New Roman"/>
          <w:sz w:val="28"/>
          <w:szCs w:val="28"/>
        </w:rPr>
        <w:t>с</w:t>
      </w:r>
      <w:r w:rsidR="003B4A4F">
        <w:rPr>
          <w:rFonts w:ascii="Times New Roman" w:hAnsi="Times New Roman" w:cs="Times New Roman"/>
          <w:sz w:val="28"/>
          <w:szCs w:val="28"/>
        </w:rPr>
        <w:t>ти организации - базы практики.</w:t>
      </w:r>
    </w:p>
    <w:p w:rsidR="003B4A4F" w:rsidRPr="003B4A4F" w:rsidRDefault="003B4A4F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DD">
        <w:rPr>
          <w:rFonts w:ascii="Times New Roman" w:hAnsi="Times New Roman" w:cs="Times New Roman"/>
          <w:b/>
          <w:sz w:val="28"/>
          <w:szCs w:val="28"/>
        </w:rPr>
        <w:t>Перед прохожде</w:t>
      </w:r>
      <w:r w:rsidR="003B4A4F">
        <w:rPr>
          <w:rFonts w:ascii="Times New Roman" w:hAnsi="Times New Roman" w:cs="Times New Roman"/>
          <w:b/>
          <w:sz w:val="28"/>
          <w:szCs w:val="28"/>
        </w:rPr>
        <w:t>нием практики студенты обязаны:</w:t>
      </w:r>
    </w:p>
    <w:p w:rsidR="003B4A4F" w:rsidRPr="003B4A4F" w:rsidRDefault="003B4A4F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 xml:space="preserve">- ознакомиться с программой прохождения практики по направлению подготовки: 38.03.06 «Торговое дело» и внимательно изучить ее; 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 xml:space="preserve">- выбрать место прохождения практики и написать заявление; 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 xml:space="preserve">- оформить дневник практики; </w:t>
      </w:r>
    </w:p>
    <w:p w:rsid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>- разработать календарный пл</w:t>
      </w:r>
      <w:r w:rsidR="003B4A4F">
        <w:rPr>
          <w:rFonts w:ascii="Times New Roman" w:hAnsi="Times New Roman" w:cs="Times New Roman"/>
          <w:sz w:val="28"/>
          <w:szCs w:val="28"/>
        </w:rPr>
        <w:t>ан прохождения этапов практики.</w:t>
      </w:r>
    </w:p>
    <w:p w:rsidR="003B4A4F" w:rsidRPr="003B4A4F" w:rsidRDefault="003B4A4F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DD">
        <w:rPr>
          <w:rFonts w:ascii="Times New Roman" w:hAnsi="Times New Roman" w:cs="Times New Roman"/>
          <w:b/>
          <w:sz w:val="28"/>
          <w:szCs w:val="28"/>
        </w:rPr>
        <w:t>Во время прохожд</w:t>
      </w:r>
      <w:r w:rsidR="003B4A4F">
        <w:rPr>
          <w:rFonts w:ascii="Times New Roman" w:hAnsi="Times New Roman" w:cs="Times New Roman"/>
          <w:b/>
          <w:sz w:val="28"/>
          <w:szCs w:val="28"/>
        </w:rPr>
        <w:t>ения практики студенты обязаны:</w:t>
      </w:r>
    </w:p>
    <w:p w:rsidR="003B4A4F" w:rsidRPr="003B4A4F" w:rsidRDefault="003B4A4F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 xml:space="preserve">- выполнить программу практики; 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>- вести дневник практики о характере выполненной работы и достигн</w:t>
      </w:r>
      <w:r w:rsidRPr="003C1ADD">
        <w:rPr>
          <w:rFonts w:ascii="Times New Roman" w:hAnsi="Times New Roman" w:cs="Times New Roman"/>
          <w:sz w:val="28"/>
          <w:szCs w:val="28"/>
        </w:rPr>
        <w:t>у</w:t>
      </w:r>
      <w:r w:rsidRPr="003C1ADD">
        <w:rPr>
          <w:rFonts w:ascii="Times New Roman" w:hAnsi="Times New Roman" w:cs="Times New Roman"/>
          <w:sz w:val="28"/>
          <w:szCs w:val="28"/>
        </w:rPr>
        <w:t xml:space="preserve">тых результатах; 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>- подчиняться действующим в организации правилам внутреннего ра</w:t>
      </w:r>
      <w:r w:rsidRPr="003C1ADD">
        <w:rPr>
          <w:rFonts w:ascii="Times New Roman" w:hAnsi="Times New Roman" w:cs="Times New Roman"/>
          <w:sz w:val="28"/>
          <w:szCs w:val="28"/>
        </w:rPr>
        <w:t>с</w:t>
      </w:r>
      <w:r w:rsidRPr="003C1ADD">
        <w:rPr>
          <w:rFonts w:ascii="Times New Roman" w:hAnsi="Times New Roman" w:cs="Times New Roman"/>
          <w:sz w:val="28"/>
          <w:szCs w:val="28"/>
        </w:rPr>
        <w:t xml:space="preserve">порядка дня; 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 xml:space="preserve">- соблюдать требования трудовой дисциплины; </w:t>
      </w:r>
    </w:p>
    <w:p w:rsid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>- изучить и строго соблюдать правила эксплуатации оборудования, техники безопасности, охраны труда и другие условия работы в организ</w:t>
      </w:r>
      <w:r w:rsidR="003B4A4F">
        <w:rPr>
          <w:rFonts w:ascii="Times New Roman" w:hAnsi="Times New Roman" w:cs="Times New Roman"/>
          <w:sz w:val="28"/>
          <w:szCs w:val="28"/>
        </w:rPr>
        <w:t>ации.</w:t>
      </w:r>
    </w:p>
    <w:p w:rsidR="003B4A4F" w:rsidRPr="003B4A4F" w:rsidRDefault="003B4A4F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DD">
        <w:rPr>
          <w:rFonts w:ascii="Times New Roman" w:hAnsi="Times New Roman" w:cs="Times New Roman"/>
          <w:b/>
          <w:sz w:val="28"/>
          <w:szCs w:val="28"/>
        </w:rPr>
        <w:t>По оконч</w:t>
      </w:r>
      <w:r w:rsidR="003B4A4F">
        <w:rPr>
          <w:rFonts w:ascii="Times New Roman" w:hAnsi="Times New Roman" w:cs="Times New Roman"/>
          <w:b/>
          <w:sz w:val="28"/>
          <w:szCs w:val="28"/>
        </w:rPr>
        <w:t>ании практики студенты обязаны: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1ADD">
        <w:rPr>
          <w:rFonts w:ascii="Times New Roman" w:hAnsi="Times New Roman" w:cs="Times New Roman"/>
          <w:sz w:val="28"/>
          <w:szCs w:val="28"/>
        </w:rPr>
        <w:t>- оформить все отчетные документы.</w:t>
      </w:r>
    </w:p>
    <w:p w:rsidR="003C1ADD" w:rsidRPr="003C1ADD" w:rsidRDefault="003C1ADD" w:rsidP="003C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3C1ADD" w:rsidRDefault="003C1ADD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дневника</w:t>
      </w:r>
    </w:p>
    <w:p w:rsidR="003B4A4F" w:rsidRPr="003B4A4F" w:rsidRDefault="003B4A4F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В соответствии с РИ 7.5-2 «Организация и проведение практик обуч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3C1ADD" w:rsidRPr="003C1ADD" w:rsidRDefault="003C1ADD" w:rsidP="003C1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Дневник прохождения производственной практики должен содержать:</w:t>
      </w:r>
    </w:p>
    <w:p w:rsidR="003C1ADD" w:rsidRPr="003C1ADD" w:rsidRDefault="003C1ADD" w:rsidP="003C1ADD">
      <w:pPr>
        <w:numPr>
          <w:ilvl w:val="1"/>
          <w:numId w:val="43"/>
        </w:numPr>
        <w:tabs>
          <w:tab w:val="left" w:pos="7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ежедневные записи о выполняемых действиях с указанием даты, фа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тического содержания и объема действия, названия места выполнения де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ствия, количества дней или часов, использованных на выполнение действия, возможные замечания</w:t>
      </w:r>
    </w:p>
    <w:p w:rsidR="003C1ADD" w:rsidRPr="003C1ADD" w:rsidRDefault="003C1ADD" w:rsidP="003C1ADD">
      <w:pPr>
        <w:numPr>
          <w:ilvl w:val="1"/>
          <w:numId w:val="43"/>
        </w:numPr>
        <w:tabs>
          <w:tab w:val="left" w:pos="72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непосредственного руководителя практики по м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сту прохождения практики, который заверяет соответствующие записи своей подписью;</w:t>
      </w:r>
    </w:p>
    <w:p w:rsidR="003C1ADD" w:rsidRPr="003C1ADD" w:rsidRDefault="003C1ADD" w:rsidP="003C1ADD">
      <w:pPr>
        <w:numPr>
          <w:ilvl w:val="1"/>
          <w:numId w:val="43"/>
        </w:numPr>
        <w:tabs>
          <w:tab w:val="left" w:pos="75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по итогам практики в конце дневника ставится подпись непосре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ственного руководителя производственной практики, которая, как правило, заверяется печатью.</w:t>
      </w:r>
    </w:p>
    <w:p w:rsidR="003C1ADD" w:rsidRDefault="003C1ADD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bookmarkStart w:id="5" w:name="page13"/>
      <w:bookmarkEnd w:id="5"/>
    </w:p>
    <w:p w:rsidR="0028069E" w:rsidRDefault="0028069E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8069E" w:rsidRDefault="0028069E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B4A4F" w:rsidRDefault="003B4A4F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8069E" w:rsidRPr="003C1ADD" w:rsidRDefault="0028069E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Составление отчета по практике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Отчет о производственной практике выполняется в печатном варианте в соответствии с требованиями РД 013-2016 «Текстовые студенческие раб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ты. Правила оформления» и подшивается в папку (типа «скоросшиватель»). Отчет состоит из: введения, основной части, заключения, списка литературы и приложений.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Введение должно отражать актуальность производственной практики, ее цель и задачи (какие виды практической деятельности и какие навыки планирует приобрести студент) (1,5 - 2 страницы).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Основная часть включает в себя краткую характеристику организации, более подробное изложение видов деятельности, осуществляемых студентом в организации, анализ осуществляемой деятельности. По возможности, включаются в отчет и элементы научных исследований. Содержание осно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ной части минимум 11 страниц.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В заключении приводятся общие выводы и предложения, а также кра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кое описание проделанной работы и даются практические рекомендации.(1,5 - 2 страницы).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дивидуального задания.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Приложения помещают после списка литературы в порядке их отсылки или обращения к ним в тексте. В качестве приложений рекомендуется пред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ставлять копии документов, бланков договоров, организационно-распорядительных документов, аналитических таблиц, иных документов, и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люстрирующих содержание основной части.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По окончании практики в последний рабочий день студенты оформл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ют и представляют отчет по практике и все необходимые сопроводительные документы.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sz w:val="28"/>
          <w:szCs w:val="28"/>
        </w:rPr>
        <w:t>Отчет и характеристика рассматриваются руководителем произво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ственной практики от кафедры. Отчет предварительно оценивается и допу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кается к защите после проверки его соответствия требованиям, предъявля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мым данными методическими указаниями. Защита отчетов организуется в форме собеседования. По результатам защиты руководитель выставляет о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щую оценку, в которой отражается качество представленного отчета и ур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вень подготовки студента к практической деятельности; результаты оцен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ваются по пятибалльной системе. При неудовлетворительной оценке студент должен повторно пройти практику.</w:t>
      </w:r>
    </w:p>
    <w:p w:rsidR="003C1ADD" w:rsidRPr="003C1ADD" w:rsidRDefault="003C1ADD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ge14"/>
      <w:bookmarkEnd w:id="6"/>
      <w:r w:rsidRPr="003C1ADD">
        <w:rPr>
          <w:rFonts w:ascii="Times New Roman" w:eastAsia="Times New Roman" w:hAnsi="Times New Roman" w:cs="Times New Roman"/>
          <w:sz w:val="28"/>
          <w:szCs w:val="28"/>
        </w:rPr>
        <w:t>Сданный на кафедру отчет и результат защиты, зафиксированный в в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ADD">
        <w:rPr>
          <w:rFonts w:ascii="Times New Roman" w:eastAsia="Times New Roman" w:hAnsi="Times New Roman" w:cs="Times New Roman"/>
          <w:sz w:val="28"/>
          <w:szCs w:val="28"/>
        </w:rPr>
        <w:t>домости и зачетной книжке студента, служат свидетельством успешного окончания производственной практики.</w:t>
      </w:r>
    </w:p>
    <w:p w:rsidR="003C1ADD" w:rsidRDefault="003C1ADD" w:rsidP="003C1AD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69E" w:rsidRDefault="0028069E" w:rsidP="003C1AD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69E" w:rsidRDefault="0028069E" w:rsidP="003C1AD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69E" w:rsidRDefault="0028069E" w:rsidP="003C1AD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ADD" w:rsidRDefault="003C1ADD" w:rsidP="003C1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10.2 Методические указания </w:t>
      </w:r>
      <w:proofErr w:type="gramStart"/>
      <w:r w:rsidRPr="003C1ADD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3C1AD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выполнению </w:t>
      </w:r>
    </w:p>
    <w:p w:rsidR="003C1ADD" w:rsidRPr="003C1ADD" w:rsidRDefault="003C1ADD" w:rsidP="003C1ADD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DD">
        <w:rPr>
          <w:rFonts w:ascii="Times New Roman" w:eastAsia="Times New Roman" w:hAnsi="Times New Roman" w:cs="Times New Roman"/>
          <w:b/>
          <w:sz w:val="28"/>
          <w:szCs w:val="28"/>
        </w:rPr>
        <w:t>практических заданий</w:t>
      </w:r>
    </w:p>
    <w:p w:rsidR="008547A4" w:rsidRPr="00195F14" w:rsidRDefault="008547A4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5E6D" w:rsidRDefault="00D55E6D" w:rsidP="004936B0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к </w:t>
      </w:r>
      <w:r w:rsidR="00E94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55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оставлению </w:t>
      </w:r>
      <w:r w:rsidR="00E94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акта </w:t>
      </w:r>
      <w:r w:rsidR="006A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94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приёмк</w:t>
      </w:r>
      <w:r w:rsidR="006A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947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товара по количеству и по качеству</w:t>
      </w:r>
    </w:p>
    <w:p w:rsidR="00D55E6D" w:rsidRPr="00D55E6D" w:rsidRDefault="00D55E6D" w:rsidP="00D55E6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8523C" w:rsidRDefault="00F8523C" w:rsidP="00F8523C">
      <w:pPr>
        <w:widowControl w:val="0"/>
        <w:tabs>
          <w:tab w:val="left" w:pos="567"/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производственной практики студент должен при</w:t>
      </w:r>
      <w:r w:rsidR="006A3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нять участие в приёмке товара и составлении (анализе) соответствующего документа – акта о приёмке товара.</w:t>
      </w:r>
    </w:p>
    <w:p w:rsidR="006A332E" w:rsidRPr="00F8523C" w:rsidRDefault="006A332E" w:rsidP="006A332E">
      <w:pPr>
        <w:widowControl w:val="0"/>
        <w:tabs>
          <w:tab w:val="left" w:pos="567"/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п</w:t>
      </w:r>
      <w:r w:rsidRPr="00F85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рименяется для оформления приемки товаров по качеству, кол</w:t>
      </w:r>
      <w:r w:rsidRPr="00F85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85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честву, массе и комплектности в соответствии с правилами приемки товаров и условия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договора.</w:t>
      </w:r>
    </w:p>
    <w:p w:rsidR="00F8523C" w:rsidRDefault="001240B1" w:rsidP="00F8523C">
      <w:pPr>
        <w:widowControl w:val="0"/>
        <w:tabs>
          <w:tab w:val="left" w:pos="567"/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укрупнённом виде</w:t>
      </w:r>
      <w:r w:rsidR="006A3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сведения в </w:t>
      </w:r>
      <w:r w:rsidR="006A3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A3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 представить в таблице</w:t>
      </w:r>
      <w:r w:rsidR="00974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(заполняются при наличии информации)</w:t>
      </w:r>
      <w:r w:rsidR="006A3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A332E" w:rsidRDefault="006A332E" w:rsidP="006A332E">
      <w:pPr>
        <w:widowControl w:val="0"/>
        <w:tabs>
          <w:tab w:val="left" w:pos="567"/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97F47" w:rsidRPr="006A332E" w:rsidRDefault="00097F47" w:rsidP="006A332E">
      <w:pPr>
        <w:widowControl w:val="0"/>
        <w:tabs>
          <w:tab w:val="left" w:pos="567"/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A332E" w:rsidRDefault="006A332E" w:rsidP="006A332E">
      <w:pPr>
        <w:widowControl w:val="0"/>
        <w:tabs>
          <w:tab w:val="left" w:pos="567"/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124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</w:t>
      </w:r>
      <w:r w:rsidR="005C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</w:t>
      </w:r>
      <w:r w:rsidR="00813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представленные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 w:rsidR="005C7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приёмке товара</w:t>
      </w:r>
    </w:p>
    <w:p w:rsidR="00813A71" w:rsidRPr="00813A71" w:rsidRDefault="00813A71" w:rsidP="006A332E">
      <w:pPr>
        <w:widowControl w:val="0"/>
        <w:tabs>
          <w:tab w:val="left" w:pos="567"/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a9"/>
        <w:tblW w:w="9646" w:type="dxa"/>
        <w:tblLayout w:type="fixed"/>
        <w:tblLook w:val="04A0" w:firstRow="1" w:lastRow="0" w:firstColumn="1" w:lastColumn="0" w:noHBand="0" w:noVBand="1"/>
      </w:tblPr>
      <w:tblGrid>
        <w:gridCol w:w="1526"/>
        <w:gridCol w:w="848"/>
        <w:gridCol w:w="787"/>
        <w:gridCol w:w="775"/>
        <w:gridCol w:w="1275"/>
        <w:gridCol w:w="887"/>
        <w:gridCol w:w="887"/>
        <w:gridCol w:w="887"/>
        <w:gridCol w:w="887"/>
        <w:gridCol w:w="887"/>
      </w:tblGrid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E20D8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787" w:type="dxa"/>
            <w:vAlign w:val="center"/>
          </w:tcPr>
          <w:p w:rsidR="00E20D80" w:rsidRDefault="00E20D80" w:rsidP="00E20D8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775" w:type="dxa"/>
            <w:vAlign w:val="center"/>
          </w:tcPr>
          <w:p w:rsidR="00E20D80" w:rsidRPr="005C71D5" w:rsidRDefault="00E20D80" w:rsidP="00E20D8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мер</w:t>
            </w:r>
          </w:p>
        </w:tc>
        <w:tc>
          <w:tcPr>
            <w:tcW w:w="1275" w:type="dxa"/>
            <w:vAlign w:val="center"/>
          </w:tcPr>
          <w:p w:rsidR="00E20D80" w:rsidRPr="005C71D5" w:rsidRDefault="00E20D80" w:rsidP="00E20D8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Дата/срок де</w:t>
            </w:r>
            <w:r>
              <w:rPr>
                <w:bCs/>
                <w:sz w:val="22"/>
                <w:szCs w:val="22"/>
              </w:rPr>
              <w:t>й</w:t>
            </w:r>
            <w:r>
              <w:rPr>
                <w:bCs/>
                <w:sz w:val="22"/>
                <w:szCs w:val="22"/>
              </w:rPr>
              <w:t>ствия/орган рег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страции</w:t>
            </w:r>
          </w:p>
        </w:tc>
        <w:tc>
          <w:tcPr>
            <w:tcW w:w="887" w:type="dxa"/>
            <w:vAlign w:val="center"/>
          </w:tcPr>
          <w:p w:rsidR="00E20D80" w:rsidRDefault="00E20D80" w:rsidP="00E20D8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Вид тран</w:t>
            </w:r>
            <w:r>
              <w:rPr>
                <w:bCs/>
              </w:rPr>
              <w:t>с</w:t>
            </w:r>
            <w:r>
              <w:rPr>
                <w:bCs/>
              </w:rPr>
              <w:t>порта</w:t>
            </w:r>
          </w:p>
        </w:tc>
        <w:tc>
          <w:tcPr>
            <w:tcW w:w="887" w:type="dxa"/>
            <w:vAlign w:val="center"/>
          </w:tcPr>
          <w:p w:rsidR="00E20D80" w:rsidRDefault="00E20D80" w:rsidP="001240B1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Един</w:t>
            </w:r>
            <w:r>
              <w:rPr>
                <w:bCs/>
              </w:rPr>
              <w:t>и</w:t>
            </w:r>
            <w:r>
              <w:rPr>
                <w:bCs/>
              </w:rPr>
              <w:t>ца и</w:t>
            </w:r>
            <w:r>
              <w:rPr>
                <w:bCs/>
              </w:rPr>
              <w:t>з</w:t>
            </w:r>
            <w:r>
              <w:rPr>
                <w:bCs/>
              </w:rPr>
              <w:t>мер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  <w:tc>
          <w:tcPr>
            <w:tcW w:w="887" w:type="dxa"/>
            <w:vAlign w:val="center"/>
          </w:tcPr>
          <w:p w:rsidR="00E20D80" w:rsidRDefault="00E20D80" w:rsidP="001240B1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Цена</w:t>
            </w:r>
            <w:r w:rsidR="001240B1">
              <w:rPr>
                <w:bCs/>
              </w:rPr>
              <w:t xml:space="preserve"> с НДС</w:t>
            </w:r>
          </w:p>
        </w:tc>
        <w:tc>
          <w:tcPr>
            <w:tcW w:w="887" w:type="dxa"/>
            <w:vAlign w:val="center"/>
          </w:tcPr>
          <w:p w:rsidR="00E20D80" w:rsidRDefault="00E20D80" w:rsidP="001240B1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Кол</w:t>
            </w:r>
            <w:r>
              <w:rPr>
                <w:bCs/>
              </w:rPr>
              <w:t>и</w:t>
            </w:r>
            <w:r>
              <w:rPr>
                <w:bCs/>
              </w:rPr>
              <w:t>чество</w:t>
            </w:r>
          </w:p>
        </w:tc>
        <w:tc>
          <w:tcPr>
            <w:tcW w:w="887" w:type="dxa"/>
            <w:vAlign w:val="center"/>
          </w:tcPr>
          <w:p w:rsidR="00E20D80" w:rsidRDefault="00E20D80" w:rsidP="001240B1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Сто</w:t>
            </w:r>
            <w:r>
              <w:rPr>
                <w:bCs/>
              </w:rPr>
              <w:t>и</w:t>
            </w:r>
            <w:r>
              <w:rPr>
                <w:bCs/>
              </w:rPr>
              <w:t>мость</w:t>
            </w:r>
            <w:r w:rsidR="001240B1">
              <w:rPr>
                <w:bCs/>
              </w:rPr>
              <w:t xml:space="preserve"> с НДС</w:t>
            </w: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пр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ёмки товара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ED1D40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Поставщик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B6A2E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 на поставку т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вара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Счёт-фактура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 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ставки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Отправка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Прибытие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E20D80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Товар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87" w:type="dxa"/>
          </w:tcPr>
          <w:p w:rsidR="00E20D80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20D80" w:rsidRPr="005C71D5" w:rsidTr="001240B1">
        <w:tc>
          <w:tcPr>
            <w:tcW w:w="1526" w:type="dxa"/>
            <w:vAlign w:val="center"/>
          </w:tcPr>
          <w:p w:rsidR="00E20D80" w:rsidRPr="005C71D5" w:rsidRDefault="001240B1" w:rsidP="005C71D5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Отклонение</w:t>
            </w:r>
          </w:p>
        </w:tc>
        <w:tc>
          <w:tcPr>
            <w:tcW w:w="848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E20D80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7" w:type="dxa"/>
          </w:tcPr>
          <w:p w:rsidR="00E20D80" w:rsidRPr="005C71D5" w:rsidRDefault="001240B1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887" w:type="dxa"/>
          </w:tcPr>
          <w:p w:rsidR="00E20D80" w:rsidRPr="005C71D5" w:rsidRDefault="00CD2EDA" w:rsidP="001F30C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ED1D40" w:rsidRPr="005C71D5" w:rsidTr="007F760C">
        <w:tc>
          <w:tcPr>
            <w:tcW w:w="9646" w:type="dxa"/>
            <w:gridSpan w:val="10"/>
            <w:vAlign w:val="center"/>
          </w:tcPr>
          <w:p w:rsidR="00ED1D40" w:rsidRDefault="00ED1D40" w:rsidP="00ED1D40">
            <w:pPr>
              <w:widowControl w:val="0"/>
              <w:tabs>
                <w:tab w:val="left" w:pos="567"/>
                <w:tab w:val="left" w:pos="916"/>
                <w:tab w:val="left" w:pos="10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* обязательные для заполнения поля</w:t>
            </w:r>
          </w:p>
        </w:tc>
      </w:tr>
    </w:tbl>
    <w:p w:rsidR="005C71D5" w:rsidRPr="00842C59" w:rsidRDefault="005C71D5" w:rsidP="006A332E">
      <w:pPr>
        <w:widowControl w:val="0"/>
        <w:tabs>
          <w:tab w:val="left" w:pos="567"/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55E6D" w:rsidRDefault="00882B8D" w:rsidP="002F248E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 может быть составлен в полном объёме по форме </w:t>
      </w:r>
      <w:r w:rsidRPr="0088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ТОРГ-1</w:t>
      </w:r>
      <w:r w:rsidR="002F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и доступности информации.</w:t>
      </w:r>
    </w:p>
    <w:p w:rsidR="004936B0" w:rsidRPr="004936B0" w:rsidRDefault="004936B0" w:rsidP="002F248E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36B0" w:rsidRPr="004936B0" w:rsidRDefault="004936B0" w:rsidP="002F248E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 по оценке качества товара и составления заключения</w:t>
      </w:r>
    </w:p>
    <w:p w:rsidR="00F8523C" w:rsidRPr="004936B0" w:rsidRDefault="00F8523C" w:rsidP="00D55E6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36B0" w:rsidRDefault="00756AC8" w:rsidP="00756AC8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оценке качества товаров в конкурентном анализе осуществляется сравнение потребительских свойств товаров с помощью квалиметрической 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стемы параметриче</w:t>
      </w:r>
      <w:r w:rsidRPr="0075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индексов. Параметрический индекс представляет собой отношение фактического значения соответствующего параметра к его эталонному значению. Параметры делятся на жесткие, заданные НТД и ста</w:t>
      </w:r>
      <w:r w:rsidRPr="0075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5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дартами, и мягкие, отражающие эстети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и психологи</w:t>
      </w:r>
      <w:r w:rsidRPr="0075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ческие свойства </w:t>
      </w:r>
      <w:r w:rsidRPr="00756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товара. На основе индивидуальных параметрических индексов по формуле средневзвешенной величины рассчитываются средние индексы по жёстким и мягким параметрам. В заключение по формуле средней арифметической определяется сводный параметр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ический индекс качества товаров</w:t>
      </w:r>
      <w:r w:rsidR="00BF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BF0D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="00BF0D11" w:rsidRPr="00BF0D1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об</w:t>
      </w:r>
      <w:r w:rsidR="00BF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6AC8" w:rsidRPr="00756AC8" w:rsidRDefault="00756AC8" w:rsidP="00756AC8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56AC8" w:rsidRDefault="00BF0D11" w:rsidP="00BF0D1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D11">
        <w:rPr>
          <w:position w:val="-64"/>
        </w:rPr>
        <w:object w:dxaOrig="15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69.85pt" o:ole="">
            <v:imagedata r:id="rId12" o:title=""/>
          </v:shape>
          <o:OLEObject Type="Embed" ProgID="Equation.3" ShapeID="_x0000_i1025" DrawAspect="Content" ObjectID="_1557292450" r:id="rId13"/>
        </w:object>
      </w:r>
    </w:p>
    <w:p w:rsidR="0048575B" w:rsidRDefault="0048575B" w:rsidP="00D55E6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F0D11" w:rsidRDefault="00BF0D11" w:rsidP="00BF0D1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BF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параметрических индексов;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F0D1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удельный вес (знач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мость) параметрических индексов; </w:t>
      </w:r>
      <w:r w:rsidRPr="00BF0D11">
        <w:rPr>
          <w:rFonts w:ascii="Times New Roman" w:eastAsia="Times New Roman" w:hAnsi="Times New Roman" w:cs="Times New Roman"/>
          <w:bCs/>
          <w:position w:val="-12"/>
          <w:sz w:val="28"/>
          <w:szCs w:val="28"/>
          <w:lang w:eastAsia="ru-RU"/>
        </w:rPr>
        <w:object w:dxaOrig="240" w:dyaOrig="400">
          <v:shape id="_x0000_i1026" type="#_x0000_t75" style="width:11.8pt;height:21.5pt" o:ole="">
            <v:imagedata r:id="rId14" o:title=""/>
          </v:shape>
          <o:OLEObject Type="Embed" ProgID="Equation.3" ShapeID="_x0000_i1026" DrawAspect="Content" ObjectID="_1557292451" r:id="rId15"/>
        </w:object>
      </w:r>
      <w:r w:rsidRPr="00BF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индекс по жёстким (мягким) параметрам;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BF0D1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ij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удельный вес единичного жёсткого (мягкого) параметра;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BF0D11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 w:eastAsia="ru-RU"/>
        </w:rPr>
        <w:t>ij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индивидуальный параметрический индекс,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</w:t>
      </w:r>
      <w:r w:rsidRPr="00BF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F0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единичных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раметров.</w:t>
      </w:r>
    </w:p>
    <w:p w:rsidR="00BF0D11" w:rsidRDefault="00BF0D11" w:rsidP="00BF0D1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рабочей программе производственной практики описан статистич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метод (расчётный) оценки качества товара. В отчёте по практике 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дент может использовать любой метод: измерительный, регистрационный, органолептический.</w:t>
      </w:r>
    </w:p>
    <w:p w:rsidR="00BF0D11" w:rsidRPr="00BF0D11" w:rsidRDefault="00BF0D11" w:rsidP="00BF0D11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заключении по данному разделу практики студенту необходимо сд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лать вывод о качестве товара на основании сравнения фактического значения интегрального (комплексного) показателя с нормативным значением, сре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 значением или максимально возможным значением, указать причины отклонения.</w:t>
      </w:r>
    </w:p>
    <w:p w:rsidR="00DB7F1C" w:rsidRDefault="00DB7F1C" w:rsidP="00D55E6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B7F1C" w:rsidRPr="00DB7F1C" w:rsidRDefault="00DB7F1C" w:rsidP="00DB7F1C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 к составлению характеристики видов де</w:t>
      </w:r>
      <w:r w:rsidRPr="00DB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B7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и схемы организационной структуры предприятия</w:t>
      </w:r>
    </w:p>
    <w:p w:rsidR="00DB7F1C" w:rsidRP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B7F1C" w:rsidRPr="00DB7F1C" w:rsidRDefault="00DB7F1C" w:rsidP="00DB7F1C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изучения учредительных документов студент должен выявить виды деятельности предприятия, описать их цели и задачи. Форма предста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информации – произвольная (текст, рисунок, таблица).</w:t>
      </w:r>
    </w:p>
    <w:p w:rsidR="00DB7F1C" w:rsidRPr="00DB7F1C" w:rsidRDefault="00DB7F1C" w:rsidP="00DB7F1C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изучения штатного расписания необходимо составить сх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организационной структуры предприятия. В теории и практике управл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выделяют следующие типы организационной структуры предприятия:</w:t>
      </w:r>
    </w:p>
    <w:p w:rsidR="00DB7F1C" w:rsidRPr="00DB7F1C" w:rsidRDefault="00DB7F1C" w:rsidP="00DB7F1C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линейная организационная структура состоит из взаимоподчиненных подразделений в виде иерархической лестницы;</w:t>
      </w:r>
    </w:p>
    <w:p w:rsidR="00DB7F1C" w:rsidRPr="00DB7F1C" w:rsidRDefault="00DB7F1C" w:rsidP="00DB7F1C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функциональная организационная структура основана на жестком разделении функций, обязанностей;</w:t>
      </w:r>
    </w:p>
    <w:p w:rsidR="00DB7F1C" w:rsidRPr="00DB7F1C" w:rsidRDefault="00DB7F1C" w:rsidP="00DB7F1C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штабная (линейно-функциональная) организационная структура, предусматривающая создание при основных звеньях линейной структуры функциональных подразделений;</w:t>
      </w:r>
    </w:p>
    <w:p w:rsidR="00DB7F1C" w:rsidRPr="00DB7F1C" w:rsidRDefault="00DB7F1C" w:rsidP="00DB7F1C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дивизиональная организационная структура предполагает деление о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 на элементы и блоки по видам товаров или услуг, группам покуп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 или географическим районам;</w:t>
      </w:r>
    </w:p>
    <w:p w:rsidR="00DB7F1C" w:rsidRPr="00DB7F1C" w:rsidRDefault="00DB7F1C" w:rsidP="00DB7F1C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матричной организационной структуре сочетаются вертикальные </w:t>
      </w:r>
      <w:r w:rsidRPr="00DB7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линейные и функциональные связи с горизонтальными связями.</w:t>
      </w:r>
    </w:p>
    <w:p w:rsidR="00DB7F1C" w:rsidRDefault="00DB7F1C" w:rsidP="00D55E6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B7F1C" w:rsidRPr="006148FA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48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Методические указания 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6148FA">
        <w:rPr>
          <w:rFonts w:ascii="Times New Roman" w:eastAsia="Calibri" w:hAnsi="Times New Roman" w:cs="Times New Roman"/>
          <w:b/>
          <w:bCs/>
          <w:sz w:val="28"/>
          <w:szCs w:val="28"/>
        </w:rPr>
        <w:t>оставлению схемы торгово-технологического процесса</w:t>
      </w:r>
    </w:p>
    <w:p w:rsidR="00DB7F1C" w:rsidRPr="006148FA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Процесс составления схемы торгово-технологического процесса нач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нается с изучения торговых и технологических операций на коммерческом предприятии. В общем виде схема торгово-технологического процесса пре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ставлена на рисунке 1.</w:t>
      </w: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зависимости от типа предприятия состав и содержание отдельных операций может варьироваться. В отчёте по практике необходимо по тексту или в табличной форме представить содержание операций:</w:t>
      </w:r>
    </w:p>
    <w:p w:rsidR="00A70AD8" w:rsidRDefault="00A70AD8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B7F1C" w:rsidRPr="00CD55E4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55E4">
        <w:rPr>
          <w:rFonts w:ascii="Times New Roman" w:eastAsia="Calibri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D55E4">
        <w:rPr>
          <w:rFonts w:ascii="Times New Roman" w:eastAsia="Calibri" w:hAnsi="Times New Roman" w:cs="Times New Roman"/>
          <w:bCs/>
          <w:sz w:val="28"/>
          <w:szCs w:val="28"/>
        </w:rPr>
        <w:t xml:space="preserve"> – Содержание основных и вспомогательных операций</w:t>
      </w:r>
    </w:p>
    <w:p w:rsidR="00DB7F1C" w:rsidRPr="00CD55E4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9"/>
        <w:tblW w:w="9305" w:type="dxa"/>
        <w:tblLook w:val="04A0" w:firstRow="1" w:lastRow="0" w:firstColumn="1" w:lastColumn="0" w:noHBand="0" w:noVBand="1"/>
      </w:tblPr>
      <w:tblGrid>
        <w:gridCol w:w="1808"/>
        <w:gridCol w:w="1846"/>
        <w:gridCol w:w="3259"/>
        <w:gridCol w:w="2392"/>
      </w:tblGrid>
      <w:tr w:rsidR="00DB7F1C" w:rsidRPr="00CD55E4" w:rsidTr="00BE35B8">
        <w:tc>
          <w:tcPr>
            <w:tcW w:w="1809" w:type="dxa"/>
            <w:vAlign w:val="center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Наименование операции</w:t>
            </w:r>
          </w:p>
        </w:tc>
        <w:tc>
          <w:tcPr>
            <w:tcW w:w="1842" w:type="dxa"/>
            <w:vAlign w:val="center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Вид операции</w:t>
            </w:r>
          </w:p>
        </w:tc>
        <w:tc>
          <w:tcPr>
            <w:tcW w:w="3261" w:type="dxa"/>
            <w:vAlign w:val="center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Характеристика операции</w:t>
            </w:r>
          </w:p>
        </w:tc>
        <w:tc>
          <w:tcPr>
            <w:tcW w:w="2393" w:type="dxa"/>
            <w:vAlign w:val="center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Должность лица, в</w:t>
            </w:r>
            <w:r>
              <w:rPr>
                <w:rFonts w:eastAsia="Calibri"/>
                <w:bCs/>
                <w:sz w:val="22"/>
                <w:szCs w:val="22"/>
              </w:rPr>
              <w:t>ы</w:t>
            </w:r>
            <w:r>
              <w:rPr>
                <w:rFonts w:eastAsia="Calibri"/>
                <w:bCs/>
                <w:sz w:val="22"/>
                <w:szCs w:val="22"/>
              </w:rPr>
              <w:t>полняющего операцию</w:t>
            </w:r>
          </w:p>
        </w:tc>
      </w:tr>
      <w:tr w:rsidR="00DB7F1C" w:rsidRPr="00CD55E4" w:rsidTr="00BE35B8">
        <w:tc>
          <w:tcPr>
            <w:tcW w:w="1809" w:type="dxa"/>
          </w:tcPr>
          <w:p w:rsidR="00DB7F1C" w:rsidRPr="00BF2227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Формирование товарного ассо</w:t>
            </w:r>
            <w:r>
              <w:rPr>
                <w:rFonts w:eastAsia="Calibri"/>
                <w:bCs/>
              </w:rPr>
              <w:t>р</w:t>
            </w:r>
            <w:r>
              <w:rPr>
                <w:rFonts w:eastAsia="Calibri"/>
                <w:bCs/>
              </w:rPr>
              <w:t>тимента</w:t>
            </w:r>
          </w:p>
        </w:tc>
        <w:tc>
          <w:tcPr>
            <w:tcW w:w="1842" w:type="dxa"/>
          </w:tcPr>
          <w:p w:rsidR="00DB7F1C" w:rsidRPr="00BF2227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  <w:lang w:val="en-US"/>
              </w:rPr>
            </w:pPr>
            <w:r>
              <w:rPr>
                <w:rFonts w:eastAsia="Calibri"/>
                <w:bCs/>
                <w:sz w:val="22"/>
                <w:szCs w:val="22"/>
              </w:rPr>
              <w:t>Вспомогательная</w:t>
            </w:r>
          </w:p>
        </w:tc>
        <w:tc>
          <w:tcPr>
            <w:tcW w:w="3261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</w:t>
            </w:r>
            <w:r w:rsidRPr="00BF2227">
              <w:rPr>
                <w:rFonts w:eastAsia="Calibri"/>
                <w:bCs/>
                <w:sz w:val="22"/>
                <w:szCs w:val="22"/>
              </w:rPr>
              <w:t>пределяется реализованный спрос по фактическим прод</w:t>
            </w:r>
            <w:r w:rsidRPr="00BF2227">
              <w:rPr>
                <w:rFonts w:eastAsia="Calibri"/>
                <w:bCs/>
                <w:sz w:val="22"/>
                <w:szCs w:val="22"/>
              </w:rPr>
              <w:t>а</w:t>
            </w:r>
            <w:r w:rsidRPr="00BF2227">
              <w:rPr>
                <w:rFonts w:eastAsia="Calibri"/>
                <w:bCs/>
                <w:sz w:val="22"/>
                <w:szCs w:val="22"/>
              </w:rPr>
              <w:t>жам, неудовлетворённый спрос по числу обращений покупат</w:t>
            </w:r>
            <w:r w:rsidRPr="00BF2227">
              <w:rPr>
                <w:rFonts w:eastAsia="Calibri"/>
                <w:bCs/>
                <w:sz w:val="22"/>
                <w:szCs w:val="22"/>
              </w:rPr>
              <w:t>е</w:t>
            </w:r>
            <w:r w:rsidRPr="00BF2227">
              <w:rPr>
                <w:rFonts w:eastAsia="Calibri"/>
                <w:bCs/>
                <w:sz w:val="22"/>
                <w:szCs w:val="22"/>
              </w:rPr>
              <w:t>лей и спрос на товары-новинки</w:t>
            </w:r>
          </w:p>
        </w:tc>
        <w:tc>
          <w:tcPr>
            <w:tcW w:w="2393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Маркетолог, товаровед</w:t>
            </w:r>
          </w:p>
        </w:tc>
      </w:tr>
      <w:tr w:rsidR="00DB7F1C" w:rsidRPr="00CD55E4" w:rsidTr="00BE35B8">
        <w:tc>
          <w:tcPr>
            <w:tcW w:w="1809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….</w:t>
            </w:r>
          </w:p>
        </w:tc>
        <w:tc>
          <w:tcPr>
            <w:tcW w:w="1842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B7F1C" w:rsidRPr="00CD55E4" w:rsidTr="00BE35B8">
        <w:tc>
          <w:tcPr>
            <w:tcW w:w="1809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393" w:type="dxa"/>
          </w:tcPr>
          <w:p w:rsidR="00DB7F1C" w:rsidRPr="00CD55E4" w:rsidRDefault="00DB7F1C" w:rsidP="00BE35B8">
            <w:pPr>
              <w:widowControl w:val="0"/>
              <w:tabs>
                <w:tab w:val="left" w:pos="916"/>
                <w:tab w:val="left" w:pos="1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097F47" w:rsidRDefault="00097F47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7735B" wp14:editId="7FE16A55">
                <wp:simplePos x="0" y="0"/>
                <wp:positionH relativeFrom="column">
                  <wp:posOffset>-24130</wp:posOffset>
                </wp:positionH>
                <wp:positionV relativeFrom="paragraph">
                  <wp:posOffset>-1270</wp:posOffset>
                </wp:positionV>
                <wp:extent cx="5713095" cy="4010025"/>
                <wp:effectExtent l="0" t="0" r="1905" b="285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4010025"/>
                          <a:chOff x="1701" y="8860"/>
                          <a:chExt cx="8997" cy="631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8860"/>
                            <a:ext cx="52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Изучение спроса и формирование товарного ассо</w:t>
                              </w: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тимента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9774"/>
                            <a:ext cx="5220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Закупка и поступление товаров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0539"/>
                            <a:ext cx="5220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Разгрузка и приёмка товаров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1319"/>
                            <a:ext cx="5220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Перемещение товаров в зону хранения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2084"/>
                            <a:ext cx="5220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Подготовка товаров к продаже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2985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Размещение товаров в торговом зале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13015"/>
                            <a:ext cx="39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Отпуск товаров розничным предпри</w:t>
                              </w: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я</w:t>
                              </w: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тиям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4095"/>
                            <a:ext cx="36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Обслуживание конечных покуп</w:t>
                              </w: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а</w:t>
                              </w: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телей, оплата, отпуск и продажа товаров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14095"/>
                            <a:ext cx="39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Отгрузка товаров розничным пре</w:t>
                              </w: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д</w:t>
                              </w: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приятиям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6486" y="9579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041" y="126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041" y="137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8901" y="137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12654"/>
                            <a:ext cx="32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Розничное предприятие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12654"/>
                            <a:ext cx="28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Оптовое предприятие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8901" y="126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8944"/>
                            <a:ext cx="537" cy="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Вспомогательные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8944"/>
                            <a:ext cx="537" cy="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операции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904"/>
                            <a:ext cx="537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Основные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12904"/>
                            <a:ext cx="537" cy="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631" w:rsidRPr="00CD55E4" w:rsidRDefault="009B6631" w:rsidP="00DB7F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55E4">
                                <w:rPr>
                                  <w:rFonts w:ascii="Times New Roman" w:hAnsi="Times New Roman" w:cs="Times New Roman"/>
                                </w:rPr>
                                <w:t>операции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6486" y="10344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6486" y="11109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6486" y="11874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1.9pt;margin-top:-.1pt;width:449.85pt;height:315.75pt;z-index:-251657216" coordorigin="1701,8860" coordsize="8997,6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861;top:8860;width:52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Изучение спроса и формирование товарного ассо</w:t>
                        </w:r>
                        <w:r w:rsidRPr="00CD55E4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CD55E4">
                          <w:rPr>
                            <w:rFonts w:ascii="Times New Roman" w:hAnsi="Times New Roman" w:cs="Times New Roman"/>
                          </w:rPr>
                          <w:t>тимента</w:t>
                        </w:r>
                      </w:p>
                    </w:txbxContent>
                  </v:textbox>
                </v:shape>
                <v:shape id="Text Box 5" o:spid="_x0000_s1028" type="#_x0000_t202" style="position:absolute;left:3861;top:9774;width:5220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Закупка и поступление товаров</w:t>
                        </w:r>
                      </w:p>
                    </w:txbxContent>
                  </v:textbox>
                </v:shape>
                <v:shape id="Text Box 6" o:spid="_x0000_s1029" type="#_x0000_t202" style="position:absolute;left:3861;top:10539;width:5220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Разгрузка и приёмка товаров</w:t>
                        </w:r>
                      </w:p>
                    </w:txbxContent>
                  </v:textbox>
                </v:shape>
                <v:shape id="Text Box 7" o:spid="_x0000_s1030" type="#_x0000_t202" style="position:absolute;left:3861;top:11319;width:5220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Перемещение товаров в зону хранения</w:t>
                        </w:r>
                      </w:p>
                    </w:txbxContent>
                  </v:textbox>
                </v:shape>
                <v:shape id="Text Box 8" o:spid="_x0000_s1031" type="#_x0000_t202" style="position:absolute;left:3861;top:12084;width:522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Подготовка товаров к продаже</w:t>
                        </w:r>
                      </w:p>
                    </w:txbxContent>
                  </v:textbox>
                </v:shape>
                <v:shape id="Text Box 9" o:spid="_x0000_s1032" type="#_x0000_t202" style="position:absolute;left:2241;top:12985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Размещение товаров в торговом зале</w:t>
                        </w:r>
                      </w:p>
                    </w:txbxContent>
                  </v:textbox>
                </v:shape>
                <v:shape id="Text Box 10" o:spid="_x0000_s1033" type="#_x0000_t202" style="position:absolute;left:6201;top:13015;width:3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Отпуск товаров розничным предпри</w:t>
                        </w:r>
                        <w:r w:rsidRPr="00CD55E4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CD55E4">
                          <w:rPr>
                            <w:rFonts w:ascii="Times New Roman" w:hAnsi="Times New Roman" w:cs="Times New Roman"/>
                          </w:rPr>
                          <w:t>тиям</w:t>
                        </w:r>
                      </w:p>
                    </w:txbxContent>
                  </v:textbox>
                </v:shape>
                <v:shape id="Text Box 11" o:spid="_x0000_s1034" type="#_x0000_t202" style="position:absolute;left:2241;top:14095;width:3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Обслуживание конечных покуп</w:t>
                        </w:r>
                        <w:r w:rsidRPr="00CD55E4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CD55E4">
                          <w:rPr>
                            <w:rFonts w:ascii="Times New Roman" w:hAnsi="Times New Roman" w:cs="Times New Roman"/>
                          </w:rPr>
                          <w:t>телей, оплата, отпуск и продажа товаров</w:t>
                        </w:r>
                      </w:p>
                    </w:txbxContent>
                  </v:textbox>
                </v:shape>
                <v:shape id="Text Box 12" o:spid="_x0000_s1035" type="#_x0000_t202" style="position:absolute;left:6201;top:14095;width:39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Отгрузка товаров розничным пре</w:t>
                        </w:r>
                        <w:r w:rsidRPr="00CD55E4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 w:rsidRPr="00CD55E4">
                          <w:rPr>
                            <w:rFonts w:ascii="Times New Roman" w:hAnsi="Times New Roman" w:cs="Times New Roman"/>
                          </w:rPr>
                          <w:t>приятиям</w:t>
                        </w:r>
                      </w:p>
                    </w:txbxContent>
                  </v:textbox>
                </v:shape>
                <v:line id="Line 13" o:spid="_x0000_s1036" style="position:absolute;visibility:visible;mso-wrap-style:square" from="6486,9579" to="6486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4" o:spid="_x0000_s1037" style="position:absolute;visibility:visible;mso-wrap-style:square" from="4041,12624" to="4041,1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5" o:spid="_x0000_s1038" style="position:absolute;visibility:visible;mso-wrap-style:square" from="4041,13720" to="4041,1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6" o:spid="_x0000_s1039" style="position:absolute;visibility:visible;mso-wrap-style:square" from="8901,13735" to="8901,1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 id="Text Box 17" o:spid="_x0000_s1040" type="#_x0000_t202" style="position:absolute;left:2571;top:12654;width:32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  <w:i/>
                          </w:rPr>
                          <w:t>Розничное предприятие</w:t>
                        </w:r>
                      </w:p>
                    </w:txbxContent>
                  </v:textbox>
                </v:shape>
                <v:shape id="Text Box 18" o:spid="_x0000_s1041" type="#_x0000_t202" style="position:absolute;left:6201;top:12654;width:28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  <w:i/>
                          </w:rPr>
                          <w:t>Оптовое предприятие</w:t>
                        </w:r>
                      </w:p>
                    </w:txbxContent>
                  </v:textbox>
                </v:shape>
                <v:line id="Line 19" o:spid="_x0000_s1042" style="position:absolute;visibility:visible;mso-wrap-style:square" from="8901,12639" to="8901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Text Box 20" o:spid="_x0000_s1043" type="#_x0000_t202" style="position:absolute;left:3321;top:8944;width:537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Js8EA&#10;AADbAAAADwAAAGRycy9kb3ducmV2LnhtbERPTYvCMBC9C/6HMAvebLouiHSNsijKehGt7sHb2My2&#10;xWZSm2jrvzcHwePjfU/nnanEnRpXWlbwGcUgiDOrS84VHA+r4QSE88gaK8uk4EEO5rN+b4qJti3v&#10;6Z76XIQQdgkqKLyvEyldVpBBF9maOHD/tjHoA2xyqRtsQ7ip5CiOx9JgyaGhwJoWBWWX9GYU/J23&#10;j2pff53ist3suvV1ly7XuVKDj+7nG4Snzr/FL/evVjAK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CbPBAAAA2wAAAA8AAAAAAAAAAAAAAAAAmAIAAGRycy9kb3du&#10;cmV2LnhtbFBLBQYAAAAABAAEAPUAAACGAwAAAAA=&#10;" filled="f" stroked="f">
                  <v:textbox style="layout-flow:vertical;mso-layout-flow-alt:bottom-to-top"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Вспомогательные</w:t>
                        </w:r>
                      </w:p>
                    </w:txbxContent>
                  </v:textbox>
                </v:shape>
                <v:shape id="Text Box 21" o:spid="_x0000_s1044" type="#_x0000_t202" style="position:absolute;left:9081;top:8944;width:537;height:3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sKMQA&#10;AADbAAAADwAAAGRycy9kb3ducmV2LnhtbESPQYvCMBSE7wv+h/AEb2uqgizVKKIo60W06sHbs3m2&#10;xeal20Rb//1mYcHjMDPfMNN5a0rxpNoVlhUM+hEI4tTqgjMFp+P68wuE88gaS8uk4EUO5rPOxxRj&#10;bRs+0DPxmQgQdjEqyL2vYildmpNB17cVcfButjbog6wzqWtsAtyUchhFY2mw4LCQY0XLnNJ78jAK&#10;ztfdqzxUo0tUNNt9u/nZJ6tNplSv2y4mIDy1/h3+b39rBcMB/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Cj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операции</w:t>
                        </w:r>
                      </w:p>
                    </w:txbxContent>
                  </v:textbox>
                </v:shape>
                <v:shape id="Text Box 22" o:spid="_x0000_s1045" type="#_x0000_t202" style="position:absolute;left:1701;top:12904;width:537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X8QA&#10;AADbAAAADwAAAGRycy9kb3ducmV2LnhtbESPQWvCQBSE70L/w/IK3nRjBJHoKsVSsRfRVA/entln&#10;Epp9G7NbE/+9Kwg9DjPzDTNfdqYSN2pcaVnBaBiBIM6sLjlXcPj5GkxBOI+ssbJMCu7kYLl4680x&#10;0bblPd1Sn4sAYZeggsL7OpHSZQUZdENbEwfvYhuDPsgml7rBNsBNJeMomkiDJYeFAmtaFZT9pn9G&#10;wfG8vVf7enyKyvZ7162vu/RznSvVf+8+ZiA8df4//Gp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Ml/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Основные</w:t>
                        </w:r>
                      </w:p>
                    </w:txbxContent>
                  </v:textbox>
                </v:shape>
                <v:shape id="Text Box 23" o:spid="_x0000_s1046" type="#_x0000_t202" style="position:absolute;left:10161;top:12904;width:537;height:2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XxMYA&#10;AADbAAAADwAAAGRycy9kb3ducmV2LnhtbESPT2vCQBTE7wW/w/KE3upGA1KiqxSl0l4kRj309pp9&#10;TYLZt2l2mz/fvlsoeBxm5jfMejuYWnTUusqygvksAkGcW11xoeByfn16BuE8ssbaMikYycF2M3lY&#10;Y6JtzyfqMl+IAGGXoILS+yaR0uUlGXQz2xAH78u2Bn2QbSF1i32Am1ouomgpDVYcFkpsaFdSfst+&#10;jILr53GsT038EVX9ezocvtNsfyiUepwOLysQngZ/D/+337SCR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mXxM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9B6631" w:rsidRPr="00CD55E4" w:rsidRDefault="009B6631" w:rsidP="00DB7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55E4">
                          <w:rPr>
                            <w:rFonts w:ascii="Times New Roman" w:hAnsi="Times New Roman" w:cs="Times New Roman"/>
                          </w:rPr>
                          <w:t>операции</w:t>
                        </w:r>
                      </w:p>
                    </w:txbxContent>
                  </v:textbox>
                </v:shape>
                <v:line id="Line 24" o:spid="_x0000_s1047" style="position:absolute;visibility:visible;mso-wrap-style:square" from="6486,10344" to="6486,10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5" o:spid="_x0000_s1048" style="position:absolute;visibility:visible;mso-wrap-style:square" from="6486,11109" to="6486,1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6" o:spid="_x0000_s1049" style="position:absolute;visibility:visible;mso-wrap-style:square" from="6486,11874" to="6486,12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7F1C" w:rsidRDefault="00DB7F1C" w:rsidP="00DB7F1C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Рисунок 1 – Схема торгово-технологического процесса</w:t>
      </w:r>
    </w:p>
    <w:p w:rsidR="00DB7F1C" w:rsidRDefault="00DB7F1C" w:rsidP="00D55E6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8069E" w:rsidRPr="0048575B" w:rsidRDefault="0028069E" w:rsidP="00D55E6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7323" w:rsidRDefault="005B7323" w:rsidP="00E80867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 указания по составлению маркетингового плана (его части)</w:t>
      </w:r>
    </w:p>
    <w:p w:rsidR="005B7323" w:rsidRPr="00195F14" w:rsidRDefault="005B7323" w:rsidP="00E80867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B7323" w:rsidRDefault="005B7323" w:rsidP="005B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маркетинговых исследований по каждому ресурсному рынку и рынку сбыта разрабатываются маркетинговые программы. Совоку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ность маркетинговых программ соответствующей направленности 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 собой определённую деловую стратегию маркетинга. Таким образом, маркетинговый план должен включать следующие разделы</w:t>
      </w:r>
    </w:p>
    <w:p w:rsidR="005B7323" w:rsidRDefault="005B7323" w:rsidP="005B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исследование рынков;</w:t>
      </w:r>
    </w:p>
    <w:p w:rsidR="005B7323" w:rsidRDefault="005B7323" w:rsidP="005B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маркетинговый анализ и формирование </w:t>
      </w:r>
      <w:proofErr w:type="gramStart"/>
      <w:r>
        <w:rPr>
          <w:rFonts w:ascii="Times New Roman" w:hAnsi="Times New Roman"/>
          <w:sz w:val="28"/>
          <w:szCs w:val="28"/>
        </w:rPr>
        <w:t>бизнес-портфеля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B7323" w:rsidRDefault="005B7323" w:rsidP="005B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маркетинговые программы по комплексу маркетинга;</w:t>
      </w:r>
    </w:p>
    <w:p w:rsidR="005B7323" w:rsidRDefault="005B7323" w:rsidP="005B7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маркетинга.</w:t>
      </w:r>
    </w:p>
    <w:p w:rsidR="005B7323" w:rsidRPr="005B7323" w:rsidRDefault="00396A41" w:rsidP="00E80867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подготовки и написания данного раздела студент может подг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товить любую часть маркетингового плана, в т.</w:t>
      </w:r>
      <w:r w:rsidR="0063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результаты маркетингового исследования в разрезе: рынков сбыта, товаров, конкурентов или покупат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 в произвольной форме.</w:t>
      </w:r>
    </w:p>
    <w:p w:rsidR="005B7323" w:rsidRPr="005B7323" w:rsidRDefault="005B7323" w:rsidP="00E80867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936B0" w:rsidRPr="00E80867" w:rsidRDefault="00E80867" w:rsidP="00E80867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по оценке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рейтинга поставщика</w:t>
      </w:r>
    </w:p>
    <w:p w:rsidR="00E80867" w:rsidRPr="00E80867" w:rsidRDefault="00E80867" w:rsidP="00D55E6D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80867" w:rsidRDefault="006D08F3" w:rsidP="006D08F3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и выбор поставщиков осуществляется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определения планового объё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закупок товаров с учётом плановой потребности в них и сальдо товарных запасов. В качестве поставщиков товаров для розничной торговой сети чаще всего выступают предприятия-производители товаров и оптовые торговые предприятия. Выбор определённого поставщика товаров проводится на основе их оценки по ряду критериев: номенклатура, цена, об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ём и качество поставок, финансовая устойчивость, характер выполнения з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каза, период деятельности на рынке, условия и форма оплаты. Обобщённым показателем, отражающим совокупное влияние всех факторов на товар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розничного торгового предприятия, является коэффициент ко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курентоспособности поставщика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D08F3" w:rsidRPr="006D08F3" w:rsidRDefault="006D08F3" w:rsidP="006D08F3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D08F3" w:rsidRDefault="006D08F3" w:rsidP="006D08F3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1F9">
        <w:object w:dxaOrig="1700" w:dyaOrig="720">
          <v:shape id="_x0000_i1027" type="#_x0000_t75" style="width:84.9pt;height:36.55pt" o:ole="">
            <v:imagedata r:id="rId16" o:title=""/>
          </v:shape>
          <o:OLEObject Type="Embed" ProgID="Equation.3" ShapeID="_x0000_i1027" DrawAspect="Content" ObjectID="_1557292452" r:id="rId17"/>
        </w:object>
      </w:r>
    </w:p>
    <w:p w:rsidR="006D08F3" w:rsidRPr="006D08F3" w:rsidRDefault="006D08F3" w:rsidP="006D08F3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320" w:dyaOrig="340">
          <v:shape id="_x0000_i1028" type="#_x0000_t75" style="width:16.1pt;height:17.2pt" o:ole="">
            <v:imagedata r:id="rId18" o:title=""/>
          </v:shape>
          <o:OLEObject Type="Embed" ProgID="Equation.3" ShapeID="_x0000_i1028" DrawAspect="Content" ObjectID="_1557292453" r:id="rId19"/>
        </w:objec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коэффициент значимости i-</w:t>
      </w:r>
      <w:proofErr w:type="spellStart"/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фактора; 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240" w:dyaOrig="340">
          <v:shape id="_x0000_i1029" type="#_x0000_t75" style="width:11.8pt;height:17.2pt" o:ole="">
            <v:imagedata r:id="rId20" o:title=""/>
          </v:shape>
          <o:OLEObject Type="Embed" ProgID="Equation.3" ShapeID="_x0000_i1029" DrawAspect="Content" ObjectID="_1557292454" r:id="rId21"/>
        </w:objec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балльная оценка i-</w:t>
      </w:r>
      <w:proofErr w:type="spellStart"/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фактора, балл; </w: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200" w:dyaOrig="200">
          <v:shape id="_x0000_i1030" type="#_x0000_t75" style="width:8.6pt;height:8.6pt" o:ole="">
            <v:imagedata r:id="rId22" o:title=""/>
          </v:shape>
          <o:OLEObject Type="Embed" ProgID="Equation.3" ShapeID="_x0000_i1030" DrawAspect="Content" ObjectID="_1557292455" r:id="rId23"/>
        </w:object>
      </w:r>
      <w:r w:rsidRPr="006D0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общее количество рассматриваемых факторов.</w:t>
      </w:r>
    </w:p>
    <w:p w:rsidR="006D08F3" w:rsidRPr="006D08F3" w:rsidRDefault="006D08F3" w:rsidP="006D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26C" w:rsidRDefault="0037626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 по оценке эффективности использования ресурсов предприятия</w:t>
      </w:r>
    </w:p>
    <w:p w:rsidR="00862210" w:rsidRPr="00862210" w:rsidRDefault="00862210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2210" w:rsidRDefault="00862210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10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экономической эффективностью</w:t>
      </w:r>
      <w:r w:rsidRPr="00862210">
        <w:rPr>
          <w:rFonts w:ascii="Times New Roman" w:eastAsia="Calibri" w:hAnsi="Times New Roman" w:cs="Times New Roman"/>
          <w:sz w:val="28"/>
          <w:szCs w:val="28"/>
        </w:rPr>
        <w:t xml:space="preserve"> понимается отдача в форме дох</w:t>
      </w:r>
      <w:r w:rsidRPr="00862210">
        <w:rPr>
          <w:rFonts w:ascii="Times New Roman" w:eastAsia="Calibri" w:hAnsi="Times New Roman" w:cs="Times New Roman"/>
          <w:sz w:val="28"/>
          <w:szCs w:val="28"/>
        </w:rPr>
        <w:t>о</w:t>
      </w:r>
      <w:r w:rsidRPr="00862210">
        <w:rPr>
          <w:rFonts w:ascii="Times New Roman" w:eastAsia="Calibri" w:hAnsi="Times New Roman" w:cs="Times New Roman"/>
          <w:sz w:val="28"/>
          <w:szCs w:val="28"/>
        </w:rPr>
        <w:t>дов от использования различного рода ресурсов предприятия, т.е. получе</w:t>
      </w:r>
      <w:r w:rsidRPr="00862210">
        <w:rPr>
          <w:rFonts w:ascii="Times New Roman" w:eastAsia="Calibri" w:hAnsi="Times New Roman" w:cs="Times New Roman"/>
          <w:sz w:val="28"/>
          <w:szCs w:val="28"/>
        </w:rPr>
        <w:t>н</w:t>
      </w:r>
      <w:r w:rsidRPr="00862210">
        <w:rPr>
          <w:rFonts w:ascii="Times New Roman" w:eastAsia="Calibri" w:hAnsi="Times New Roman" w:cs="Times New Roman"/>
          <w:sz w:val="28"/>
          <w:szCs w:val="28"/>
        </w:rPr>
        <w:t>ные результаты соизмеряются с затратами, связанными с использованием различных ресурсов предприятия</w:t>
      </w:r>
    </w:p>
    <w:p w:rsidR="00862210" w:rsidRDefault="00862210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оценки эффективности использования ресурсов предприятия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в таблице </w:t>
      </w:r>
      <w:r w:rsidR="000E62C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210" w:rsidRDefault="00862210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перечень показателей может быть расширен и дополнен пок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зателями использования финансовых ресурсов при наличии и доступности информации на объекте исследования.</w:t>
      </w:r>
    </w:p>
    <w:p w:rsidR="00862210" w:rsidRPr="00862210" w:rsidRDefault="00862210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расчёта указанных показателей студент должен сделать вывод относительно динамики эффективности использования ресурсного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тенциала предприятия. Для этого все показатели рассчитываются минимум за два последних года (на момент прохождения практики), и сравниваются их фактические значения, находится их абсолютный и относительный прирост. </w:t>
      </w:r>
    </w:p>
    <w:p w:rsidR="00222716" w:rsidRDefault="00222716" w:rsidP="00862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62210" w:rsidRDefault="00862210" w:rsidP="00862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10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E62C9">
        <w:rPr>
          <w:rFonts w:ascii="Times New Roman" w:eastAsia="Calibri" w:hAnsi="Times New Roman" w:cs="Times New Roman"/>
          <w:sz w:val="28"/>
          <w:szCs w:val="28"/>
        </w:rPr>
        <w:t>8</w:t>
      </w:r>
      <w:r w:rsidRPr="00862210">
        <w:rPr>
          <w:rFonts w:ascii="Times New Roman" w:eastAsia="Calibri" w:hAnsi="Times New Roman" w:cs="Times New Roman"/>
          <w:sz w:val="28"/>
          <w:szCs w:val="28"/>
        </w:rPr>
        <w:t xml:space="preserve"> – Основные показатели оценки эффективности использования</w:t>
      </w:r>
    </w:p>
    <w:p w:rsidR="00862210" w:rsidRPr="00862210" w:rsidRDefault="00862210" w:rsidP="008622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210">
        <w:rPr>
          <w:rFonts w:ascii="Times New Roman" w:eastAsia="Calibri" w:hAnsi="Times New Roman" w:cs="Times New Roman"/>
          <w:sz w:val="28"/>
          <w:szCs w:val="28"/>
        </w:rPr>
        <w:t xml:space="preserve"> ресурсов предприятия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5222"/>
        <w:gridCol w:w="2520"/>
      </w:tblGrid>
      <w:tr w:rsidR="00862210" w:rsidRPr="00862210" w:rsidTr="00ED04D4">
        <w:tc>
          <w:tcPr>
            <w:tcW w:w="2086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расчёта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</w:tr>
      <w:tr w:rsidR="00862210" w:rsidRPr="00862210" w:rsidTr="00ED04D4">
        <w:tc>
          <w:tcPr>
            <w:tcW w:w="9828" w:type="dxa"/>
            <w:gridSpan w:val="3"/>
            <w:shd w:val="clear" w:color="auto" w:fill="auto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использования основных средств</w:t>
            </w:r>
          </w:p>
        </w:tc>
      </w:tr>
      <w:tr w:rsidR="00862210" w:rsidRPr="00862210" w:rsidTr="00ED04D4">
        <w:tc>
          <w:tcPr>
            <w:tcW w:w="2086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Фондоотдача (ФО)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position w:val="-26"/>
                <w:sz w:val="20"/>
                <w:szCs w:val="20"/>
                <w:lang w:eastAsia="ru-RU"/>
              </w:rPr>
              <w:object w:dxaOrig="1060" w:dyaOrig="639">
                <v:shape id="_x0000_i1031" type="#_x0000_t75" style="width:48.35pt;height:27.95pt" o:ole="">
                  <v:imagedata r:id="rId24" o:title=""/>
                </v:shape>
                <o:OLEObject Type="Embed" ProgID="Equation.3" ShapeID="_x0000_i1031" DrawAspect="Content" ObjectID="_1557292456" r:id="rId25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выручка от реализации,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д.е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62210" w:rsidRPr="00862210" w:rsidRDefault="00862210" w:rsidP="00862210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400" w:dyaOrig="340">
                <v:shape id="_x0000_i1032" type="#_x0000_t75" style="width:21.5pt;height:17.2pt" o:ole="">
                  <v:imagedata r:id="rId26" o:title=""/>
                </v:shape>
                <o:OLEObject Type="Embed" ProgID="Equation.3" ShapeID="_x0000_i1032" DrawAspect="Content" ObjectID="_1557292457" r:id="rId27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средняя за период стоимость активной части основных средств,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д.е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выпуск пр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 на 1 рубль осно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средств</w:t>
            </w:r>
          </w:p>
        </w:tc>
      </w:tr>
      <w:tr w:rsidR="00862210" w:rsidRPr="00862210" w:rsidTr="00ED04D4">
        <w:tc>
          <w:tcPr>
            <w:tcW w:w="2086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Фондоёмкость (ФЕ)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080" w:dyaOrig="620">
                <v:shape id="_x0000_i1033" type="#_x0000_t75" style="width:49.45pt;height:27.95pt" o:ole="">
                  <v:imagedata r:id="rId28" o:title=""/>
                </v:shape>
                <o:OLEObject Type="Embed" ProgID="Equation.3" ShapeID="_x0000_i1033" DrawAspect="Content" ObjectID="_1557292458" r:id="rId29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потребность в основном капитале на единицу стоимости пр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дукции</w:t>
            </w:r>
          </w:p>
        </w:tc>
      </w:tr>
      <w:tr w:rsidR="00862210" w:rsidRPr="00862210" w:rsidTr="00ED04D4">
        <w:tc>
          <w:tcPr>
            <w:tcW w:w="2086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Фондовооружённость (ФВ)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1320" w:dyaOrig="720">
                <v:shape id="_x0000_i1034" type="#_x0000_t75" style="width:54.8pt;height:30.1pt" o:ole="">
                  <v:imagedata r:id="rId30" o:title=""/>
                </v:shape>
                <o:OLEObject Type="Embed" ProgID="Equation.3" ShapeID="_x0000_i1034" DrawAspect="Content" ObjectID="_1557292459" r:id="rId31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Ч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ППП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промышленно-производственного персонала, чел.;</w:t>
            </w:r>
          </w:p>
          <w:p w:rsidR="00862210" w:rsidRPr="00862210" w:rsidRDefault="00862210" w:rsidP="00862210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2210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400" w:dyaOrig="340">
                <v:shape id="_x0000_i1035" type="#_x0000_t75" style="width:21.5pt;height:17.2pt" o:ole="">
                  <v:imagedata r:id="rId26" o:title=""/>
                </v:shape>
                <o:OLEObject Type="Embed" ProgID="Equation.3" ShapeID="_x0000_i1035" DrawAspect="Content" ObjectID="_1557292460" r:id="rId32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средняя за период стоимость активной части основных средств,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д.е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обеспече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работников осно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средствами</w:t>
            </w:r>
          </w:p>
        </w:tc>
      </w:tr>
      <w:tr w:rsidR="00862210" w:rsidRPr="00862210" w:rsidTr="00ED04D4">
        <w:tc>
          <w:tcPr>
            <w:tcW w:w="9828" w:type="dxa"/>
            <w:gridSpan w:val="3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использования оборотных средств</w:t>
            </w:r>
          </w:p>
        </w:tc>
      </w:tr>
      <w:tr w:rsidR="00862210" w:rsidRPr="00862210" w:rsidTr="00ED04D4">
        <w:tc>
          <w:tcPr>
            <w:tcW w:w="2086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обор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чиваемости оборо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средств (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position w:val="-26"/>
                <w:sz w:val="20"/>
                <w:szCs w:val="20"/>
                <w:lang w:eastAsia="ru-RU"/>
              </w:rPr>
              <w:object w:dxaOrig="940" w:dyaOrig="639">
                <v:shape id="_x0000_i1036" type="#_x0000_t75" style="width:48.35pt;height:32.25pt" o:ole="">
                  <v:imagedata r:id="rId33" o:title=""/>
                </v:shape>
                <o:OLEObject Type="Embed" ProgID="Equation.3" ShapeID="_x0000_i1036" DrawAspect="Content" ObjectID="_1557292461" r:id="rId34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Q – объём реализации продукции за отчётный период, т.е. выручка от реализации,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д.е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62210" w:rsidRPr="00862210" w:rsidRDefault="00862210" w:rsidP="00862210">
            <w:pPr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2210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40" w:dyaOrig="340">
                <v:shape id="_x0000_i1037" type="#_x0000_t75" style="width:11.8pt;height:17.2pt" o:ole="">
                  <v:imagedata r:id="rId35" o:title=""/>
                </v:shape>
                <o:OLEObject Type="Embed" ProgID="Equation.3" ShapeID="_x0000_i1037" DrawAspect="Content" ObjectID="_1557292462" r:id="rId36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средний остаток оборотных средств за отчётный период,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д.е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Показывает, сколько об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ротов совершили оборо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средства за анализ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руемый период (квартал, полугодие, год)</w:t>
            </w:r>
          </w:p>
        </w:tc>
      </w:tr>
      <w:tr w:rsidR="00862210" w:rsidRPr="00862210" w:rsidTr="00ED04D4">
        <w:tc>
          <w:tcPr>
            <w:tcW w:w="2086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одного оборота в днях (Д)</w:t>
            </w:r>
          </w:p>
        </w:tc>
        <w:tc>
          <w:tcPr>
            <w:tcW w:w="5222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920" w:dyaOrig="680">
                <v:shape id="_x0000_i1038" type="#_x0000_t75" style="width:46.2pt;height:35.45pt" o:ole="">
                  <v:imagedata r:id="rId37" o:title=""/>
                </v:shape>
                <o:OLEObject Type="Embed" ProgID="Equation.3" ShapeID="_x0000_i1038" DrawAspect="Content" ObjectID="_1557292463" r:id="rId38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62210" w:rsidRPr="00862210" w:rsidRDefault="00862210" w:rsidP="00862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</w:t>
            </w:r>
            <w:proofErr w:type="gram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число дней в отчётном периоде, дней;</w:t>
            </w:r>
          </w:p>
          <w:p w:rsidR="00862210" w:rsidRPr="00862210" w:rsidRDefault="00862210" w:rsidP="00862210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коэффициент оборачиваемости.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Показывает, за какой срок к предприятию возвращ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ются его оборотные сре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виде выручки от реализации продукции</w:t>
            </w:r>
          </w:p>
        </w:tc>
      </w:tr>
      <w:tr w:rsidR="00862210" w:rsidRPr="00862210" w:rsidTr="00ED04D4">
        <w:tc>
          <w:tcPr>
            <w:tcW w:w="9828" w:type="dxa"/>
            <w:gridSpan w:val="3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использования трудовых ресурсов</w:t>
            </w:r>
          </w:p>
        </w:tc>
      </w:tr>
      <w:tr w:rsidR="00862210" w:rsidRPr="00862210" w:rsidTr="00ED04D4">
        <w:tc>
          <w:tcPr>
            <w:tcW w:w="2086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труда (W)</w:t>
            </w:r>
          </w:p>
        </w:tc>
        <w:tc>
          <w:tcPr>
            <w:tcW w:w="5222" w:type="dxa"/>
            <w:shd w:val="clear" w:color="auto" w:fill="auto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200" w:dyaOrig="620">
                <v:shape id="_x0000_i1039" type="#_x0000_t75" style="width:60.2pt;height:31.15pt" o:ole="">
                  <v:imagedata r:id="rId39" o:title=""/>
                </v:shape>
                <o:OLEObject Type="Embed" ProgID="Equation.3" ShapeID="_x0000_i1039" DrawAspect="Content" ObjectID="_1557292464" r:id="rId40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q (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)– объём произведённой продукции (выручка от реализации),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д.е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62210" w:rsidRPr="00862210" w:rsidRDefault="00862210" w:rsidP="00862210">
            <w:pPr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 – затраты труда на выпуск продукции,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кочасы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человекодни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среднесписочное число рабочих или персонала в целом).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среднюю в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работку продукции на единицу затрат труда</w:t>
            </w:r>
          </w:p>
        </w:tc>
      </w:tr>
      <w:tr w:rsidR="00862210" w:rsidRPr="00862210" w:rsidTr="00ED04D4">
        <w:tc>
          <w:tcPr>
            <w:tcW w:w="2086" w:type="dxa"/>
            <w:shd w:val="clear" w:color="auto" w:fill="auto"/>
            <w:vAlign w:val="center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Трудоёмкость (t)</w:t>
            </w:r>
          </w:p>
        </w:tc>
        <w:tc>
          <w:tcPr>
            <w:tcW w:w="5222" w:type="dxa"/>
            <w:shd w:val="clear" w:color="auto" w:fill="auto"/>
          </w:tcPr>
          <w:p w:rsidR="00862210" w:rsidRPr="00862210" w:rsidRDefault="00862210" w:rsidP="0086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1040" w:dyaOrig="680">
                <v:shape id="_x0000_i1040" type="#_x0000_t75" style="width:50.5pt;height:35.45pt" o:ole="">
                  <v:imagedata r:id="rId41" o:title=""/>
                </v:shape>
                <o:OLEObject Type="Embed" ProgID="Equation.3" ShapeID="_x0000_i1040" DrawAspect="Content" ObjectID="_1557292465" r:id="rId42"/>
              </w:objec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q (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)– объём произведённой продукции (выручка от реализации),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д.е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62210" w:rsidRPr="00862210" w:rsidRDefault="00862210" w:rsidP="00862210">
            <w:pPr>
              <w:spacing w:after="0" w:line="240" w:lineRule="auto"/>
              <w:ind w:firstLine="2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 – затраты труда на выпуск продукции,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кочасы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человекодни</w:t>
            </w:r>
            <w:proofErr w:type="spellEnd"/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среднесписочное число рабочих или персонала в целом).</w:t>
            </w:r>
          </w:p>
        </w:tc>
        <w:tc>
          <w:tcPr>
            <w:tcW w:w="2520" w:type="dxa"/>
            <w:shd w:val="clear" w:color="auto" w:fill="auto"/>
          </w:tcPr>
          <w:p w:rsidR="00862210" w:rsidRPr="00862210" w:rsidRDefault="00862210" w:rsidP="0086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Показывает затраты раб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 времени на прои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единицы проду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62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</w:tr>
    </w:tbl>
    <w:p w:rsidR="005B7323" w:rsidRPr="00E80867" w:rsidRDefault="005B7323" w:rsidP="005B7323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0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Методические указания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составлению схемы товародвижения</w:t>
      </w:r>
    </w:p>
    <w:p w:rsidR="005B7323" w:rsidRDefault="005B7323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A24" w:rsidRDefault="00C7375B" w:rsidP="006D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75B">
        <w:rPr>
          <w:rFonts w:ascii="Times New Roman" w:eastAsia="Calibri" w:hAnsi="Times New Roman" w:cs="Times New Roman"/>
          <w:sz w:val="28"/>
          <w:szCs w:val="28"/>
        </w:rPr>
        <w:t xml:space="preserve">Товароснабжение розничной торговли </w:t>
      </w:r>
      <w:r>
        <w:rPr>
          <w:rFonts w:ascii="Times New Roman" w:eastAsia="Calibri" w:hAnsi="Times New Roman" w:cs="Times New Roman"/>
          <w:sz w:val="28"/>
          <w:szCs w:val="28"/>
        </w:rPr>
        <w:t>представляет собой совоку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ность </w:t>
      </w:r>
      <w:r w:rsidRPr="00C7375B">
        <w:rPr>
          <w:rFonts w:ascii="Times New Roman" w:eastAsia="Calibri" w:hAnsi="Times New Roman" w:cs="Times New Roman"/>
          <w:sz w:val="28"/>
          <w:szCs w:val="28"/>
        </w:rPr>
        <w:t xml:space="preserve">коммерческих и технологических операций по доведению товаров до </w:t>
      </w:r>
      <w:r>
        <w:rPr>
          <w:rFonts w:ascii="Times New Roman" w:eastAsia="Calibri" w:hAnsi="Times New Roman" w:cs="Times New Roman"/>
          <w:sz w:val="28"/>
          <w:szCs w:val="28"/>
        </w:rPr>
        <w:t>конечного потребителя</w:t>
      </w:r>
      <w:r w:rsidRPr="00C7375B">
        <w:rPr>
          <w:rFonts w:ascii="Times New Roman" w:eastAsia="Calibri" w:hAnsi="Times New Roman" w:cs="Times New Roman"/>
          <w:sz w:val="28"/>
          <w:szCs w:val="28"/>
        </w:rPr>
        <w:t xml:space="preserve">: закупку, доставку, приемку и хранение, подготовку и продажу. </w:t>
      </w:r>
    </w:p>
    <w:p w:rsidR="00C7375B" w:rsidRDefault="006D31CE" w:rsidP="00C73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CE">
        <w:rPr>
          <w:rFonts w:ascii="Times New Roman" w:eastAsia="Calibri" w:hAnsi="Times New Roman" w:cs="Times New Roman"/>
          <w:sz w:val="28"/>
          <w:szCs w:val="28"/>
        </w:rPr>
        <w:t>В практике организации товародвижения н</w:t>
      </w:r>
      <w:r>
        <w:rPr>
          <w:rFonts w:ascii="Times New Roman" w:eastAsia="Calibri" w:hAnsi="Times New Roman" w:cs="Times New Roman"/>
          <w:sz w:val="28"/>
          <w:szCs w:val="28"/>
        </w:rPr>
        <w:t>аходят применение две его формы – это транзитная (минуя склады посредников) и складская. На пра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тике наиболее распространённой является складская форма товароснабжения для организации доставки в розничную сеть товаров сложного ассортимента. </w:t>
      </w:r>
    </w:p>
    <w:p w:rsidR="006D31CE" w:rsidRPr="006D31CE" w:rsidRDefault="006D31CE" w:rsidP="00C73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CE">
        <w:rPr>
          <w:rFonts w:ascii="Times New Roman" w:eastAsia="Calibri" w:hAnsi="Times New Roman" w:cs="Times New Roman"/>
          <w:sz w:val="28"/>
          <w:szCs w:val="28"/>
        </w:rPr>
        <w:t>Для установления рациональности товародвижения рассчитывается к</w:t>
      </w:r>
      <w:r w:rsidRPr="006D31CE">
        <w:rPr>
          <w:rFonts w:ascii="Times New Roman" w:eastAsia="Calibri" w:hAnsi="Times New Roman" w:cs="Times New Roman"/>
          <w:sz w:val="28"/>
          <w:szCs w:val="28"/>
        </w:rPr>
        <w:t>о</w:t>
      </w:r>
      <w:r w:rsidRPr="006D31CE">
        <w:rPr>
          <w:rFonts w:ascii="Times New Roman" w:eastAsia="Calibri" w:hAnsi="Times New Roman" w:cs="Times New Roman"/>
          <w:sz w:val="28"/>
          <w:szCs w:val="28"/>
        </w:rPr>
        <w:t>эффициент звенности товародвижения - показатель среднего числа складов, через которые проходят товары от производственного предприятия до маг</w:t>
      </w:r>
      <w:r w:rsidRPr="006D31CE">
        <w:rPr>
          <w:rFonts w:ascii="Times New Roman" w:eastAsia="Calibri" w:hAnsi="Times New Roman" w:cs="Times New Roman"/>
          <w:sz w:val="28"/>
          <w:szCs w:val="28"/>
        </w:rPr>
        <w:t>а</w:t>
      </w:r>
      <w:r w:rsidRPr="006D31CE">
        <w:rPr>
          <w:rFonts w:ascii="Times New Roman" w:eastAsia="Calibri" w:hAnsi="Times New Roman" w:cs="Times New Roman"/>
          <w:sz w:val="28"/>
          <w:szCs w:val="28"/>
        </w:rPr>
        <w:t>зина.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1CE">
        <w:rPr>
          <w:rFonts w:ascii="Times New Roman" w:eastAsia="Calibri" w:hAnsi="Times New Roman" w:cs="Times New Roman"/>
          <w:sz w:val="28"/>
          <w:szCs w:val="28"/>
        </w:rPr>
        <w:t xml:space="preserve">Коэффициент звенности определяется как отношение валового (суммы складского и розничного) оборота к розничному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обороту </w:t>
      </w:r>
      <w:r w:rsidRPr="006D31CE">
        <w:rPr>
          <w:rFonts w:ascii="Times New Roman" w:eastAsia="Calibri" w:hAnsi="Times New Roman" w:cs="Times New Roman"/>
          <w:sz w:val="28"/>
          <w:szCs w:val="28"/>
        </w:rPr>
        <w:t>за минусом един</w:t>
      </w:r>
      <w:r w:rsidRPr="006D31CE">
        <w:rPr>
          <w:rFonts w:ascii="Times New Roman" w:eastAsia="Calibri" w:hAnsi="Times New Roman" w:cs="Times New Roman"/>
          <w:sz w:val="28"/>
          <w:szCs w:val="28"/>
        </w:rPr>
        <w:t>и</w:t>
      </w:r>
      <w:r w:rsidRPr="006D31CE">
        <w:rPr>
          <w:rFonts w:ascii="Times New Roman" w:eastAsia="Calibri" w:hAnsi="Times New Roman" w:cs="Times New Roman"/>
          <w:sz w:val="28"/>
          <w:szCs w:val="28"/>
        </w:rPr>
        <w:t>цы:</w:t>
      </w:r>
    </w:p>
    <w:p w:rsidR="00533A24" w:rsidRPr="00222716" w:rsidRDefault="00533A24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D31CE" w:rsidRDefault="0035107E" w:rsidP="006D3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5107E">
        <w:rPr>
          <w:rFonts w:ascii="Times New Roman" w:eastAsia="Calibri" w:hAnsi="Times New Roman" w:cs="Times New Roman"/>
          <w:position w:val="-30"/>
          <w:sz w:val="20"/>
          <w:szCs w:val="20"/>
        </w:rPr>
        <w:object w:dxaOrig="1780" w:dyaOrig="680">
          <v:shape id="_x0000_i1041" type="#_x0000_t75" style="width:89.2pt;height:34.4pt" o:ole="">
            <v:imagedata r:id="rId43" o:title=""/>
          </v:shape>
          <o:OLEObject Type="Embed" ProgID="Equation.3" ShapeID="_x0000_i1041" DrawAspect="Content" ObjectID="_1557292466" r:id="rId44"/>
        </w:object>
      </w:r>
    </w:p>
    <w:p w:rsidR="006D31CE" w:rsidRPr="00222716" w:rsidRDefault="006D31CE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5107E" w:rsidRDefault="009A3264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64">
        <w:rPr>
          <w:rFonts w:ascii="Times New Roman" w:eastAsia="Calibri" w:hAnsi="Times New Roman" w:cs="Times New Roman"/>
          <w:sz w:val="28"/>
          <w:szCs w:val="28"/>
        </w:rPr>
        <w:t>Одним из требований к рациональной организации товародвижения я</w:t>
      </w:r>
      <w:r w:rsidRPr="009A3264">
        <w:rPr>
          <w:rFonts w:ascii="Times New Roman" w:eastAsia="Calibri" w:hAnsi="Times New Roman" w:cs="Times New Roman"/>
          <w:sz w:val="28"/>
          <w:szCs w:val="28"/>
        </w:rPr>
        <w:t>в</w:t>
      </w:r>
      <w:r w:rsidRPr="009A3264">
        <w:rPr>
          <w:rFonts w:ascii="Times New Roman" w:eastAsia="Calibri" w:hAnsi="Times New Roman" w:cs="Times New Roman"/>
          <w:sz w:val="28"/>
          <w:szCs w:val="28"/>
        </w:rPr>
        <w:t>ляется обеспечение кратчайших путей движения товаров. С учетом форм и звенности формируются каналы товародвижения, выбор которых определяет рациональный и кратчайший путь движения товаров.</w:t>
      </w:r>
    </w:p>
    <w:p w:rsidR="009A3264" w:rsidRPr="005759FC" w:rsidRDefault="005759F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изучения и анализа звенности товародвижения студент должен определить ширину (число посредников) и длину (число посредников на 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ном уровне) каналов товародвижения</w:t>
      </w:r>
      <w:r w:rsidRPr="005759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начертить схему товародвижения с указанием периода времени поставки товаров между участниками цепи. В заключение необходимо предложить вариант уменьшения суммарного вр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мени товародвижения или мероприятия</w:t>
      </w:r>
      <w:r w:rsidRPr="005759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направленные на достижение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ставленной цели.</w:t>
      </w:r>
    </w:p>
    <w:p w:rsidR="0035107E" w:rsidRDefault="0035107E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DD4" w:rsidRPr="00CC4DD4" w:rsidRDefault="00CC4DD4" w:rsidP="00CC4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4DD4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указания к составлению заключения о соответствии продуктов требованиям ГОСТ </w:t>
      </w:r>
      <w:proofErr w:type="gramStart"/>
      <w:r w:rsidRPr="00CC4DD4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CC4DD4">
        <w:rPr>
          <w:rFonts w:ascii="Times New Roman" w:eastAsia="Calibri" w:hAnsi="Times New Roman" w:cs="Times New Roman"/>
          <w:b/>
          <w:sz w:val="28"/>
          <w:szCs w:val="28"/>
        </w:rPr>
        <w:t xml:space="preserve"> 51074-2003</w:t>
      </w:r>
    </w:p>
    <w:p w:rsidR="00CC4DD4" w:rsidRPr="00CC4DD4" w:rsidRDefault="00CC4DD4" w:rsidP="00CC4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4DD4" w:rsidRPr="00CC4DD4" w:rsidRDefault="00CC4DD4" w:rsidP="00CC4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раздела </w:t>
      </w:r>
      <w:r w:rsidR="00192D85"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4.8.1 «Перечень информации по группам пищ</w:t>
      </w:r>
      <w:r w:rsidR="00192D85"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192D85"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вых продуктов - Хлебобулочные изделия и хлебобулочные полуфабрикаты, упакованные в потребительскую тару» </w:t>
      </w: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51074-2003 «Продукты п</w:t>
      </w: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щевые. Информация для потребителя» необходимо провести оценку соотве</w:t>
      </w: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ствия товара требованиям стандарта.</w:t>
      </w:r>
    </w:p>
    <w:p w:rsidR="00CC4DD4" w:rsidRPr="00CC4DD4" w:rsidRDefault="00CC4DD4" w:rsidP="00CC4D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Результаты анализа следует представить в самостоятельно разработа</w:t>
      </w: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ной таблиц</w:t>
      </w:r>
      <w:r w:rsidR="00192D85"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е, включающей следующую информацию</w:t>
      </w:r>
      <w:r w:rsidRPr="00CC4D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продукту: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продукта;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наименование и местонахождение изготовителя;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товарный знак изготовителя (при наличии);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масса нетто упаковочной единицы или масса нетто изделия и колич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ство штук в упаковке;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состав продукта;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пищевая ценность; 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дата изготовления и дата упаковывания (для хлебобулочных изделий со сроком годности более 48 часов и для замороженных хлебобулочных п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луфабрикатов);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час и дата </w:t>
      </w:r>
      <w:proofErr w:type="gramStart"/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изготовления</w:t>
      </w:r>
      <w:proofErr w:type="gramEnd"/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дата упаковывания (для хлебобулочных и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делий со сроком годности до 48 часов включительно и для охлажденных хлебобулочных полуфабрикатов);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срок хранения (на усмотрение изготовителя);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срок годности;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условия хранения;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информация о наличии ГМО (при содержании генетически модиф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цированного компонента в количестве, превышающем установленную но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му);</w:t>
      </w:r>
    </w:p>
    <w:p w:rsidR="00192D85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обозначение документа, в соответствии с которым изготовлен и м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жет быть идентифицирован продукт;</w:t>
      </w:r>
    </w:p>
    <w:p w:rsidR="00DB7F1C" w:rsidRPr="00612C25" w:rsidRDefault="00192D85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C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информация о подтверждении соответствия.</w:t>
      </w:r>
    </w:p>
    <w:p w:rsidR="00FE5A62" w:rsidRPr="005B7323" w:rsidRDefault="00FE5A62" w:rsidP="00192D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A24" w:rsidRPr="00D55E6D" w:rsidRDefault="00533A24" w:rsidP="00533A24">
      <w:pPr>
        <w:pStyle w:val="afe"/>
        <w:widowControl w:val="0"/>
        <w:numPr>
          <w:ilvl w:val="0"/>
          <w:numId w:val="41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/>
          <w:bCs/>
          <w:sz w:val="28"/>
          <w:szCs w:val="28"/>
        </w:rPr>
      </w:pPr>
      <w:r w:rsidRPr="00D55E6D">
        <w:rPr>
          <w:b/>
          <w:bCs/>
          <w:sz w:val="28"/>
          <w:szCs w:val="28"/>
        </w:rPr>
        <w:t xml:space="preserve">Перечень информационных технологий, используемых </w:t>
      </w:r>
    </w:p>
    <w:p w:rsidR="00533A24" w:rsidRPr="007873A9" w:rsidRDefault="00533A24" w:rsidP="00533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практики, включая перечень программного обеспечения и информационных справочных систем (при нео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78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ходимости)</w:t>
      </w:r>
    </w:p>
    <w:p w:rsidR="00533A24" w:rsidRPr="007873A9" w:rsidRDefault="00533A24" w:rsidP="00533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581F67" w:rsidRPr="00581F67" w:rsidRDefault="00581F67" w:rsidP="00581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процессе подготовки и написания отчёта по производственной пра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тике активно используется </w:t>
      </w:r>
      <w:proofErr w:type="spellStart"/>
      <w:r w:rsidRPr="00581F6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581F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1F67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81F67">
        <w:rPr>
          <w:rFonts w:ascii="Times New Roman" w:eastAsia="Calibri" w:hAnsi="Times New Roman" w:cs="Times New Roman"/>
          <w:sz w:val="28"/>
          <w:szCs w:val="28"/>
        </w:rPr>
        <w:t>информационно-справочная с</w:t>
      </w:r>
      <w:r w:rsidRPr="00581F67">
        <w:rPr>
          <w:rFonts w:ascii="Times New Roman" w:eastAsia="Calibri" w:hAnsi="Times New Roman" w:cs="Times New Roman"/>
          <w:sz w:val="28"/>
          <w:szCs w:val="28"/>
        </w:rPr>
        <w:t>и</w:t>
      </w:r>
      <w:r w:rsidRPr="00581F67">
        <w:rPr>
          <w:rFonts w:ascii="Times New Roman" w:eastAsia="Calibri" w:hAnsi="Times New Roman" w:cs="Times New Roman"/>
          <w:sz w:val="28"/>
          <w:szCs w:val="28"/>
        </w:rPr>
        <w:t xml:space="preserve">стема </w:t>
      </w:r>
      <w:proofErr w:type="spellStart"/>
      <w:r w:rsidRPr="00581F67">
        <w:rPr>
          <w:rFonts w:ascii="Times New Roman" w:eastAsia="Calibri" w:hAnsi="Times New Roman" w:cs="Times New Roman"/>
          <w:sz w:val="28"/>
          <w:szCs w:val="28"/>
        </w:rPr>
        <w:t>КонсультантПлюс</w:t>
      </w:r>
      <w:proofErr w:type="spellEnd"/>
      <w:r w:rsidRPr="00581F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3A24" w:rsidRDefault="00581F67" w:rsidP="00581F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67">
        <w:rPr>
          <w:rFonts w:ascii="Times New Roman" w:eastAsia="Calibri" w:hAnsi="Times New Roman" w:cs="Times New Roman"/>
          <w:sz w:val="28"/>
          <w:szCs w:val="28"/>
        </w:rPr>
        <w:t>С целью повышения качества ведения образовательной деятельности в университете создана электронная информационно-образовательная среда. Она подразумевает организацию взаимодействия между обучающимися и преподавателями через систему личных кабинетов студентов, расположе</w:t>
      </w:r>
      <w:r w:rsidRPr="00581F67">
        <w:rPr>
          <w:rFonts w:ascii="Times New Roman" w:eastAsia="Calibri" w:hAnsi="Times New Roman" w:cs="Times New Roman"/>
          <w:sz w:val="28"/>
          <w:szCs w:val="28"/>
        </w:rPr>
        <w:t>н</w:t>
      </w:r>
      <w:r w:rsidRPr="00581F67">
        <w:rPr>
          <w:rFonts w:ascii="Times New Roman" w:eastAsia="Calibri" w:hAnsi="Times New Roman" w:cs="Times New Roman"/>
          <w:sz w:val="28"/>
          <w:szCs w:val="28"/>
        </w:rPr>
        <w:t>ных на официальном сайте университета в информационно-телекоммуникационной сети «Интернет» по адресу https://student.knastu.ru. Созданная информационно-образовательная среда позволяет осуществлять взаимодействие между участниками образовательного процесса посредством организации дистанционного консультирования по вопросам в</w:t>
      </w:r>
      <w:r>
        <w:rPr>
          <w:rFonts w:ascii="Times New Roman" w:eastAsia="Calibri" w:hAnsi="Times New Roman" w:cs="Times New Roman"/>
          <w:sz w:val="28"/>
          <w:szCs w:val="28"/>
        </w:rPr>
        <w:t>ыполнения практических заданий.</w:t>
      </w:r>
    </w:p>
    <w:p w:rsidR="008928CC" w:rsidRPr="007873A9" w:rsidRDefault="008928CC" w:rsidP="008928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C75CE1" w:rsidRPr="007873A9" w:rsidRDefault="00C75CE1" w:rsidP="00D55E6D">
      <w:pPr>
        <w:widowControl w:val="0"/>
        <w:numPr>
          <w:ilvl w:val="0"/>
          <w:numId w:val="41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</w:t>
      </w:r>
      <w:r w:rsidR="008547A4"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</w:t>
      </w:r>
      <w:r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547A4" w:rsidRPr="007873A9">
        <w:rPr>
          <w:rFonts w:ascii="Times New Roman" w:eastAsia="Calibri" w:hAnsi="Times New Roman" w:cs="Times New Roman"/>
          <w:b/>
          <w:bCs/>
          <w:sz w:val="28"/>
          <w:szCs w:val="28"/>
        </w:rPr>
        <w:t>практики</w:t>
      </w:r>
    </w:p>
    <w:p w:rsidR="00C75CE1" w:rsidRPr="007873A9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A063D" w:rsidRPr="004A063D" w:rsidRDefault="004A063D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63D">
        <w:rPr>
          <w:rFonts w:ascii="Times New Roman" w:eastAsia="Calibri" w:hAnsi="Times New Roman" w:cs="Times New Roman"/>
          <w:bCs/>
          <w:sz w:val="28"/>
          <w:szCs w:val="28"/>
        </w:rPr>
        <w:t xml:space="preserve">Для реализации программы </w:t>
      </w:r>
      <w:r w:rsidRPr="004A063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A063D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практики» </w:t>
      </w:r>
      <w:r w:rsidRPr="004A063D">
        <w:rPr>
          <w:rFonts w:ascii="Times New Roman" w:hAnsi="Times New Roman" w:cs="Times New Roman"/>
          <w:sz w:val="28"/>
          <w:szCs w:val="28"/>
        </w:rPr>
        <w:t xml:space="preserve">на базе ФГБОУ ВО «КнАГТУ» 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используется материально-техническое обеспечение, перечисленное в таблице 9.</w:t>
      </w:r>
    </w:p>
    <w:p w:rsidR="004A063D" w:rsidRDefault="004A063D" w:rsidP="004A0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8069E" w:rsidRDefault="0028069E" w:rsidP="004A0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8069E" w:rsidRPr="004A063D" w:rsidRDefault="0028069E" w:rsidP="004A063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A063D" w:rsidRPr="004A063D" w:rsidRDefault="004A063D" w:rsidP="004A0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6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9 – Материально-техническое обеспечение практики на базе КнАГТУ</w:t>
      </w:r>
    </w:p>
    <w:tbl>
      <w:tblPr>
        <w:tblW w:w="905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717"/>
        <w:gridCol w:w="2694"/>
        <w:gridCol w:w="2977"/>
      </w:tblGrid>
      <w:tr w:rsidR="004A063D" w:rsidRPr="004A063D" w:rsidTr="00BE35B8">
        <w:tc>
          <w:tcPr>
            <w:tcW w:w="1671" w:type="dxa"/>
            <w:vAlign w:val="center"/>
          </w:tcPr>
          <w:p w:rsidR="004A063D" w:rsidRPr="004A063D" w:rsidRDefault="004A063D" w:rsidP="004A06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Аудитория</w:t>
            </w:r>
          </w:p>
        </w:tc>
        <w:tc>
          <w:tcPr>
            <w:tcW w:w="1717" w:type="dxa"/>
            <w:vAlign w:val="center"/>
          </w:tcPr>
          <w:p w:rsidR="004A063D" w:rsidRPr="004A063D" w:rsidRDefault="004A063D" w:rsidP="004A06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аудитории</w:t>
            </w:r>
          </w:p>
          <w:p w:rsidR="004A063D" w:rsidRPr="004A063D" w:rsidRDefault="004A063D" w:rsidP="004A06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(лаборатории)</w:t>
            </w:r>
          </w:p>
        </w:tc>
        <w:tc>
          <w:tcPr>
            <w:tcW w:w="2694" w:type="dxa"/>
            <w:vAlign w:val="center"/>
          </w:tcPr>
          <w:p w:rsidR="004A063D" w:rsidRPr="004A063D" w:rsidRDefault="004A063D" w:rsidP="004A06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Используемое оборуд</w:t>
            </w: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вание</w:t>
            </w:r>
          </w:p>
        </w:tc>
        <w:tc>
          <w:tcPr>
            <w:tcW w:w="2977" w:type="dxa"/>
            <w:vAlign w:val="center"/>
          </w:tcPr>
          <w:p w:rsidR="004A063D" w:rsidRPr="004A063D" w:rsidRDefault="004A063D" w:rsidP="004A06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оборудования</w:t>
            </w:r>
          </w:p>
        </w:tc>
      </w:tr>
      <w:tr w:rsidR="004A063D" w:rsidRPr="004A063D" w:rsidTr="00BE35B8">
        <w:tc>
          <w:tcPr>
            <w:tcW w:w="1671" w:type="dxa"/>
            <w:vAlign w:val="center"/>
          </w:tcPr>
          <w:p w:rsidR="004A063D" w:rsidRPr="004A063D" w:rsidRDefault="004A063D" w:rsidP="004A06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выходом в интернет + локальное соединение</w:t>
            </w:r>
          </w:p>
        </w:tc>
        <w:tc>
          <w:tcPr>
            <w:tcW w:w="1717" w:type="dxa"/>
            <w:vAlign w:val="center"/>
          </w:tcPr>
          <w:p w:rsidR="004A063D" w:rsidRPr="004A063D" w:rsidRDefault="004A063D" w:rsidP="004A06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</w:t>
            </w: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дийный класс ФЭМ</w:t>
            </w:r>
          </w:p>
        </w:tc>
        <w:tc>
          <w:tcPr>
            <w:tcW w:w="2694" w:type="dxa"/>
            <w:vAlign w:val="center"/>
          </w:tcPr>
          <w:p w:rsidR="004A063D" w:rsidRPr="004A063D" w:rsidRDefault="004A063D" w:rsidP="00222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персональный ЭВМ; 1 экран с проектором </w:t>
            </w:r>
          </w:p>
        </w:tc>
        <w:tc>
          <w:tcPr>
            <w:tcW w:w="2977" w:type="dxa"/>
            <w:vAlign w:val="center"/>
          </w:tcPr>
          <w:p w:rsidR="004A063D" w:rsidRPr="004A063D" w:rsidRDefault="004A063D" w:rsidP="004A06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зачёта по практике</w:t>
            </w:r>
          </w:p>
        </w:tc>
      </w:tr>
    </w:tbl>
    <w:p w:rsidR="004A063D" w:rsidRPr="004A063D" w:rsidRDefault="004A063D" w:rsidP="004A0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Материально-техническое обеспечения производственной практики, используемое  в ходе выполнения индивидуального задания на базе пр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фильной организации, предусматривает доступ к оборудованию, необход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мому для полноценного прохождения практики.</w:t>
      </w:r>
    </w:p>
    <w:p w:rsidR="004A063D" w:rsidRPr="004A063D" w:rsidRDefault="004A063D" w:rsidP="004A06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Для самостоятельной работы студента над обобщением, обработкой, систематизацией, анализом собранного материала и написания отчета раб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чее место должно быть оснащено стандартным набором офисного оборуд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A063D">
        <w:rPr>
          <w:rFonts w:ascii="Times New Roman" w:eastAsia="Calibri" w:hAnsi="Times New Roman" w:cs="Times New Roman"/>
          <w:bCs/>
          <w:sz w:val="28"/>
          <w:szCs w:val="28"/>
        </w:rPr>
        <w:t>вания, обеспечивающим выход в Интернет.</w:t>
      </w:r>
    </w:p>
    <w:p w:rsidR="00C75CE1" w:rsidRDefault="00C75CE1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87155" w:rsidRDefault="00387155" w:rsidP="0038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регистрации изменений к </w:t>
      </w:r>
      <w:r w:rsidR="00796856">
        <w:rPr>
          <w:rFonts w:ascii="Times New Roman" w:hAnsi="Times New Roman" w:cs="Times New Roman"/>
          <w:b/>
          <w:sz w:val="28"/>
          <w:szCs w:val="28"/>
        </w:rPr>
        <w:t>программе практики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393"/>
        <w:gridCol w:w="2393"/>
      </w:tblGrid>
      <w:tr w:rsidR="00387155" w:rsidTr="00391DB4">
        <w:tc>
          <w:tcPr>
            <w:tcW w:w="817" w:type="dxa"/>
          </w:tcPr>
          <w:p w:rsidR="00387155" w:rsidRPr="009E4130" w:rsidRDefault="00387155" w:rsidP="00391DB4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E4130">
              <w:rPr>
                <w:sz w:val="24"/>
                <w:szCs w:val="24"/>
              </w:rPr>
              <w:t>п</w:t>
            </w:r>
            <w:proofErr w:type="gramEnd"/>
            <w:r w:rsidRPr="009E413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387155" w:rsidRPr="009E4130" w:rsidRDefault="00387155" w:rsidP="00391DB4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Номер протокола заседания кафедры, дата утверждения изменения</w:t>
            </w:r>
          </w:p>
        </w:tc>
        <w:tc>
          <w:tcPr>
            <w:tcW w:w="2393" w:type="dxa"/>
          </w:tcPr>
          <w:p w:rsidR="00387155" w:rsidRPr="009E4130" w:rsidRDefault="00387155" w:rsidP="00391DB4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>Количество страниц изменения</w:t>
            </w:r>
          </w:p>
        </w:tc>
        <w:tc>
          <w:tcPr>
            <w:tcW w:w="2393" w:type="dxa"/>
          </w:tcPr>
          <w:p w:rsidR="00796856" w:rsidRDefault="00387155" w:rsidP="00391DB4">
            <w:pPr>
              <w:jc w:val="center"/>
              <w:rPr>
                <w:sz w:val="24"/>
                <w:szCs w:val="24"/>
              </w:rPr>
            </w:pPr>
            <w:r w:rsidRPr="009E4130">
              <w:rPr>
                <w:sz w:val="24"/>
                <w:szCs w:val="24"/>
              </w:rPr>
              <w:t xml:space="preserve">Подпись автора </w:t>
            </w:r>
          </w:p>
          <w:p w:rsidR="00387155" w:rsidRPr="009E4130" w:rsidRDefault="00796856" w:rsidP="00391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практики</w:t>
            </w: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Pr="0027132D" w:rsidRDefault="00387155" w:rsidP="00391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7155" w:rsidRPr="0027132D" w:rsidRDefault="00387155" w:rsidP="00391DB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87155" w:rsidRPr="00124EBC" w:rsidRDefault="00387155" w:rsidP="00391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Pr="0027132D" w:rsidRDefault="00387155" w:rsidP="00391DB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87155" w:rsidRPr="00124EBC" w:rsidRDefault="00387155" w:rsidP="00391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Pr="00B227D3" w:rsidRDefault="00387155" w:rsidP="00391DB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  <w:tr w:rsidR="00387155" w:rsidTr="00391DB4">
        <w:trPr>
          <w:trHeight w:val="680"/>
        </w:trPr>
        <w:tc>
          <w:tcPr>
            <w:tcW w:w="817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155" w:rsidRDefault="00387155" w:rsidP="00391D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56" w:rsidRDefault="00387155" w:rsidP="00387155">
      <w:pPr>
        <w:pStyle w:val="aa"/>
        <w:tabs>
          <w:tab w:val="clear" w:pos="4677"/>
          <w:tab w:val="clear" w:pos="9355"/>
        </w:tabs>
        <w:rPr>
          <w:b/>
          <w:sz w:val="28"/>
          <w:szCs w:val="28"/>
          <w:lang w:val="ru-RU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1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796856">
        <w:rPr>
          <w:b/>
          <w:sz w:val="28"/>
          <w:szCs w:val="28"/>
          <w:lang w:val="ru-RU"/>
        </w:rPr>
        <w:t>Программа практики</w:t>
      </w:r>
    </w:p>
    <w:p w:rsidR="00387155" w:rsidRPr="008C4027" w:rsidRDefault="00796856" w:rsidP="00796856">
      <w:pPr>
        <w:pStyle w:val="aa"/>
        <w:tabs>
          <w:tab w:val="clear" w:pos="4677"/>
          <w:tab w:val="clear" w:pos="9355"/>
        </w:tabs>
        <w:ind w:left="4254"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</w:t>
      </w:r>
      <w:r w:rsidR="00387155">
        <w:rPr>
          <w:rFonts w:eastAsia="Calibri"/>
          <w:b/>
          <w:color w:val="000000" w:themeColor="text1"/>
          <w:sz w:val="28"/>
          <w:szCs w:val="28"/>
          <w:lang w:val="ru-RU"/>
        </w:rPr>
        <w:t>Производственная практика</w:t>
      </w:r>
      <w:r>
        <w:rPr>
          <w:rFonts w:eastAsia="Calibri"/>
          <w:b/>
          <w:color w:val="000000" w:themeColor="text1"/>
          <w:sz w:val="28"/>
          <w:szCs w:val="28"/>
          <w:lang w:val="ru-RU"/>
        </w:rPr>
        <w:t>»</w:t>
      </w:r>
    </w:p>
    <w:p w:rsidR="00387155" w:rsidRPr="008C4027" w:rsidRDefault="00387155" w:rsidP="00387155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87155" w:rsidRPr="008C4027" w:rsidRDefault="00387155" w:rsidP="00387155">
      <w:pPr>
        <w:jc w:val="both"/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протоколом заседания к</w:t>
      </w:r>
      <w:r w:rsidRPr="008C4027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8C4027">
        <w:rPr>
          <w:rFonts w:ascii="Times New Roman" w:hAnsi="Times New Roman" w:cs="Times New Roman"/>
          <w:spacing w:val="6"/>
          <w:sz w:val="28"/>
          <w:szCs w:val="28"/>
        </w:rPr>
        <w:t>федры «</w:t>
      </w:r>
      <w:r w:rsidRPr="008C4027">
        <w:rPr>
          <w:rFonts w:ascii="Times New Roman" w:hAnsi="Times New Roman" w:cs="Times New Roman"/>
          <w:bCs/>
          <w:spacing w:val="-6"/>
          <w:sz w:val="28"/>
          <w:szCs w:val="28"/>
        </w:rPr>
        <w:t>Маркетинг и коммерция</w:t>
      </w:r>
      <w:r w:rsidRPr="008C4027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C40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40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4027">
        <w:rPr>
          <w:rFonts w:ascii="Times New Roman" w:hAnsi="Times New Roman" w:cs="Times New Roman"/>
          <w:sz w:val="28"/>
          <w:szCs w:val="28"/>
        </w:rPr>
        <w:t>.01.2016.</w:t>
      </w:r>
    </w:p>
    <w:p w:rsidR="00387155" w:rsidRPr="00A90742" w:rsidRDefault="00387155" w:rsidP="00387155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4027">
        <w:rPr>
          <w:rFonts w:ascii="Times New Roman" w:hAnsi="Times New Roman" w:cs="Times New Roman"/>
          <w:sz w:val="28"/>
          <w:szCs w:val="28"/>
        </w:rPr>
        <w:t>.01.2016</w:t>
      </w:r>
    </w:p>
    <w:p w:rsidR="00387155" w:rsidRPr="00A90742" w:rsidRDefault="00387155" w:rsidP="0038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55" w:rsidRDefault="00387155" w:rsidP="003871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Изменена структура и содержание программы практики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ственная практика</w:t>
      </w:r>
      <w:r>
        <w:rPr>
          <w:rFonts w:ascii="Times New Roman" w:hAnsi="Times New Roman" w:cs="Times New Roman"/>
          <w:sz w:val="28"/>
          <w:szCs w:val="28"/>
        </w:rPr>
        <w:t>» согласно СТО 7.3-3 «</w:t>
      </w:r>
      <w:r w:rsidRPr="00B227D3">
        <w:rPr>
          <w:rFonts w:ascii="Times New Roman" w:hAnsi="Times New Roman" w:cs="Times New Roman"/>
          <w:sz w:val="28"/>
          <w:szCs w:val="28"/>
        </w:rPr>
        <w:t>Рабочая программа дисциплины (модуля). Структура и содержание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7155" w:rsidRDefault="00387155" w:rsidP="00387155">
      <w:pPr>
        <w:rPr>
          <w:rFonts w:ascii="Times New Roman" w:hAnsi="Times New Roman" w:cs="Times New Roman"/>
          <w:sz w:val="28"/>
          <w:szCs w:val="28"/>
        </w:rPr>
      </w:pPr>
    </w:p>
    <w:p w:rsidR="00387155" w:rsidRPr="00A90742" w:rsidRDefault="00387155" w:rsidP="0038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Приказ от 31.12.2015 № 751-О «О введении СТО 7.3-3»</w:t>
      </w: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155" w:rsidRDefault="00387155" w:rsidP="0038715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856" w:rsidRDefault="00387155" w:rsidP="00796856">
      <w:pPr>
        <w:pStyle w:val="aa"/>
        <w:tabs>
          <w:tab w:val="clear" w:pos="4677"/>
          <w:tab w:val="clear" w:pos="9355"/>
        </w:tabs>
        <w:rPr>
          <w:b/>
          <w:sz w:val="28"/>
          <w:szCs w:val="28"/>
          <w:lang w:val="ru-RU"/>
        </w:rPr>
      </w:pPr>
      <w:r w:rsidRPr="00A90742">
        <w:rPr>
          <w:b/>
          <w:sz w:val="28"/>
          <w:szCs w:val="28"/>
        </w:rPr>
        <w:lastRenderedPageBreak/>
        <w:t xml:space="preserve">Изменение № </w:t>
      </w:r>
      <w:r>
        <w:rPr>
          <w:b/>
          <w:sz w:val="28"/>
          <w:szCs w:val="28"/>
          <w:lang w:val="ru-RU"/>
        </w:rPr>
        <w:t>2</w:t>
      </w:r>
      <w:r w:rsidRPr="00A90742">
        <w:rPr>
          <w:b/>
          <w:sz w:val="28"/>
          <w:szCs w:val="28"/>
        </w:rPr>
        <w:tab/>
        <w:t xml:space="preserve">    </w:t>
      </w:r>
      <w:r w:rsidRPr="00A90742">
        <w:rPr>
          <w:b/>
          <w:sz w:val="28"/>
          <w:szCs w:val="28"/>
        </w:rPr>
        <w:tab/>
        <w:t xml:space="preserve">       </w:t>
      </w:r>
      <w:r w:rsidRPr="00A90742">
        <w:rPr>
          <w:b/>
          <w:sz w:val="28"/>
          <w:szCs w:val="28"/>
        </w:rPr>
        <w:tab/>
      </w:r>
      <w:r w:rsidRPr="00A90742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="00796856">
        <w:rPr>
          <w:b/>
          <w:sz w:val="28"/>
          <w:szCs w:val="28"/>
          <w:lang w:val="ru-RU"/>
        </w:rPr>
        <w:t>Программа практики</w:t>
      </w:r>
    </w:p>
    <w:p w:rsidR="00796856" w:rsidRPr="008C4027" w:rsidRDefault="00796856" w:rsidP="00796856">
      <w:pPr>
        <w:pStyle w:val="aa"/>
        <w:tabs>
          <w:tab w:val="clear" w:pos="4677"/>
          <w:tab w:val="clear" w:pos="9355"/>
        </w:tabs>
        <w:ind w:left="4254" w:firstLine="709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«</w:t>
      </w:r>
      <w:r>
        <w:rPr>
          <w:rFonts w:eastAsia="Calibri"/>
          <w:b/>
          <w:color w:val="000000" w:themeColor="text1"/>
          <w:sz w:val="28"/>
          <w:szCs w:val="28"/>
          <w:lang w:val="ru-RU"/>
        </w:rPr>
        <w:t>Производственная практика»</w:t>
      </w:r>
    </w:p>
    <w:p w:rsidR="00387155" w:rsidRPr="00A90742" w:rsidRDefault="00387155" w:rsidP="00387155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87155" w:rsidRPr="008C4027" w:rsidRDefault="00387155" w:rsidP="00387155">
      <w:pPr>
        <w:jc w:val="both"/>
        <w:rPr>
          <w:rFonts w:ascii="Times New Roman" w:hAnsi="Times New Roman" w:cs="Times New Roman"/>
          <w:sz w:val="28"/>
          <w:szCs w:val="28"/>
        </w:rPr>
      </w:pPr>
      <w:r w:rsidRPr="00A90742">
        <w:rPr>
          <w:rFonts w:ascii="Times New Roman" w:hAnsi="Times New Roman" w:cs="Times New Roman"/>
          <w:spacing w:val="6"/>
          <w:sz w:val="28"/>
          <w:szCs w:val="28"/>
        </w:rPr>
        <w:t>УТВЕРЖДЕНО И ВВЕДЕНО В ДЕЙСТВИЕ пр</w:t>
      </w:r>
      <w:r>
        <w:rPr>
          <w:rFonts w:ascii="Times New Roman" w:hAnsi="Times New Roman" w:cs="Times New Roman"/>
          <w:spacing w:val="6"/>
          <w:sz w:val="28"/>
          <w:szCs w:val="28"/>
        </w:rPr>
        <w:t>отоколом заседания к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6"/>
          <w:sz w:val="28"/>
          <w:szCs w:val="28"/>
        </w:rPr>
        <w:t>федры «</w:t>
      </w:r>
      <w:r w:rsidRPr="008C4027">
        <w:rPr>
          <w:rFonts w:ascii="Times New Roman" w:hAnsi="Times New Roman" w:cs="Times New Roman"/>
          <w:bCs/>
          <w:spacing w:val="-6"/>
          <w:sz w:val="28"/>
          <w:szCs w:val="28"/>
        </w:rPr>
        <w:t>Сервис и торговое дело</w:t>
      </w:r>
      <w:r w:rsidRPr="008C4027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8C40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027">
        <w:rPr>
          <w:rFonts w:ascii="Times New Roman" w:hAnsi="Times New Roman" w:cs="Times New Roman"/>
          <w:sz w:val="28"/>
          <w:szCs w:val="28"/>
        </w:rPr>
        <w:t xml:space="preserve">1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4027">
        <w:rPr>
          <w:rFonts w:ascii="Times New Roman" w:hAnsi="Times New Roman" w:cs="Times New Roman"/>
          <w:sz w:val="28"/>
          <w:szCs w:val="28"/>
        </w:rPr>
        <w:t>.09.2016.</w:t>
      </w:r>
    </w:p>
    <w:p w:rsidR="00387155" w:rsidRPr="00A90742" w:rsidRDefault="00387155" w:rsidP="00387155">
      <w:pPr>
        <w:jc w:val="right"/>
        <w:rPr>
          <w:rFonts w:ascii="Times New Roman" w:hAnsi="Times New Roman" w:cs="Times New Roman"/>
          <w:sz w:val="28"/>
          <w:szCs w:val="28"/>
        </w:rPr>
      </w:pPr>
      <w:r w:rsidRPr="008C4027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C4027">
        <w:rPr>
          <w:rFonts w:ascii="Times New Roman" w:hAnsi="Times New Roman" w:cs="Times New Roman"/>
          <w:sz w:val="28"/>
          <w:szCs w:val="28"/>
        </w:rPr>
        <w:t>.09</w:t>
      </w:r>
      <w:r w:rsidRPr="00A90742">
        <w:rPr>
          <w:rFonts w:ascii="Times New Roman" w:hAnsi="Times New Roman" w:cs="Times New Roman"/>
          <w:sz w:val="28"/>
          <w:szCs w:val="28"/>
        </w:rPr>
        <w:t>.2016</w:t>
      </w:r>
    </w:p>
    <w:p w:rsidR="00387155" w:rsidRPr="00A90742" w:rsidRDefault="00387155" w:rsidP="00387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55" w:rsidRDefault="00387155" w:rsidP="0038715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титульном листе программы практики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Производственная практ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наименование университета и изложить в редакции «Федеральное государственное бюджетное образовательное учреждение высшего образов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ния», изменить название кафедры с «Маркетинг и коммерция» на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Сервис и торговое дело»</w:t>
      </w:r>
    </w:p>
    <w:p w:rsidR="00387155" w:rsidRDefault="00387155" w:rsidP="00387155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от 25.02.2016 № 70-О «О переименовании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универс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тета», п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риказ от </w:t>
      </w:r>
      <w:r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организационной структ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>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</w:p>
    <w:p w:rsidR="00387155" w:rsidRDefault="00387155" w:rsidP="00387155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>а втором листе (листе согласования) программы практики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ственная практика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изменить название кафедры «Маркетинг и коммерция» и изложить в редакции «Сервис и торговое дело», изменить «Декан факультета экономики и технологий» на «Декан факультета заочного и дистанционного об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чения».</w:t>
      </w:r>
    </w:p>
    <w:p w:rsidR="00387155" w:rsidRDefault="00387155" w:rsidP="00387155">
      <w:pPr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Основание: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Приказ от </w:t>
      </w:r>
      <w:r>
        <w:rPr>
          <w:rFonts w:ascii="Times New Roman" w:hAnsi="Times New Roman" w:cs="Times New Roman"/>
          <w:spacing w:val="-4"/>
          <w:sz w:val="28"/>
          <w:szCs w:val="28"/>
        </w:rPr>
        <w:t>30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2.201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pacing w:val="-4"/>
          <w:sz w:val="28"/>
          <w:szCs w:val="28"/>
        </w:rPr>
        <w:t>50</w:t>
      </w:r>
      <w:r w:rsidRPr="005D11B4">
        <w:rPr>
          <w:rFonts w:ascii="Times New Roman" w:hAnsi="Times New Roman" w:cs="Times New Roman"/>
          <w:spacing w:val="-4"/>
          <w:sz w:val="28"/>
          <w:szCs w:val="28"/>
        </w:rPr>
        <w:t>-О «</w:t>
      </w:r>
      <w:r>
        <w:rPr>
          <w:rFonts w:ascii="Times New Roman" w:hAnsi="Times New Roman" w:cs="Times New Roman"/>
          <w:spacing w:val="-4"/>
          <w:sz w:val="28"/>
          <w:szCs w:val="28"/>
        </w:rPr>
        <w:t>Об изменении организацио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ной структуры управления университетом</w:t>
      </w:r>
      <w:r w:rsidRPr="005D11B4">
        <w:rPr>
          <w:rFonts w:ascii="Times New Roman" w:hAnsi="Times New Roman" w:cs="Times New Roman"/>
          <w:bCs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387155" w:rsidRDefault="00387155" w:rsidP="004A06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sectPr w:rsidR="00387155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3F" w:rsidRDefault="0011263F" w:rsidP="0071660B">
      <w:pPr>
        <w:spacing w:after="0" w:line="240" w:lineRule="auto"/>
      </w:pPr>
      <w:r>
        <w:separator/>
      </w:r>
    </w:p>
  </w:endnote>
  <w:endnote w:type="continuationSeparator" w:id="0">
    <w:p w:rsidR="0011263F" w:rsidRDefault="0011263F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9B6631" w:rsidRDefault="009B663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A4F" w:rsidRPr="003B4A4F">
          <w:rPr>
            <w:noProof/>
            <w:lang w:val="ru-RU"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3F" w:rsidRDefault="0011263F" w:rsidP="0071660B">
      <w:pPr>
        <w:spacing w:after="0" w:line="240" w:lineRule="auto"/>
      </w:pPr>
      <w:r>
        <w:separator/>
      </w:r>
    </w:p>
  </w:footnote>
  <w:footnote w:type="continuationSeparator" w:id="0">
    <w:p w:rsidR="0011263F" w:rsidRDefault="0011263F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3ADA1868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BD248EB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2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3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7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9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1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4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7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abstractNum w:abstractNumId="42">
    <w:nsid w:val="7EAF639D"/>
    <w:multiLevelType w:val="hybridMultilevel"/>
    <w:tmpl w:val="B0043DE4"/>
    <w:lvl w:ilvl="0" w:tplc="B192BCC6">
      <w:start w:val="1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6"/>
  </w:num>
  <w:num w:numId="3">
    <w:abstractNumId w:val="12"/>
  </w:num>
  <w:num w:numId="4">
    <w:abstractNumId w:val="35"/>
  </w:num>
  <w:num w:numId="5">
    <w:abstractNumId w:val="10"/>
  </w:num>
  <w:num w:numId="6">
    <w:abstractNumId w:val="19"/>
  </w:num>
  <w:num w:numId="7">
    <w:abstractNumId w:val="5"/>
  </w:num>
  <w:num w:numId="8">
    <w:abstractNumId w:val="21"/>
  </w:num>
  <w:num w:numId="9">
    <w:abstractNumId w:val="34"/>
  </w:num>
  <w:num w:numId="10">
    <w:abstractNumId w:val="13"/>
  </w:num>
  <w:num w:numId="11">
    <w:abstractNumId w:val="30"/>
  </w:num>
  <w:num w:numId="12">
    <w:abstractNumId w:val="9"/>
  </w:num>
  <w:num w:numId="13">
    <w:abstractNumId w:val="40"/>
  </w:num>
  <w:num w:numId="14">
    <w:abstractNumId w:val="6"/>
  </w:num>
  <w:num w:numId="15">
    <w:abstractNumId w:val="4"/>
  </w:num>
  <w:num w:numId="16">
    <w:abstractNumId w:val="8"/>
  </w:num>
  <w:num w:numId="17">
    <w:abstractNumId w:val="38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31"/>
  </w:num>
  <w:num w:numId="23">
    <w:abstractNumId w:val="15"/>
  </w:num>
  <w:num w:numId="24">
    <w:abstractNumId w:val="3"/>
  </w:num>
  <w:num w:numId="25">
    <w:abstractNumId w:val="24"/>
  </w:num>
  <w:num w:numId="26">
    <w:abstractNumId w:val="0"/>
  </w:num>
  <w:num w:numId="27">
    <w:abstractNumId w:val="25"/>
  </w:num>
  <w:num w:numId="28">
    <w:abstractNumId w:val="2"/>
  </w:num>
  <w:num w:numId="29">
    <w:abstractNumId w:val="7"/>
  </w:num>
  <w:num w:numId="30">
    <w:abstractNumId w:val="17"/>
  </w:num>
  <w:num w:numId="31">
    <w:abstractNumId w:val="26"/>
  </w:num>
  <w:num w:numId="32">
    <w:abstractNumId w:val="39"/>
  </w:num>
  <w:num w:numId="33">
    <w:abstractNumId w:val="20"/>
  </w:num>
  <w:num w:numId="34">
    <w:abstractNumId w:val="14"/>
  </w:num>
  <w:num w:numId="35">
    <w:abstractNumId w:val="23"/>
  </w:num>
  <w:num w:numId="36">
    <w:abstractNumId w:val="33"/>
  </w:num>
  <w:num w:numId="37">
    <w:abstractNumId w:val="18"/>
  </w:num>
  <w:num w:numId="38">
    <w:abstractNumId w:val="1"/>
  </w:num>
  <w:num w:numId="39">
    <w:abstractNumId w:val="37"/>
  </w:num>
  <w:num w:numId="40">
    <w:abstractNumId w:val="22"/>
  </w:num>
  <w:num w:numId="41">
    <w:abstractNumId w:val="42"/>
  </w:num>
  <w:num w:numId="42">
    <w:abstractNumId w:val="1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1D3A"/>
    <w:rsid w:val="0000209C"/>
    <w:rsid w:val="000020E7"/>
    <w:rsid w:val="000025A5"/>
    <w:rsid w:val="0000468F"/>
    <w:rsid w:val="00006BF8"/>
    <w:rsid w:val="0001116F"/>
    <w:rsid w:val="0001342A"/>
    <w:rsid w:val="000212CB"/>
    <w:rsid w:val="0002709B"/>
    <w:rsid w:val="00036035"/>
    <w:rsid w:val="00042160"/>
    <w:rsid w:val="00050BFC"/>
    <w:rsid w:val="00051ABD"/>
    <w:rsid w:val="00051D29"/>
    <w:rsid w:val="000576B7"/>
    <w:rsid w:val="00057FBA"/>
    <w:rsid w:val="00060123"/>
    <w:rsid w:val="00060FA9"/>
    <w:rsid w:val="00063155"/>
    <w:rsid w:val="00073F4E"/>
    <w:rsid w:val="00077341"/>
    <w:rsid w:val="00083F60"/>
    <w:rsid w:val="00084E4C"/>
    <w:rsid w:val="00085DE7"/>
    <w:rsid w:val="00092FB7"/>
    <w:rsid w:val="00095ED0"/>
    <w:rsid w:val="000977E2"/>
    <w:rsid w:val="00097F47"/>
    <w:rsid w:val="000B26A7"/>
    <w:rsid w:val="000C48E6"/>
    <w:rsid w:val="000E0BD4"/>
    <w:rsid w:val="000E13A7"/>
    <w:rsid w:val="000E2CC8"/>
    <w:rsid w:val="000E2DAA"/>
    <w:rsid w:val="000E30A7"/>
    <w:rsid w:val="000E62C9"/>
    <w:rsid w:val="000E69EE"/>
    <w:rsid w:val="000F05CD"/>
    <w:rsid w:val="00104F1E"/>
    <w:rsid w:val="001111C5"/>
    <w:rsid w:val="0011263F"/>
    <w:rsid w:val="00115D89"/>
    <w:rsid w:val="00117C79"/>
    <w:rsid w:val="001240B1"/>
    <w:rsid w:val="0013185A"/>
    <w:rsid w:val="001318AF"/>
    <w:rsid w:val="001358BB"/>
    <w:rsid w:val="00137ACC"/>
    <w:rsid w:val="00145B5B"/>
    <w:rsid w:val="0015023E"/>
    <w:rsid w:val="0015096C"/>
    <w:rsid w:val="00161FE2"/>
    <w:rsid w:val="00163412"/>
    <w:rsid w:val="0016391D"/>
    <w:rsid w:val="00165837"/>
    <w:rsid w:val="001712F3"/>
    <w:rsid w:val="00171458"/>
    <w:rsid w:val="0017460C"/>
    <w:rsid w:val="00175DF2"/>
    <w:rsid w:val="001770D8"/>
    <w:rsid w:val="0017779E"/>
    <w:rsid w:val="0018287B"/>
    <w:rsid w:val="00183E97"/>
    <w:rsid w:val="0018591E"/>
    <w:rsid w:val="00187B3F"/>
    <w:rsid w:val="00190B2B"/>
    <w:rsid w:val="00191D73"/>
    <w:rsid w:val="00191DE4"/>
    <w:rsid w:val="00192D85"/>
    <w:rsid w:val="001937A5"/>
    <w:rsid w:val="00195F14"/>
    <w:rsid w:val="001B15DD"/>
    <w:rsid w:val="001B228A"/>
    <w:rsid w:val="001B41A0"/>
    <w:rsid w:val="001B4354"/>
    <w:rsid w:val="001C37BD"/>
    <w:rsid w:val="001C7C58"/>
    <w:rsid w:val="001C7DA3"/>
    <w:rsid w:val="001D1686"/>
    <w:rsid w:val="001D1B4A"/>
    <w:rsid w:val="001D48E2"/>
    <w:rsid w:val="001D4C42"/>
    <w:rsid w:val="001D4C5C"/>
    <w:rsid w:val="001D592E"/>
    <w:rsid w:val="001D7864"/>
    <w:rsid w:val="001E0A05"/>
    <w:rsid w:val="001E217B"/>
    <w:rsid w:val="001E2534"/>
    <w:rsid w:val="001F30C0"/>
    <w:rsid w:val="001F4A6D"/>
    <w:rsid w:val="002005F4"/>
    <w:rsid w:val="002060A7"/>
    <w:rsid w:val="0021086B"/>
    <w:rsid w:val="00212E4F"/>
    <w:rsid w:val="002131CB"/>
    <w:rsid w:val="00216D9E"/>
    <w:rsid w:val="002171AF"/>
    <w:rsid w:val="00217EE5"/>
    <w:rsid w:val="00220C3B"/>
    <w:rsid w:val="00222716"/>
    <w:rsid w:val="00223F5A"/>
    <w:rsid w:val="00224EBE"/>
    <w:rsid w:val="002261C4"/>
    <w:rsid w:val="00227B99"/>
    <w:rsid w:val="00234761"/>
    <w:rsid w:val="002353D6"/>
    <w:rsid w:val="00237733"/>
    <w:rsid w:val="00240CA4"/>
    <w:rsid w:val="00241A31"/>
    <w:rsid w:val="00245133"/>
    <w:rsid w:val="00247788"/>
    <w:rsid w:val="0025264C"/>
    <w:rsid w:val="00253051"/>
    <w:rsid w:val="00260A7E"/>
    <w:rsid w:val="002611C7"/>
    <w:rsid w:val="0026326E"/>
    <w:rsid w:val="0026530F"/>
    <w:rsid w:val="0026704D"/>
    <w:rsid w:val="00275555"/>
    <w:rsid w:val="002779A4"/>
    <w:rsid w:val="0028069E"/>
    <w:rsid w:val="00283159"/>
    <w:rsid w:val="0028390E"/>
    <w:rsid w:val="002A389D"/>
    <w:rsid w:val="002B0EEC"/>
    <w:rsid w:val="002B2586"/>
    <w:rsid w:val="002D3345"/>
    <w:rsid w:val="002D45A0"/>
    <w:rsid w:val="002D5486"/>
    <w:rsid w:val="002D61BE"/>
    <w:rsid w:val="002D7628"/>
    <w:rsid w:val="002E079A"/>
    <w:rsid w:val="002E162B"/>
    <w:rsid w:val="002E1895"/>
    <w:rsid w:val="002E394A"/>
    <w:rsid w:val="002E6181"/>
    <w:rsid w:val="002F248E"/>
    <w:rsid w:val="002F386F"/>
    <w:rsid w:val="002F56EF"/>
    <w:rsid w:val="002F58B0"/>
    <w:rsid w:val="00301379"/>
    <w:rsid w:val="003022B1"/>
    <w:rsid w:val="003069C6"/>
    <w:rsid w:val="0030736A"/>
    <w:rsid w:val="0030787D"/>
    <w:rsid w:val="00307AB6"/>
    <w:rsid w:val="0031030B"/>
    <w:rsid w:val="003108CD"/>
    <w:rsid w:val="00311893"/>
    <w:rsid w:val="003230B4"/>
    <w:rsid w:val="00331B74"/>
    <w:rsid w:val="0034060C"/>
    <w:rsid w:val="003438D3"/>
    <w:rsid w:val="00345757"/>
    <w:rsid w:val="00346A0E"/>
    <w:rsid w:val="00347680"/>
    <w:rsid w:val="003476A9"/>
    <w:rsid w:val="00347727"/>
    <w:rsid w:val="00350C45"/>
    <w:rsid w:val="0035107E"/>
    <w:rsid w:val="00356AA6"/>
    <w:rsid w:val="003605F2"/>
    <w:rsid w:val="0036100A"/>
    <w:rsid w:val="0036275A"/>
    <w:rsid w:val="00364C6C"/>
    <w:rsid w:val="0037283F"/>
    <w:rsid w:val="0037626C"/>
    <w:rsid w:val="0038410E"/>
    <w:rsid w:val="00386768"/>
    <w:rsid w:val="00387155"/>
    <w:rsid w:val="00387780"/>
    <w:rsid w:val="003921D2"/>
    <w:rsid w:val="00396A41"/>
    <w:rsid w:val="003A02D4"/>
    <w:rsid w:val="003A4C28"/>
    <w:rsid w:val="003B07C2"/>
    <w:rsid w:val="003B0A1A"/>
    <w:rsid w:val="003B4A4F"/>
    <w:rsid w:val="003C0AE8"/>
    <w:rsid w:val="003C1ADD"/>
    <w:rsid w:val="003C4890"/>
    <w:rsid w:val="003C5AA1"/>
    <w:rsid w:val="003D0ED9"/>
    <w:rsid w:val="003D7921"/>
    <w:rsid w:val="003E356B"/>
    <w:rsid w:val="003E4419"/>
    <w:rsid w:val="003E59F3"/>
    <w:rsid w:val="003E60D9"/>
    <w:rsid w:val="003E6237"/>
    <w:rsid w:val="003F2C3D"/>
    <w:rsid w:val="003F5233"/>
    <w:rsid w:val="00403AA1"/>
    <w:rsid w:val="00407A68"/>
    <w:rsid w:val="00412708"/>
    <w:rsid w:val="00415AD5"/>
    <w:rsid w:val="00423738"/>
    <w:rsid w:val="004337DF"/>
    <w:rsid w:val="004342A6"/>
    <w:rsid w:val="004507D4"/>
    <w:rsid w:val="00453B14"/>
    <w:rsid w:val="00455BFE"/>
    <w:rsid w:val="004570FF"/>
    <w:rsid w:val="00466CDF"/>
    <w:rsid w:val="00481B80"/>
    <w:rsid w:val="004837C7"/>
    <w:rsid w:val="0048575B"/>
    <w:rsid w:val="004936B0"/>
    <w:rsid w:val="00493F4C"/>
    <w:rsid w:val="00494960"/>
    <w:rsid w:val="0049604A"/>
    <w:rsid w:val="004A063D"/>
    <w:rsid w:val="004A62BE"/>
    <w:rsid w:val="004A674F"/>
    <w:rsid w:val="004B1917"/>
    <w:rsid w:val="004B2B69"/>
    <w:rsid w:val="004B554F"/>
    <w:rsid w:val="004C072B"/>
    <w:rsid w:val="004D3830"/>
    <w:rsid w:val="004D7211"/>
    <w:rsid w:val="004E4EAA"/>
    <w:rsid w:val="004E7B05"/>
    <w:rsid w:val="004E7C44"/>
    <w:rsid w:val="004F2FAC"/>
    <w:rsid w:val="00501E75"/>
    <w:rsid w:val="005107A2"/>
    <w:rsid w:val="00512096"/>
    <w:rsid w:val="005125E3"/>
    <w:rsid w:val="005162DB"/>
    <w:rsid w:val="00533121"/>
    <w:rsid w:val="00533A24"/>
    <w:rsid w:val="00536124"/>
    <w:rsid w:val="00537093"/>
    <w:rsid w:val="00537814"/>
    <w:rsid w:val="00547795"/>
    <w:rsid w:val="00552835"/>
    <w:rsid w:val="005543D8"/>
    <w:rsid w:val="00561B8D"/>
    <w:rsid w:val="00562E6C"/>
    <w:rsid w:val="005709AF"/>
    <w:rsid w:val="00570FED"/>
    <w:rsid w:val="005759FC"/>
    <w:rsid w:val="00581F67"/>
    <w:rsid w:val="00583ACB"/>
    <w:rsid w:val="00585D3B"/>
    <w:rsid w:val="0059016A"/>
    <w:rsid w:val="0059504C"/>
    <w:rsid w:val="00597022"/>
    <w:rsid w:val="00597845"/>
    <w:rsid w:val="005A44B8"/>
    <w:rsid w:val="005A5EB1"/>
    <w:rsid w:val="005B2873"/>
    <w:rsid w:val="005B3C6A"/>
    <w:rsid w:val="005B4C20"/>
    <w:rsid w:val="005B6A2E"/>
    <w:rsid w:val="005B7323"/>
    <w:rsid w:val="005C0CDA"/>
    <w:rsid w:val="005C3536"/>
    <w:rsid w:val="005C71D5"/>
    <w:rsid w:val="005E0E31"/>
    <w:rsid w:val="005E1C0F"/>
    <w:rsid w:val="005F0F97"/>
    <w:rsid w:val="005F4C3B"/>
    <w:rsid w:val="005F7259"/>
    <w:rsid w:val="006048C6"/>
    <w:rsid w:val="00605281"/>
    <w:rsid w:val="00612C25"/>
    <w:rsid w:val="00612E64"/>
    <w:rsid w:val="006148FA"/>
    <w:rsid w:val="00617653"/>
    <w:rsid w:val="00622F88"/>
    <w:rsid w:val="0062594D"/>
    <w:rsid w:val="006270EE"/>
    <w:rsid w:val="00631EC2"/>
    <w:rsid w:val="006330B4"/>
    <w:rsid w:val="0063412B"/>
    <w:rsid w:val="00636010"/>
    <w:rsid w:val="00645389"/>
    <w:rsid w:val="0064742E"/>
    <w:rsid w:val="006520BA"/>
    <w:rsid w:val="00653295"/>
    <w:rsid w:val="00660965"/>
    <w:rsid w:val="00661091"/>
    <w:rsid w:val="00665F97"/>
    <w:rsid w:val="006702EC"/>
    <w:rsid w:val="006832AE"/>
    <w:rsid w:val="00683F16"/>
    <w:rsid w:val="00684651"/>
    <w:rsid w:val="006849E1"/>
    <w:rsid w:val="006863B4"/>
    <w:rsid w:val="00686928"/>
    <w:rsid w:val="00692609"/>
    <w:rsid w:val="006A1104"/>
    <w:rsid w:val="006A332E"/>
    <w:rsid w:val="006B0603"/>
    <w:rsid w:val="006B1928"/>
    <w:rsid w:val="006B31D5"/>
    <w:rsid w:val="006C6A3C"/>
    <w:rsid w:val="006C6B91"/>
    <w:rsid w:val="006D08F3"/>
    <w:rsid w:val="006D2E83"/>
    <w:rsid w:val="006D31CE"/>
    <w:rsid w:val="006D37F4"/>
    <w:rsid w:val="006E419A"/>
    <w:rsid w:val="006E7E1A"/>
    <w:rsid w:val="00705A61"/>
    <w:rsid w:val="0070644F"/>
    <w:rsid w:val="0071660B"/>
    <w:rsid w:val="00717A1B"/>
    <w:rsid w:val="00733B1E"/>
    <w:rsid w:val="00746891"/>
    <w:rsid w:val="00746B9A"/>
    <w:rsid w:val="007514A2"/>
    <w:rsid w:val="00752747"/>
    <w:rsid w:val="00756AC8"/>
    <w:rsid w:val="00761C32"/>
    <w:rsid w:val="00767222"/>
    <w:rsid w:val="00767FE4"/>
    <w:rsid w:val="00777BBF"/>
    <w:rsid w:val="007806D4"/>
    <w:rsid w:val="00781726"/>
    <w:rsid w:val="00786990"/>
    <w:rsid w:val="007873A9"/>
    <w:rsid w:val="00793C40"/>
    <w:rsid w:val="00796856"/>
    <w:rsid w:val="007969CA"/>
    <w:rsid w:val="007A1852"/>
    <w:rsid w:val="007A3ABD"/>
    <w:rsid w:val="007B0B86"/>
    <w:rsid w:val="007B6FE8"/>
    <w:rsid w:val="007B795F"/>
    <w:rsid w:val="007D2558"/>
    <w:rsid w:val="007E0C47"/>
    <w:rsid w:val="007E123B"/>
    <w:rsid w:val="007E195E"/>
    <w:rsid w:val="007E433B"/>
    <w:rsid w:val="007E4655"/>
    <w:rsid w:val="007E4F06"/>
    <w:rsid w:val="007F760C"/>
    <w:rsid w:val="007F7875"/>
    <w:rsid w:val="00800E60"/>
    <w:rsid w:val="008017A3"/>
    <w:rsid w:val="0080459B"/>
    <w:rsid w:val="00806F1B"/>
    <w:rsid w:val="00810817"/>
    <w:rsid w:val="00812E5B"/>
    <w:rsid w:val="00813A71"/>
    <w:rsid w:val="00814B86"/>
    <w:rsid w:val="00823A84"/>
    <w:rsid w:val="008276A0"/>
    <w:rsid w:val="008279F7"/>
    <w:rsid w:val="0083110E"/>
    <w:rsid w:val="0083504A"/>
    <w:rsid w:val="00841D20"/>
    <w:rsid w:val="00842C59"/>
    <w:rsid w:val="00845876"/>
    <w:rsid w:val="00850D1F"/>
    <w:rsid w:val="008547A4"/>
    <w:rsid w:val="00862210"/>
    <w:rsid w:val="00862EB0"/>
    <w:rsid w:val="00872EAF"/>
    <w:rsid w:val="00873576"/>
    <w:rsid w:val="00875F7C"/>
    <w:rsid w:val="0087726F"/>
    <w:rsid w:val="00882B8D"/>
    <w:rsid w:val="00882F16"/>
    <w:rsid w:val="0089011F"/>
    <w:rsid w:val="008928CC"/>
    <w:rsid w:val="0089431D"/>
    <w:rsid w:val="008A0F8E"/>
    <w:rsid w:val="008A6631"/>
    <w:rsid w:val="008A6903"/>
    <w:rsid w:val="008A7568"/>
    <w:rsid w:val="008B7216"/>
    <w:rsid w:val="008C4BED"/>
    <w:rsid w:val="008D3E28"/>
    <w:rsid w:val="00900009"/>
    <w:rsid w:val="00900374"/>
    <w:rsid w:val="0090228B"/>
    <w:rsid w:val="009036B1"/>
    <w:rsid w:val="00903C64"/>
    <w:rsid w:val="00905041"/>
    <w:rsid w:val="00915C97"/>
    <w:rsid w:val="00921040"/>
    <w:rsid w:val="00923BD4"/>
    <w:rsid w:val="00924006"/>
    <w:rsid w:val="0092620F"/>
    <w:rsid w:val="0092636E"/>
    <w:rsid w:val="00927E3E"/>
    <w:rsid w:val="00930955"/>
    <w:rsid w:val="00935C32"/>
    <w:rsid w:val="009370DC"/>
    <w:rsid w:val="0093727B"/>
    <w:rsid w:val="0094468A"/>
    <w:rsid w:val="00945984"/>
    <w:rsid w:val="009534F0"/>
    <w:rsid w:val="00956E7E"/>
    <w:rsid w:val="00960CE7"/>
    <w:rsid w:val="00961541"/>
    <w:rsid w:val="00962317"/>
    <w:rsid w:val="00964A20"/>
    <w:rsid w:val="00966412"/>
    <w:rsid w:val="00974045"/>
    <w:rsid w:val="00974954"/>
    <w:rsid w:val="0097696F"/>
    <w:rsid w:val="0098183C"/>
    <w:rsid w:val="00990E0B"/>
    <w:rsid w:val="00996F67"/>
    <w:rsid w:val="009A0FAE"/>
    <w:rsid w:val="009A3264"/>
    <w:rsid w:val="009A4F02"/>
    <w:rsid w:val="009A7EA7"/>
    <w:rsid w:val="009B4F79"/>
    <w:rsid w:val="009B57B0"/>
    <w:rsid w:val="009B6631"/>
    <w:rsid w:val="009C0B3D"/>
    <w:rsid w:val="009C1DC2"/>
    <w:rsid w:val="009C1F04"/>
    <w:rsid w:val="009C5729"/>
    <w:rsid w:val="009D3CE4"/>
    <w:rsid w:val="009D62E0"/>
    <w:rsid w:val="009E0DFE"/>
    <w:rsid w:val="009E4343"/>
    <w:rsid w:val="009F0B46"/>
    <w:rsid w:val="009F11A9"/>
    <w:rsid w:val="009F257E"/>
    <w:rsid w:val="009F495D"/>
    <w:rsid w:val="009F7A2C"/>
    <w:rsid w:val="00A015FE"/>
    <w:rsid w:val="00A1333C"/>
    <w:rsid w:val="00A16658"/>
    <w:rsid w:val="00A260D8"/>
    <w:rsid w:val="00A3023E"/>
    <w:rsid w:val="00A310AA"/>
    <w:rsid w:val="00A364B1"/>
    <w:rsid w:val="00A40FE8"/>
    <w:rsid w:val="00A411C3"/>
    <w:rsid w:val="00A4519C"/>
    <w:rsid w:val="00A45E04"/>
    <w:rsid w:val="00A514BB"/>
    <w:rsid w:val="00A70678"/>
    <w:rsid w:val="00A70AD8"/>
    <w:rsid w:val="00A73DA2"/>
    <w:rsid w:val="00A76C04"/>
    <w:rsid w:val="00A80168"/>
    <w:rsid w:val="00A8024A"/>
    <w:rsid w:val="00A871C9"/>
    <w:rsid w:val="00A9381E"/>
    <w:rsid w:val="00A95533"/>
    <w:rsid w:val="00AA265B"/>
    <w:rsid w:val="00AA4868"/>
    <w:rsid w:val="00AA4A6B"/>
    <w:rsid w:val="00AB242B"/>
    <w:rsid w:val="00AC1608"/>
    <w:rsid w:val="00AC35A4"/>
    <w:rsid w:val="00AC5114"/>
    <w:rsid w:val="00AD182F"/>
    <w:rsid w:val="00AD27AF"/>
    <w:rsid w:val="00AD6A24"/>
    <w:rsid w:val="00AE13E9"/>
    <w:rsid w:val="00AE36E0"/>
    <w:rsid w:val="00AE6B66"/>
    <w:rsid w:val="00AF3297"/>
    <w:rsid w:val="00AF3BC0"/>
    <w:rsid w:val="00B002FD"/>
    <w:rsid w:val="00B10AA2"/>
    <w:rsid w:val="00B179AF"/>
    <w:rsid w:val="00B20750"/>
    <w:rsid w:val="00B2169B"/>
    <w:rsid w:val="00B2281B"/>
    <w:rsid w:val="00B23876"/>
    <w:rsid w:val="00B25D78"/>
    <w:rsid w:val="00B27DE1"/>
    <w:rsid w:val="00B31308"/>
    <w:rsid w:val="00B32063"/>
    <w:rsid w:val="00B32227"/>
    <w:rsid w:val="00B36531"/>
    <w:rsid w:val="00B370C3"/>
    <w:rsid w:val="00B42ADA"/>
    <w:rsid w:val="00B47E1F"/>
    <w:rsid w:val="00B5023C"/>
    <w:rsid w:val="00B52F5E"/>
    <w:rsid w:val="00B552D1"/>
    <w:rsid w:val="00B55E1C"/>
    <w:rsid w:val="00B56E3E"/>
    <w:rsid w:val="00B60242"/>
    <w:rsid w:val="00B64DF2"/>
    <w:rsid w:val="00B67A30"/>
    <w:rsid w:val="00B67F82"/>
    <w:rsid w:val="00B91013"/>
    <w:rsid w:val="00B91AE7"/>
    <w:rsid w:val="00B91B08"/>
    <w:rsid w:val="00B932F6"/>
    <w:rsid w:val="00B964C6"/>
    <w:rsid w:val="00B96887"/>
    <w:rsid w:val="00BA6B37"/>
    <w:rsid w:val="00BB1A4D"/>
    <w:rsid w:val="00BB70BF"/>
    <w:rsid w:val="00BC31DA"/>
    <w:rsid w:val="00BC648A"/>
    <w:rsid w:val="00BD4A96"/>
    <w:rsid w:val="00BD4F5F"/>
    <w:rsid w:val="00BD54DF"/>
    <w:rsid w:val="00BD5A00"/>
    <w:rsid w:val="00BD74C6"/>
    <w:rsid w:val="00BE08DA"/>
    <w:rsid w:val="00BE15D8"/>
    <w:rsid w:val="00BE35B8"/>
    <w:rsid w:val="00BE49B1"/>
    <w:rsid w:val="00BF0710"/>
    <w:rsid w:val="00BF0D11"/>
    <w:rsid w:val="00BF2227"/>
    <w:rsid w:val="00C01DFB"/>
    <w:rsid w:val="00C02383"/>
    <w:rsid w:val="00C03AAE"/>
    <w:rsid w:val="00C05BD9"/>
    <w:rsid w:val="00C1583B"/>
    <w:rsid w:val="00C21B4F"/>
    <w:rsid w:val="00C23910"/>
    <w:rsid w:val="00C24629"/>
    <w:rsid w:val="00C25807"/>
    <w:rsid w:val="00C32857"/>
    <w:rsid w:val="00C34164"/>
    <w:rsid w:val="00C35DFC"/>
    <w:rsid w:val="00C46082"/>
    <w:rsid w:val="00C50580"/>
    <w:rsid w:val="00C51879"/>
    <w:rsid w:val="00C54CC2"/>
    <w:rsid w:val="00C562C3"/>
    <w:rsid w:val="00C56BAE"/>
    <w:rsid w:val="00C64AA7"/>
    <w:rsid w:val="00C65583"/>
    <w:rsid w:val="00C659F2"/>
    <w:rsid w:val="00C65AE0"/>
    <w:rsid w:val="00C6677F"/>
    <w:rsid w:val="00C70886"/>
    <w:rsid w:val="00C7375B"/>
    <w:rsid w:val="00C75CE1"/>
    <w:rsid w:val="00C842D9"/>
    <w:rsid w:val="00C85E1A"/>
    <w:rsid w:val="00C92517"/>
    <w:rsid w:val="00C92E0D"/>
    <w:rsid w:val="00C963C7"/>
    <w:rsid w:val="00CA3707"/>
    <w:rsid w:val="00CA541A"/>
    <w:rsid w:val="00CA5F3F"/>
    <w:rsid w:val="00CB2925"/>
    <w:rsid w:val="00CB2E19"/>
    <w:rsid w:val="00CB462E"/>
    <w:rsid w:val="00CC4DD4"/>
    <w:rsid w:val="00CC50CC"/>
    <w:rsid w:val="00CC56DB"/>
    <w:rsid w:val="00CD1EC8"/>
    <w:rsid w:val="00CD2EDA"/>
    <w:rsid w:val="00CD55E4"/>
    <w:rsid w:val="00CE1457"/>
    <w:rsid w:val="00CE3D91"/>
    <w:rsid w:val="00CE78A9"/>
    <w:rsid w:val="00CF7BD0"/>
    <w:rsid w:val="00D05BE4"/>
    <w:rsid w:val="00D24907"/>
    <w:rsid w:val="00D254E8"/>
    <w:rsid w:val="00D32D65"/>
    <w:rsid w:val="00D35681"/>
    <w:rsid w:val="00D366FF"/>
    <w:rsid w:val="00D3751D"/>
    <w:rsid w:val="00D400E5"/>
    <w:rsid w:val="00D40BF9"/>
    <w:rsid w:val="00D41E4B"/>
    <w:rsid w:val="00D45FEE"/>
    <w:rsid w:val="00D55E6D"/>
    <w:rsid w:val="00D6057D"/>
    <w:rsid w:val="00D61D26"/>
    <w:rsid w:val="00D63BF0"/>
    <w:rsid w:val="00D652A8"/>
    <w:rsid w:val="00D67D73"/>
    <w:rsid w:val="00D705F9"/>
    <w:rsid w:val="00D73A84"/>
    <w:rsid w:val="00D779B0"/>
    <w:rsid w:val="00D80095"/>
    <w:rsid w:val="00D81600"/>
    <w:rsid w:val="00D852B3"/>
    <w:rsid w:val="00D86716"/>
    <w:rsid w:val="00D9056F"/>
    <w:rsid w:val="00D92E76"/>
    <w:rsid w:val="00D94A6D"/>
    <w:rsid w:val="00DA5FF5"/>
    <w:rsid w:val="00DA7EF7"/>
    <w:rsid w:val="00DB1E00"/>
    <w:rsid w:val="00DB2391"/>
    <w:rsid w:val="00DB4B6C"/>
    <w:rsid w:val="00DB54F9"/>
    <w:rsid w:val="00DB7F1C"/>
    <w:rsid w:val="00DC2983"/>
    <w:rsid w:val="00DC3680"/>
    <w:rsid w:val="00DC6EDD"/>
    <w:rsid w:val="00DD2E0F"/>
    <w:rsid w:val="00DD6259"/>
    <w:rsid w:val="00DE1ED5"/>
    <w:rsid w:val="00E01377"/>
    <w:rsid w:val="00E01850"/>
    <w:rsid w:val="00E10D2A"/>
    <w:rsid w:val="00E20D80"/>
    <w:rsid w:val="00E22776"/>
    <w:rsid w:val="00E23A78"/>
    <w:rsid w:val="00E2480D"/>
    <w:rsid w:val="00E24D72"/>
    <w:rsid w:val="00E251D0"/>
    <w:rsid w:val="00E27B58"/>
    <w:rsid w:val="00E30454"/>
    <w:rsid w:val="00E37D7B"/>
    <w:rsid w:val="00E423AC"/>
    <w:rsid w:val="00E435FD"/>
    <w:rsid w:val="00E45758"/>
    <w:rsid w:val="00E467CA"/>
    <w:rsid w:val="00E508AB"/>
    <w:rsid w:val="00E52CB9"/>
    <w:rsid w:val="00E54CAF"/>
    <w:rsid w:val="00E57553"/>
    <w:rsid w:val="00E603A2"/>
    <w:rsid w:val="00E6191F"/>
    <w:rsid w:val="00E61F42"/>
    <w:rsid w:val="00E64AA0"/>
    <w:rsid w:val="00E6512C"/>
    <w:rsid w:val="00E74A81"/>
    <w:rsid w:val="00E77F78"/>
    <w:rsid w:val="00E80867"/>
    <w:rsid w:val="00E87E11"/>
    <w:rsid w:val="00E947C8"/>
    <w:rsid w:val="00EA0C05"/>
    <w:rsid w:val="00EA4B85"/>
    <w:rsid w:val="00EA5A62"/>
    <w:rsid w:val="00EB0323"/>
    <w:rsid w:val="00EB465C"/>
    <w:rsid w:val="00EB4E75"/>
    <w:rsid w:val="00EB5447"/>
    <w:rsid w:val="00ED0107"/>
    <w:rsid w:val="00ED04D4"/>
    <w:rsid w:val="00ED1D40"/>
    <w:rsid w:val="00ED497A"/>
    <w:rsid w:val="00ED6C0C"/>
    <w:rsid w:val="00ED729D"/>
    <w:rsid w:val="00EF11D9"/>
    <w:rsid w:val="00F05F91"/>
    <w:rsid w:val="00F13C1E"/>
    <w:rsid w:val="00F1503E"/>
    <w:rsid w:val="00F16B04"/>
    <w:rsid w:val="00F1784E"/>
    <w:rsid w:val="00F213B6"/>
    <w:rsid w:val="00F22A50"/>
    <w:rsid w:val="00F27B79"/>
    <w:rsid w:val="00F323F1"/>
    <w:rsid w:val="00F47D4E"/>
    <w:rsid w:val="00F6418F"/>
    <w:rsid w:val="00F64649"/>
    <w:rsid w:val="00F70EB1"/>
    <w:rsid w:val="00F7232A"/>
    <w:rsid w:val="00F73056"/>
    <w:rsid w:val="00F755AD"/>
    <w:rsid w:val="00F80257"/>
    <w:rsid w:val="00F8523C"/>
    <w:rsid w:val="00F87F7C"/>
    <w:rsid w:val="00F91671"/>
    <w:rsid w:val="00FA2485"/>
    <w:rsid w:val="00FA5116"/>
    <w:rsid w:val="00FA5796"/>
    <w:rsid w:val="00FB1351"/>
    <w:rsid w:val="00FB32ED"/>
    <w:rsid w:val="00FB658B"/>
    <w:rsid w:val="00FB7C50"/>
    <w:rsid w:val="00FC18EF"/>
    <w:rsid w:val="00FD416E"/>
    <w:rsid w:val="00FD5226"/>
    <w:rsid w:val="00FE5A62"/>
    <w:rsid w:val="00FF0FB3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8A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8A7568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A756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8A7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"/>
    <w:basedOn w:val="a0"/>
    <w:rsid w:val="008A7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link w:val="29"/>
    <w:rsid w:val="008A7568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A7568"/>
    <w:pPr>
      <w:widowControl w:val="0"/>
      <w:shd w:val="clear" w:color="auto" w:fill="FFFFFF"/>
      <w:spacing w:before="540" w:after="540" w:line="0" w:lineRule="atLeast"/>
      <w:jc w:val="center"/>
    </w:pPr>
    <w:rPr>
      <w:rFonts w:ascii="Times New Roman" w:eastAsia="Times New Roman" w:hAnsi="Times New Roman"/>
    </w:rPr>
  </w:style>
  <w:style w:type="character" w:customStyle="1" w:styleId="17">
    <w:name w:val="Основной текст1"/>
    <w:rsid w:val="008A75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promtorg.gov.ru," TargetMode="External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10" Type="http://schemas.openxmlformats.org/officeDocument/2006/relationships/image" Target="media/image1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7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3711-E12A-4195-AF1D-DDE4BC5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34</Pages>
  <Words>7801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Юлия Геннадьевна Ларченко</cp:lastModifiedBy>
  <cp:revision>22</cp:revision>
  <cp:lastPrinted>2017-05-25T01:29:00Z</cp:lastPrinted>
  <dcterms:created xsi:type="dcterms:W3CDTF">2017-05-22T03:57:00Z</dcterms:created>
  <dcterms:modified xsi:type="dcterms:W3CDTF">2017-05-25T22:26:00Z</dcterms:modified>
</cp:coreProperties>
</file>