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66" w:rsidRDefault="001C6266" w:rsidP="001C6266">
      <w:pPr>
        <w:widowControl w:val="0"/>
        <w:rPr>
          <w:rFonts w:eastAsia="Calibri" w:cs="Times New Roman"/>
          <w:b/>
          <w:sz w:val="24"/>
          <w:szCs w:val="24"/>
        </w:rPr>
      </w:pPr>
      <w:r>
        <w:rPr>
          <w:rFonts w:eastAsia="Calibri" w:cs="Times New Roman"/>
          <w:b/>
          <w:sz w:val="24"/>
          <w:szCs w:val="24"/>
        </w:rPr>
        <w:t>Контролируемая компетенция ОК-4</w:t>
      </w:r>
    </w:p>
    <w:p w:rsidR="001C6266" w:rsidRDefault="001C6266" w:rsidP="001C6266">
      <w:pPr>
        <w:widowControl w:val="0"/>
        <w:rPr>
          <w:rFonts w:cs="Times New Roman"/>
          <w:sz w:val="24"/>
          <w:szCs w:val="24"/>
        </w:rPr>
      </w:pP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7545"/>
      </w:tblGrid>
      <w:tr w:rsidR="001C6266" w:rsidTr="004E17A6">
        <w:trPr>
          <w:trHeight w:val="734"/>
        </w:trPr>
        <w:tc>
          <w:tcPr>
            <w:tcW w:w="851" w:type="pct"/>
            <w:tcBorders>
              <w:top w:val="single" w:sz="4" w:space="0" w:color="auto"/>
              <w:left w:val="single" w:sz="4" w:space="0" w:color="auto"/>
              <w:bottom w:val="single" w:sz="4" w:space="0" w:color="auto"/>
              <w:right w:val="single" w:sz="4" w:space="0" w:color="auto"/>
            </w:tcBorders>
            <w:vAlign w:val="center"/>
          </w:tcPr>
          <w:p w:rsidR="001C6266" w:rsidRDefault="001C6266" w:rsidP="004E17A6">
            <w:pPr>
              <w:ind w:left="0" w:firstLine="0"/>
              <w:rPr>
                <w:rFonts w:eastAsia="Times New Roman" w:cs="Times New Roman"/>
                <w:b/>
                <w:color w:val="000000"/>
                <w:sz w:val="24"/>
                <w:szCs w:val="24"/>
                <w:lang w:eastAsia="ru-RU"/>
              </w:rPr>
            </w:pPr>
            <w:r w:rsidRPr="00324FAF">
              <w:rPr>
                <w:rFonts w:eastAsia="Calibri" w:cs="Times New Roman"/>
                <w:b/>
                <w:sz w:val="24"/>
                <w:szCs w:val="24"/>
              </w:rPr>
              <w:t>ОК-4</w:t>
            </w:r>
          </w:p>
        </w:tc>
        <w:tc>
          <w:tcPr>
            <w:tcW w:w="4149" w:type="pct"/>
            <w:tcBorders>
              <w:top w:val="single" w:sz="4" w:space="0" w:color="auto"/>
              <w:left w:val="single" w:sz="4" w:space="0" w:color="auto"/>
              <w:bottom w:val="single" w:sz="4" w:space="0" w:color="auto"/>
              <w:right w:val="single" w:sz="4" w:space="0" w:color="auto"/>
            </w:tcBorders>
            <w:vAlign w:val="center"/>
          </w:tcPr>
          <w:p w:rsidR="001C6266" w:rsidRDefault="001C6266" w:rsidP="004E17A6">
            <w:pPr>
              <w:ind w:left="0" w:firstLine="0"/>
              <w:jc w:val="left"/>
              <w:rPr>
                <w:rFonts w:eastAsia="Times New Roman" w:cs="Times New Roman"/>
                <w:color w:val="000000"/>
                <w:sz w:val="24"/>
                <w:szCs w:val="24"/>
                <w:lang w:eastAsia="ru-RU"/>
              </w:rPr>
            </w:pPr>
            <w:r w:rsidRPr="00324FAF">
              <w:rPr>
                <w:rFonts w:cs="Times New Roman"/>
                <w:sz w:val="24"/>
                <w:szCs w:val="24"/>
              </w:rPr>
              <w:t xml:space="preserve">способность к коммуникации в устной и письменной </w:t>
            </w:r>
            <w:proofErr w:type="gramStart"/>
            <w:r w:rsidRPr="00324FAF">
              <w:rPr>
                <w:rFonts w:cs="Times New Roman"/>
                <w:sz w:val="24"/>
                <w:szCs w:val="24"/>
              </w:rPr>
              <w:t>формах</w:t>
            </w:r>
            <w:proofErr w:type="gramEnd"/>
            <w:r w:rsidRPr="00324FAF">
              <w:rPr>
                <w:rFonts w:cs="Times New Roman"/>
                <w:sz w:val="24"/>
                <w:szCs w:val="24"/>
              </w:rPr>
              <w:t xml:space="preserve"> на ру</w:t>
            </w:r>
            <w:r w:rsidRPr="00324FAF">
              <w:rPr>
                <w:rFonts w:cs="Times New Roman"/>
                <w:sz w:val="24"/>
                <w:szCs w:val="24"/>
              </w:rPr>
              <w:t>с</w:t>
            </w:r>
            <w:r w:rsidRPr="00324FAF">
              <w:rPr>
                <w:rFonts w:cs="Times New Roman"/>
                <w:sz w:val="24"/>
                <w:szCs w:val="24"/>
              </w:rPr>
              <w:t>ском и иностранном языках для решения задач межличностного и межкультурного взаимодействия</w:t>
            </w:r>
          </w:p>
        </w:tc>
      </w:tr>
    </w:tbl>
    <w:p w:rsidR="001C6266" w:rsidRDefault="001C6266" w:rsidP="001C6266">
      <w:pPr>
        <w:ind w:left="0" w:firstLine="0"/>
        <w:jc w:val="both"/>
        <w:rPr>
          <w:rFonts w:eastAsia="Times New Roman" w:cs="Times New Roman"/>
          <w:b/>
          <w:bCs/>
          <w:sz w:val="24"/>
          <w:szCs w:val="24"/>
        </w:rPr>
      </w:pPr>
    </w:p>
    <w:p w:rsidR="001C6266" w:rsidRDefault="001C6266" w:rsidP="001C6266">
      <w:pPr>
        <w:widowControl w:val="0"/>
        <w:rPr>
          <w:rFonts w:eastAsia="Times New Roman" w:cs="Times New Roman"/>
          <w:b/>
          <w:bCs/>
          <w:sz w:val="24"/>
          <w:szCs w:val="24"/>
        </w:rPr>
      </w:pPr>
      <w:r>
        <w:rPr>
          <w:rFonts w:eastAsia="Calibri" w:cs="Times New Roman"/>
          <w:b/>
          <w:sz w:val="24"/>
          <w:szCs w:val="24"/>
        </w:rPr>
        <w:t>Контролируемые результаты (знания, умения, навыки)</w:t>
      </w:r>
    </w:p>
    <w:p w:rsidR="001C6266" w:rsidRDefault="001C6266" w:rsidP="001C6266">
      <w:pPr>
        <w:ind w:left="884"/>
      </w:pPr>
    </w:p>
    <w:p w:rsidR="001C6266" w:rsidRDefault="001C6266" w:rsidP="00C076E1">
      <w:pPr>
        <w:widowControl w:val="0"/>
        <w:ind w:left="0" w:firstLine="709"/>
        <w:jc w:val="both"/>
        <w:rPr>
          <w:rFonts w:cs="Times New Roman"/>
          <w:color w:val="000000"/>
          <w:sz w:val="24"/>
          <w:szCs w:val="24"/>
        </w:rPr>
      </w:pPr>
      <w:r w:rsidRPr="00324FAF">
        <w:rPr>
          <w:rFonts w:eastAsia="Calibri" w:cs="Times New Roman"/>
          <w:sz w:val="24"/>
          <w:szCs w:val="24"/>
        </w:rPr>
        <w:t>З</w:t>
      </w:r>
      <w:proofErr w:type="gramStart"/>
      <w:r w:rsidRPr="00324FAF">
        <w:rPr>
          <w:rFonts w:eastAsia="Calibri" w:cs="Times New Roman"/>
          <w:sz w:val="24"/>
          <w:szCs w:val="24"/>
        </w:rPr>
        <w:t>1</w:t>
      </w:r>
      <w:proofErr w:type="gramEnd"/>
      <w:r w:rsidRPr="00324FAF">
        <w:rPr>
          <w:rFonts w:eastAsia="Calibri" w:cs="Times New Roman"/>
          <w:sz w:val="24"/>
          <w:szCs w:val="24"/>
        </w:rPr>
        <w:t>(ОК-4)</w:t>
      </w:r>
      <w:r w:rsidRPr="00324FAF">
        <w:rPr>
          <w:rFonts w:cs="Times New Roman"/>
          <w:color w:val="000000"/>
          <w:sz w:val="24"/>
          <w:szCs w:val="24"/>
        </w:rPr>
        <w:t xml:space="preserve"> </w:t>
      </w:r>
      <w:r>
        <w:rPr>
          <w:rFonts w:cs="Times New Roman"/>
          <w:color w:val="000000"/>
          <w:sz w:val="24"/>
          <w:szCs w:val="24"/>
        </w:rPr>
        <w:t xml:space="preserve">знать </w:t>
      </w:r>
      <w:r w:rsidRPr="00324FAF">
        <w:rPr>
          <w:rFonts w:cs="Times New Roman"/>
          <w:color w:val="000000"/>
          <w:sz w:val="24"/>
          <w:szCs w:val="24"/>
        </w:rPr>
        <w:t>основ</w:t>
      </w:r>
      <w:r>
        <w:rPr>
          <w:rFonts w:cs="Times New Roman"/>
          <w:color w:val="000000"/>
          <w:sz w:val="24"/>
          <w:szCs w:val="24"/>
        </w:rPr>
        <w:t>ы</w:t>
      </w:r>
      <w:r w:rsidRPr="00324FAF">
        <w:rPr>
          <w:rFonts w:cs="Times New Roman"/>
          <w:color w:val="000000"/>
          <w:sz w:val="24"/>
          <w:szCs w:val="24"/>
        </w:rPr>
        <w:t xml:space="preserve"> лексики и грамматики иностранного языка, формы межли</w:t>
      </w:r>
      <w:r w:rsidRPr="00324FAF">
        <w:rPr>
          <w:rFonts w:cs="Times New Roman"/>
          <w:color w:val="000000"/>
          <w:sz w:val="24"/>
          <w:szCs w:val="24"/>
        </w:rPr>
        <w:t>ч</w:t>
      </w:r>
      <w:r w:rsidRPr="00324FAF">
        <w:rPr>
          <w:rFonts w:cs="Times New Roman"/>
          <w:color w:val="000000"/>
          <w:sz w:val="24"/>
          <w:szCs w:val="24"/>
        </w:rPr>
        <w:t>ностного и межкультурного общения;</w:t>
      </w:r>
    </w:p>
    <w:p w:rsidR="001C6266" w:rsidRPr="00324FAF" w:rsidRDefault="001C6266" w:rsidP="00C076E1">
      <w:pPr>
        <w:widowControl w:val="0"/>
        <w:ind w:left="0" w:firstLine="709"/>
        <w:jc w:val="both"/>
        <w:rPr>
          <w:rFonts w:eastAsia="Calibri" w:cs="Times New Roman"/>
          <w:sz w:val="24"/>
          <w:szCs w:val="24"/>
        </w:rPr>
      </w:pPr>
      <w:r w:rsidRPr="00324FAF">
        <w:rPr>
          <w:rFonts w:eastAsia="Calibri" w:cs="Times New Roman"/>
          <w:sz w:val="24"/>
          <w:szCs w:val="24"/>
        </w:rPr>
        <w:t>З</w:t>
      </w:r>
      <w:proofErr w:type="gramStart"/>
      <w:r w:rsidRPr="00324FAF">
        <w:rPr>
          <w:rFonts w:eastAsia="Calibri" w:cs="Times New Roman"/>
          <w:sz w:val="24"/>
          <w:szCs w:val="24"/>
        </w:rPr>
        <w:t>2</w:t>
      </w:r>
      <w:proofErr w:type="gramEnd"/>
      <w:r w:rsidRPr="00324FAF">
        <w:rPr>
          <w:rFonts w:eastAsia="Calibri" w:cs="Times New Roman"/>
          <w:sz w:val="24"/>
          <w:szCs w:val="24"/>
        </w:rPr>
        <w:t>(ОК-4)</w:t>
      </w:r>
      <w:r w:rsidRPr="00324FAF">
        <w:rPr>
          <w:rFonts w:cs="Times New Roman"/>
          <w:color w:val="000000"/>
          <w:sz w:val="24"/>
          <w:szCs w:val="24"/>
        </w:rPr>
        <w:t xml:space="preserve"> </w:t>
      </w:r>
      <w:r>
        <w:rPr>
          <w:rFonts w:cs="Times New Roman"/>
          <w:color w:val="000000"/>
          <w:sz w:val="24"/>
          <w:szCs w:val="24"/>
        </w:rPr>
        <w:t xml:space="preserve">знать </w:t>
      </w:r>
      <w:r w:rsidRPr="00324FAF">
        <w:rPr>
          <w:rFonts w:cs="Times New Roman"/>
          <w:color w:val="000000"/>
          <w:sz w:val="24"/>
          <w:szCs w:val="24"/>
        </w:rPr>
        <w:t>терминологи</w:t>
      </w:r>
      <w:r>
        <w:rPr>
          <w:rFonts w:cs="Times New Roman"/>
          <w:color w:val="000000"/>
          <w:sz w:val="24"/>
          <w:szCs w:val="24"/>
        </w:rPr>
        <w:t>ю</w:t>
      </w:r>
      <w:r w:rsidRPr="00324FAF">
        <w:rPr>
          <w:rFonts w:cs="Times New Roman"/>
          <w:color w:val="000000"/>
          <w:sz w:val="24"/>
          <w:szCs w:val="24"/>
        </w:rPr>
        <w:t xml:space="preserve"> предметной области на английском языке;</w:t>
      </w:r>
    </w:p>
    <w:p w:rsidR="001C6266" w:rsidRDefault="001C6266" w:rsidP="00C076E1">
      <w:pPr>
        <w:widowControl w:val="0"/>
        <w:ind w:left="0" w:firstLine="709"/>
        <w:jc w:val="both"/>
        <w:rPr>
          <w:rFonts w:cs="Times New Roman"/>
          <w:color w:val="000000"/>
          <w:sz w:val="24"/>
          <w:szCs w:val="24"/>
        </w:rPr>
      </w:pPr>
      <w:r w:rsidRPr="00324FAF">
        <w:rPr>
          <w:rFonts w:eastAsia="Calibri" w:cs="Times New Roman"/>
          <w:sz w:val="24"/>
          <w:szCs w:val="24"/>
        </w:rPr>
        <w:t>У</w:t>
      </w:r>
      <w:proofErr w:type="gramStart"/>
      <w:r w:rsidRPr="00324FAF">
        <w:rPr>
          <w:rFonts w:eastAsia="Calibri" w:cs="Times New Roman"/>
          <w:sz w:val="24"/>
          <w:szCs w:val="24"/>
        </w:rPr>
        <w:t>1</w:t>
      </w:r>
      <w:proofErr w:type="gramEnd"/>
      <w:r w:rsidRPr="00324FAF">
        <w:rPr>
          <w:rFonts w:eastAsia="Calibri" w:cs="Times New Roman"/>
          <w:sz w:val="24"/>
          <w:szCs w:val="24"/>
        </w:rPr>
        <w:t>(ОК-4)</w:t>
      </w:r>
      <w:r w:rsidRPr="00324FAF">
        <w:rPr>
          <w:rFonts w:cs="Times New Roman"/>
          <w:color w:val="000000"/>
          <w:sz w:val="24"/>
          <w:szCs w:val="24"/>
        </w:rPr>
        <w:t xml:space="preserve"> </w:t>
      </w:r>
      <w:r>
        <w:rPr>
          <w:rFonts w:cs="Times New Roman"/>
          <w:color w:val="000000"/>
          <w:sz w:val="24"/>
          <w:szCs w:val="24"/>
        </w:rPr>
        <w:t xml:space="preserve">уметь </w:t>
      </w:r>
      <w:r w:rsidRPr="00324FAF">
        <w:rPr>
          <w:rFonts w:cs="Times New Roman"/>
          <w:color w:val="000000"/>
          <w:sz w:val="24"/>
          <w:szCs w:val="24"/>
        </w:rPr>
        <w:t>применять нормы деловой культуры, русского и иностранного языка для устного и письменного общения;</w:t>
      </w:r>
    </w:p>
    <w:p w:rsidR="001C6266" w:rsidRPr="00324FAF" w:rsidRDefault="001C6266" w:rsidP="00C076E1">
      <w:pPr>
        <w:widowControl w:val="0"/>
        <w:ind w:left="0" w:firstLine="709"/>
        <w:jc w:val="both"/>
        <w:rPr>
          <w:rFonts w:eastAsia="Calibri" w:cs="Times New Roman"/>
          <w:sz w:val="24"/>
          <w:szCs w:val="24"/>
        </w:rPr>
      </w:pPr>
      <w:r w:rsidRPr="00324FAF">
        <w:rPr>
          <w:rFonts w:eastAsia="Calibri" w:cs="Times New Roman"/>
          <w:sz w:val="24"/>
          <w:szCs w:val="24"/>
        </w:rPr>
        <w:t>У</w:t>
      </w:r>
      <w:proofErr w:type="gramStart"/>
      <w:r w:rsidRPr="00324FAF">
        <w:rPr>
          <w:rFonts w:eastAsia="Calibri" w:cs="Times New Roman"/>
          <w:sz w:val="24"/>
          <w:szCs w:val="24"/>
        </w:rPr>
        <w:t>2</w:t>
      </w:r>
      <w:proofErr w:type="gramEnd"/>
      <w:r w:rsidRPr="00324FAF">
        <w:rPr>
          <w:rFonts w:eastAsia="Calibri" w:cs="Times New Roman"/>
          <w:sz w:val="24"/>
          <w:szCs w:val="24"/>
        </w:rPr>
        <w:t>(ОК-4)</w:t>
      </w:r>
      <w:r w:rsidRPr="00324FAF">
        <w:rPr>
          <w:rFonts w:cs="Times New Roman"/>
          <w:color w:val="000000"/>
          <w:sz w:val="24"/>
          <w:szCs w:val="24"/>
        </w:rPr>
        <w:t xml:space="preserve"> свободно общаться и читать оригинальную монографическую и </w:t>
      </w:r>
      <w:r w:rsidRPr="00324FAF">
        <w:rPr>
          <w:rFonts w:cs="Times New Roman"/>
          <w:color w:val="000000"/>
          <w:spacing w:val="-8"/>
          <w:sz w:val="24"/>
          <w:szCs w:val="24"/>
        </w:rPr>
        <w:t>период</w:t>
      </w:r>
      <w:r w:rsidRPr="00324FAF">
        <w:rPr>
          <w:rFonts w:cs="Times New Roman"/>
          <w:color w:val="000000"/>
          <w:spacing w:val="-8"/>
          <w:sz w:val="24"/>
          <w:szCs w:val="24"/>
        </w:rPr>
        <w:t>и</w:t>
      </w:r>
      <w:r w:rsidRPr="00324FAF">
        <w:rPr>
          <w:rFonts w:cs="Times New Roman"/>
          <w:color w:val="000000"/>
          <w:spacing w:val="-8"/>
          <w:sz w:val="24"/>
          <w:szCs w:val="24"/>
        </w:rPr>
        <w:t>ческую литературу на иностранном языке по профессиональной тематике;</w:t>
      </w:r>
    </w:p>
    <w:p w:rsidR="001C6266" w:rsidRPr="00324FAF" w:rsidRDefault="001C6266" w:rsidP="00C076E1">
      <w:pPr>
        <w:widowControl w:val="0"/>
        <w:ind w:left="0" w:firstLine="709"/>
        <w:jc w:val="both"/>
        <w:rPr>
          <w:rFonts w:eastAsia="Calibri" w:cs="Times New Roman"/>
          <w:sz w:val="24"/>
          <w:szCs w:val="24"/>
        </w:rPr>
      </w:pPr>
      <w:r w:rsidRPr="00324FAF">
        <w:rPr>
          <w:rFonts w:eastAsia="Calibri" w:cs="Times New Roman"/>
          <w:sz w:val="24"/>
          <w:szCs w:val="24"/>
        </w:rPr>
        <w:t>Н</w:t>
      </w:r>
      <w:proofErr w:type="gramStart"/>
      <w:r w:rsidRPr="00324FAF">
        <w:rPr>
          <w:rFonts w:eastAsia="Calibri" w:cs="Times New Roman"/>
          <w:sz w:val="24"/>
          <w:szCs w:val="24"/>
        </w:rPr>
        <w:t>1</w:t>
      </w:r>
      <w:proofErr w:type="gramEnd"/>
      <w:r w:rsidRPr="00324FAF">
        <w:rPr>
          <w:rFonts w:eastAsia="Calibri" w:cs="Times New Roman"/>
          <w:sz w:val="24"/>
          <w:szCs w:val="24"/>
        </w:rPr>
        <w:t>(ОК-4)</w:t>
      </w:r>
      <w:r w:rsidRPr="00324FAF">
        <w:rPr>
          <w:rFonts w:cs="Times New Roman"/>
          <w:color w:val="000000"/>
          <w:sz w:val="24"/>
          <w:szCs w:val="24"/>
        </w:rPr>
        <w:t xml:space="preserve"> </w:t>
      </w:r>
      <w:r>
        <w:rPr>
          <w:rFonts w:cs="Times New Roman"/>
          <w:color w:val="000000"/>
          <w:sz w:val="24"/>
          <w:szCs w:val="24"/>
        </w:rPr>
        <w:t xml:space="preserve">владеть </w:t>
      </w:r>
      <w:r w:rsidRPr="00324FAF">
        <w:rPr>
          <w:rFonts w:cs="Times New Roman"/>
          <w:color w:val="000000"/>
          <w:sz w:val="24"/>
          <w:szCs w:val="24"/>
        </w:rPr>
        <w:t>иноязычной устной и письменной речью на уровне, необход</w:t>
      </w:r>
      <w:r w:rsidRPr="00324FAF">
        <w:rPr>
          <w:rFonts w:cs="Times New Roman"/>
          <w:color w:val="000000"/>
          <w:sz w:val="24"/>
          <w:szCs w:val="24"/>
        </w:rPr>
        <w:t>и</w:t>
      </w:r>
      <w:r w:rsidRPr="00324FAF">
        <w:rPr>
          <w:rFonts w:cs="Times New Roman"/>
          <w:color w:val="000000"/>
          <w:sz w:val="24"/>
          <w:szCs w:val="24"/>
        </w:rPr>
        <w:t>мом и достаточном для решения коммуникативных задач;</w:t>
      </w:r>
    </w:p>
    <w:p w:rsidR="001C6266" w:rsidRDefault="001C6266" w:rsidP="00C076E1">
      <w:pPr>
        <w:ind w:left="0" w:firstLine="709"/>
        <w:jc w:val="both"/>
      </w:pPr>
      <w:r w:rsidRPr="00324FAF">
        <w:rPr>
          <w:rFonts w:eastAsia="Calibri" w:cs="Times New Roman"/>
          <w:sz w:val="24"/>
          <w:szCs w:val="24"/>
        </w:rPr>
        <w:t>Н</w:t>
      </w:r>
      <w:proofErr w:type="gramStart"/>
      <w:r w:rsidRPr="00324FAF">
        <w:rPr>
          <w:rFonts w:eastAsia="Calibri" w:cs="Times New Roman"/>
          <w:sz w:val="24"/>
          <w:szCs w:val="24"/>
        </w:rPr>
        <w:t>2</w:t>
      </w:r>
      <w:proofErr w:type="gramEnd"/>
      <w:r w:rsidRPr="00324FAF">
        <w:rPr>
          <w:rFonts w:eastAsia="Calibri" w:cs="Times New Roman"/>
          <w:sz w:val="24"/>
          <w:szCs w:val="24"/>
        </w:rPr>
        <w:t>(ОК-4)</w:t>
      </w:r>
      <w:r w:rsidRPr="00324FAF">
        <w:rPr>
          <w:rFonts w:cs="Times New Roman"/>
          <w:color w:val="000000"/>
          <w:sz w:val="24"/>
          <w:szCs w:val="24"/>
        </w:rPr>
        <w:t xml:space="preserve"> </w:t>
      </w:r>
      <w:r>
        <w:rPr>
          <w:rFonts w:cs="Times New Roman"/>
          <w:color w:val="000000"/>
          <w:sz w:val="24"/>
          <w:szCs w:val="24"/>
        </w:rPr>
        <w:t xml:space="preserve">владеть </w:t>
      </w:r>
      <w:r w:rsidRPr="00324FAF">
        <w:rPr>
          <w:rFonts w:cs="Times New Roman"/>
          <w:color w:val="000000"/>
          <w:sz w:val="24"/>
          <w:szCs w:val="24"/>
        </w:rPr>
        <w:t xml:space="preserve">устной и письменной </w:t>
      </w:r>
      <w:r>
        <w:rPr>
          <w:rFonts w:cs="Times New Roman"/>
          <w:color w:val="000000"/>
          <w:sz w:val="24"/>
          <w:szCs w:val="24"/>
        </w:rPr>
        <w:t xml:space="preserve">русской и </w:t>
      </w:r>
      <w:r w:rsidRPr="00324FAF">
        <w:rPr>
          <w:rFonts w:cs="Times New Roman"/>
          <w:color w:val="000000"/>
          <w:sz w:val="24"/>
          <w:szCs w:val="24"/>
        </w:rPr>
        <w:t>иностранной речью  на уровне необходимом и достаточном для решения коммуникативных задач в профессиональной деятельности.</w:t>
      </w:r>
    </w:p>
    <w:p w:rsidR="001C6266" w:rsidRDefault="001C6266" w:rsidP="001C62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379"/>
      </w:tblGrid>
      <w:tr w:rsidR="001C6266" w:rsidTr="004E17A6">
        <w:tc>
          <w:tcPr>
            <w:tcW w:w="3652" w:type="dxa"/>
            <w:tcBorders>
              <w:top w:val="single" w:sz="4" w:space="0" w:color="auto"/>
              <w:left w:val="single" w:sz="4" w:space="0" w:color="auto"/>
              <w:bottom w:val="single" w:sz="4" w:space="0" w:color="auto"/>
              <w:right w:val="single" w:sz="4" w:space="0" w:color="auto"/>
            </w:tcBorders>
            <w:vAlign w:val="center"/>
            <w:hideMark/>
          </w:tcPr>
          <w:p w:rsidR="001C6266" w:rsidRDefault="001C6266" w:rsidP="004E17A6">
            <w:pPr>
              <w:spacing w:line="276" w:lineRule="auto"/>
              <w:rPr>
                <w:rFonts w:eastAsia="Calibri" w:cs="Times New Roman"/>
                <w:b/>
                <w:color w:val="000000"/>
                <w:sz w:val="24"/>
                <w:szCs w:val="24"/>
                <w:lang w:bidi="ru-RU"/>
              </w:rPr>
            </w:pPr>
            <w:r>
              <w:rPr>
                <w:rFonts w:eastAsia="Calibri" w:cs="Times New Roman"/>
                <w:b/>
                <w:sz w:val="24"/>
                <w:szCs w:val="24"/>
              </w:rPr>
              <w:t>Наименование</w:t>
            </w:r>
          </w:p>
          <w:p w:rsidR="001C6266" w:rsidRDefault="001C6266" w:rsidP="004E17A6">
            <w:pPr>
              <w:spacing w:line="276" w:lineRule="auto"/>
              <w:rPr>
                <w:rFonts w:eastAsia="Calibri" w:cs="Times New Roman"/>
                <w:b/>
                <w:color w:val="000000"/>
                <w:sz w:val="24"/>
                <w:szCs w:val="24"/>
                <w:lang w:bidi="ru-RU"/>
              </w:rPr>
            </w:pPr>
            <w:r>
              <w:rPr>
                <w:rFonts w:eastAsia="Calibri" w:cs="Times New Roman"/>
                <w:b/>
                <w:sz w:val="24"/>
                <w:szCs w:val="24"/>
              </w:rPr>
              <w:t>оценочного средства</w:t>
            </w:r>
          </w:p>
        </w:tc>
        <w:tc>
          <w:tcPr>
            <w:tcW w:w="6379" w:type="dxa"/>
            <w:tcBorders>
              <w:top w:val="single" w:sz="4" w:space="0" w:color="auto"/>
              <w:left w:val="single" w:sz="4" w:space="0" w:color="auto"/>
              <w:bottom w:val="single" w:sz="4" w:space="0" w:color="auto"/>
              <w:right w:val="single" w:sz="4" w:space="0" w:color="auto"/>
            </w:tcBorders>
            <w:vAlign w:val="center"/>
            <w:hideMark/>
          </w:tcPr>
          <w:p w:rsidR="001C6266" w:rsidRDefault="001C6266" w:rsidP="004E17A6">
            <w:pPr>
              <w:widowControl w:val="0"/>
              <w:spacing w:line="276" w:lineRule="auto"/>
              <w:rPr>
                <w:rFonts w:eastAsia="Calibri" w:cs="Times New Roman"/>
                <w:b/>
                <w:color w:val="000000"/>
                <w:sz w:val="24"/>
                <w:szCs w:val="24"/>
                <w:lang w:bidi="ru-RU"/>
              </w:rPr>
            </w:pPr>
            <w:r>
              <w:rPr>
                <w:rFonts w:eastAsia="Calibri" w:cs="Times New Roman"/>
                <w:b/>
                <w:sz w:val="24"/>
                <w:szCs w:val="24"/>
              </w:rPr>
              <w:t>Показатели оценки</w:t>
            </w:r>
          </w:p>
        </w:tc>
      </w:tr>
      <w:tr w:rsidR="001C6266" w:rsidTr="004E17A6">
        <w:tc>
          <w:tcPr>
            <w:tcW w:w="3652" w:type="dxa"/>
            <w:tcBorders>
              <w:top w:val="single" w:sz="4" w:space="0" w:color="auto"/>
              <w:left w:val="single" w:sz="4" w:space="0" w:color="auto"/>
              <w:bottom w:val="single" w:sz="4" w:space="0" w:color="auto"/>
              <w:right w:val="single" w:sz="4" w:space="0" w:color="auto"/>
            </w:tcBorders>
            <w:vAlign w:val="center"/>
            <w:hideMark/>
          </w:tcPr>
          <w:p w:rsidR="001C6266" w:rsidRDefault="001C6266" w:rsidP="004E17A6">
            <w:pPr>
              <w:spacing w:line="276" w:lineRule="auto"/>
              <w:ind w:left="0" w:firstLine="0"/>
              <w:jc w:val="left"/>
              <w:rPr>
                <w:rFonts w:eastAsia="Calibri" w:cs="Times New Roman"/>
                <w:sz w:val="24"/>
                <w:szCs w:val="24"/>
              </w:rPr>
            </w:pPr>
            <w:r>
              <w:rPr>
                <w:rFonts w:eastAsia="Calibri" w:cs="Times New Roman"/>
                <w:sz w:val="24"/>
                <w:szCs w:val="24"/>
              </w:rPr>
              <w:t>Практическое задание</w:t>
            </w:r>
          </w:p>
        </w:tc>
        <w:tc>
          <w:tcPr>
            <w:tcW w:w="6379" w:type="dxa"/>
            <w:tcBorders>
              <w:top w:val="single" w:sz="4" w:space="0" w:color="auto"/>
              <w:left w:val="single" w:sz="4" w:space="0" w:color="auto"/>
              <w:bottom w:val="single" w:sz="4" w:space="0" w:color="auto"/>
              <w:right w:val="single" w:sz="4" w:space="0" w:color="auto"/>
            </w:tcBorders>
            <w:vAlign w:val="center"/>
            <w:hideMark/>
          </w:tcPr>
          <w:p w:rsidR="001C6266" w:rsidRDefault="001C6266" w:rsidP="004E17A6">
            <w:pPr>
              <w:pStyle w:val="20"/>
              <w:shd w:val="clear" w:color="auto" w:fill="auto"/>
              <w:tabs>
                <w:tab w:val="left" w:pos="605"/>
                <w:tab w:val="left" w:pos="3206"/>
              </w:tabs>
              <w:spacing w:after="0" w:line="274" w:lineRule="exact"/>
              <w:ind w:firstLine="0"/>
              <w:jc w:val="both"/>
            </w:pPr>
            <w:r>
              <w:t>- способность анализировать и обобщать информацию;</w:t>
            </w:r>
          </w:p>
          <w:p w:rsidR="001C6266" w:rsidRDefault="001C6266" w:rsidP="004E17A6">
            <w:pPr>
              <w:pStyle w:val="20"/>
              <w:shd w:val="clear" w:color="auto" w:fill="auto"/>
              <w:tabs>
                <w:tab w:val="left" w:pos="605"/>
                <w:tab w:val="left" w:pos="3206"/>
              </w:tabs>
              <w:spacing w:after="0" w:line="274" w:lineRule="exact"/>
              <w:ind w:firstLine="0"/>
              <w:jc w:val="both"/>
            </w:pPr>
            <w:r>
              <w:t>- способность синтезировать новую информацию;</w:t>
            </w:r>
          </w:p>
          <w:p w:rsidR="001C6266" w:rsidRDefault="001C6266" w:rsidP="001C6266">
            <w:pPr>
              <w:pStyle w:val="20"/>
              <w:numPr>
                <w:ilvl w:val="0"/>
                <w:numId w:val="2"/>
              </w:numPr>
              <w:shd w:val="clear" w:color="auto" w:fill="auto"/>
              <w:tabs>
                <w:tab w:val="left" w:pos="168"/>
              </w:tabs>
              <w:spacing w:after="0" w:line="274" w:lineRule="exact"/>
              <w:jc w:val="both"/>
            </w:pPr>
            <w:r>
              <w:t>способность делать обоснованные выводы на основе интерпр</w:t>
            </w:r>
            <w:r>
              <w:t>е</w:t>
            </w:r>
            <w:r>
              <w:t>тации информации, разъяснения;</w:t>
            </w:r>
          </w:p>
          <w:p w:rsidR="001C6266" w:rsidRDefault="001C6266" w:rsidP="001C6266">
            <w:pPr>
              <w:pStyle w:val="20"/>
              <w:numPr>
                <w:ilvl w:val="0"/>
                <w:numId w:val="2"/>
              </w:numPr>
              <w:shd w:val="clear" w:color="auto" w:fill="auto"/>
              <w:tabs>
                <w:tab w:val="left" w:pos="144"/>
                <w:tab w:val="left" w:pos="851"/>
                <w:tab w:val="left" w:pos="1212"/>
              </w:tabs>
              <w:spacing w:after="0" w:line="240" w:lineRule="auto"/>
              <w:jc w:val="both"/>
            </w:pPr>
            <w:r>
              <w:t>достаточность пояснений.</w:t>
            </w:r>
          </w:p>
        </w:tc>
      </w:tr>
    </w:tbl>
    <w:p w:rsidR="001C6266" w:rsidRDefault="001C6266" w:rsidP="001C6266">
      <w:pPr>
        <w:rPr>
          <w:b/>
          <w:sz w:val="24"/>
        </w:rPr>
      </w:pPr>
    </w:p>
    <w:p w:rsidR="001C6266" w:rsidRPr="00563C5D" w:rsidRDefault="001C6266" w:rsidP="001C6266">
      <w:pPr>
        <w:rPr>
          <w:b/>
          <w:sz w:val="24"/>
        </w:rPr>
      </w:pPr>
      <w:r w:rsidRPr="00563C5D">
        <w:rPr>
          <w:b/>
          <w:sz w:val="24"/>
        </w:rPr>
        <w:t>Практические задания</w:t>
      </w:r>
    </w:p>
    <w:p w:rsidR="001C6266" w:rsidRDefault="001C6266" w:rsidP="001C6266">
      <w:pPr>
        <w:ind w:left="0" w:firstLine="0"/>
        <w:rPr>
          <w:sz w:val="24"/>
          <w:szCs w:val="24"/>
        </w:rPr>
      </w:pPr>
      <w:r>
        <w:rPr>
          <w:sz w:val="24"/>
          <w:szCs w:val="24"/>
        </w:rPr>
        <w:t xml:space="preserve">Максимальное количество баллов за одно задание –  </w:t>
      </w:r>
      <w:r>
        <w:rPr>
          <w:sz w:val="24"/>
          <w:szCs w:val="24"/>
          <w:u w:val="single"/>
        </w:rPr>
        <w:t>5</w:t>
      </w:r>
      <w:r>
        <w:rPr>
          <w:sz w:val="24"/>
          <w:szCs w:val="24"/>
        </w:rPr>
        <w:t xml:space="preserve">. </w:t>
      </w:r>
    </w:p>
    <w:p w:rsidR="001C6266" w:rsidRDefault="001C6266" w:rsidP="001C6266">
      <w:r>
        <w:t>Выполняются все три задания</w:t>
      </w:r>
    </w:p>
    <w:p w:rsidR="001C6266" w:rsidRDefault="001C6266" w:rsidP="001C6266"/>
    <w:p w:rsidR="001C6266" w:rsidRPr="00C076E1" w:rsidRDefault="001C6266" w:rsidP="00C076E1">
      <w:pPr>
        <w:pStyle w:val="a4"/>
        <w:numPr>
          <w:ilvl w:val="3"/>
          <w:numId w:val="1"/>
        </w:numPr>
        <w:tabs>
          <w:tab w:val="left" w:pos="993"/>
        </w:tabs>
        <w:ind w:left="0" w:firstLine="709"/>
        <w:jc w:val="both"/>
        <w:rPr>
          <w:b/>
          <w:sz w:val="24"/>
        </w:rPr>
      </w:pPr>
      <w:r w:rsidRPr="00C076E1">
        <w:rPr>
          <w:b/>
          <w:sz w:val="24"/>
        </w:rPr>
        <w:t>Выберите вариант, соответствующий современным нормам грамматики. В пр</w:t>
      </w:r>
      <w:r w:rsidRPr="00C076E1">
        <w:rPr>
          <w:b/>
          <w:sz w:val="24"/>
        </w:rPr>
        <w:t>и</w:t>
      </w:r>
      <w:r w:rsidRPr="00C076E1">
        <w:rPr>
          <w:b/>
          <w:sz w:val="24"/>
        </w:rPr>
        <w:t xml:space="preserve">мерах с числительными раскройте скобки и запишите цифры словами. </w:t>
      </w:r>
    </w:p>
    <w:p w:rsidR="001C6266" w:rsidRPr="00563C5D" w:rsidRDefault="001C6266" w:rsidP="001C6266">
      <w:pPr>
        <w:pStyle w:val="a4"/>
        <w:ind w:left="709" w:firstLine="0"/>
        <w:jc w:val="both"/>
        <w:rPr>
          <w:sz w:val="24"/>
        </w:rPr>
      </w:pPr>
      <w:r w:rsidRPr="00563C5D">
        <w:rPr>
          <w:sz w:val="24"/>
        </w:rPr>
        <w:t xml:space="preserve">1. </w:t>
      </w:r>
      <w:proofErr w:type="spellStart"/>
      <w:proofErr w:type="gramStart"/>
      <w:r w:rsidRPr="00563C5D">
        <w:rPr>
          <w:sz w:val="24"/>
        </w:rPr>
        <w:t>O</w:t>
      </w:r>
      <w:proofErr w:type="gramEnd"/>
      <w:r w:rsidRPr="00563C5D">
        <w:rPr>
          <w:sz w:val="24"/>
        </w:rPr>
        <w:t>ткрыв</w:t>
      </w:r>
      <w:proofErr w:type="spellEnd"/>
      <w:r w:rsidRPr="00563C5D">
        <w:rPr>
          <w:sz w:val="24"/>
        </w:rPr>
        <w:t xml:space="preserve"> дверь, (подсудимому удалось покинуть помещение - подсудимый смог покинуть помещение). 2. Оскорбляя подчиненных, (ему не приходило в голову и</w:t>
      </w:r>
      <w:r w:rsidRPr="00563C5D">
        <w:rPr>
          <w:sz w:val="24"/>
        </w:rPr>
        <w:t>з</w:t>
      </w:r>
      <w:r w:rsidRPr="00563C5D">
        <w:rPr>
          <w:sz w:val="24"/>
        </w:rPr>
        <w:t>виняться - он и не догадывался извиняться). 3. На кафедре работают (три профе</w:t>
      </w:r>
      <w:r w:rsidRPr="00563C5D">
        <w:rPr>
          <w:sz w:val="24"/>
        </w:rPr>
        <w:t>с</w:t>
      </w:r>
      <w:r w:rsidRPr="00563C5D">
        <w:rPr>
          <w:sz w:val="24"/>
        </w:rPr>
        <w:t>сора - трое профессоров</w:t>
      </w:r>
      <w:proofErr w:type="gramStart"/>
      <w:r w:rsidRPr="00563C5D">
        <w:rPr>
          <w:sz w:val="24"/>
        </w:rPr>
        <w:t xml:space="preserve"> )</w:t>
      </w:r>
      <w:proofErr w:type="gramEnd"/>
      <w:r w:rsidRPr="00563C5D">
        <w:rPr>
          <w:sz w:val="24"/>
        </w:rPr>
        <w:t>. 4. Большое количество новых законов (должно – дол</w:t>
      </w:r>
      <w:r w:rsidRPr="00563C5D">
        <w:rPr>
          <w:sz w:val="24"/>
        </w:rPr>
        <w:t>ж</w:t>
      </w:r>
      <w:r w:rsidRPr="00563C5D">
        <w:rPr>
          <w:sz w:val="24"/>
        </w:rPr>
        <w:t>ны) вступить в силу в следующем году. 5. Женщина-вахтер (не хотел, не хотела) нас пропускать. 6. (Бухгалтера – бухгалтеры) выписывают фиктив</w:t>
      </w:r>
      <w:r>
        <w:rPr>
          <w:sz w:val="24"/>
        </w:rPr>
        <w:t>ные расходные (</w:t>
      </w:r>
      <w:r w:rsidRPr="00563C5D">
        <w:rPr>
          <w:sz w:val="24"/>
        </w:rPr>
        <w:t>ордеры – ордера). 7. На занятии мы говорили о статье (Алексея Панасюк – Алексея Панасюка) «Психология профессиональной коммуникации юристов». 8. В каждой партии недолив продукта составлял до (1,5 литра – литров). 9. Суд определил нак</w:t>
      </w:r>
      <w:r w:rsidRPr="00563C5D">
        <w:rPr>
          <w:sz w:val="24"/>
        </w:rPr>
        <w:t>а</w:t>
      </w:r>
      <w:r w:rsidRPr="00563C5D">
        <w:rPr>
          <w:sz w:val="24"/>
        </w:rPr>
        <w:t>зание каждому подсудимому п</w:t>
      </w:r>
      <w:proofErr w:type="gramStart"/>
      <w:r w:rsidRPr="00563C5D">
        <w:rPr>
          <w:sz w:val="24"/>
        </w:rPr>
        <w:t>о(</w:t>
      </w:r>
      <w:proofErr w:type="gramEnd"/>
      <w:r w:rsidRPr="00563C5D">
        <w:rPr>
          <w:sz w:val="24"/>
        </w:rPr>
        <w:t xml:space="preserve">пять - пяти) лет лишения свободы. 10. Был просчет по кассе, не хватило (24391 рублей – рубля). </w:t>
      </w:r>
    </w:p>
    <w:p w:rsidR="001C6266" w:rsidRPr="00563C5D" w:rsidRDefault="001C6266" w:rsidP="001C6266">
      <w:pPr>
        <w:pStyle w:val="a4"/>
        <w:ind w:left="0" w:firstLine="709"/>
        <w:jc w:val="both"/>
        <w:rPr>
          <w:sz w:val="24"/>
        </w:rPr>
      </w:pPr>
    </w:p>
    <w:p w:rsidR="001C6266" w:rsidRPr="00C076E1" w:rsidRDefault="001C6266" w:rsidP="00C076E1">
      <w:pPr>
        <w:pStyle w:val="a4"/>
        <w:numPr>
          <w:ilvl w:val="3"/>
          <w:numId w:val="1"/>
        </w:numPr>
        <w:tabs>
          <w:tab w:val="left" w:pos="993"/>
        </w:tabs>
        <w:ind w:left="0" w:firstLine="709"/>
        <w:jc w:val="both"/>
        <w:rPr>
          <w:rFonts w:cs="Times New Roman"/>
          <w:b/>
          <w:sz w:val="24"/>
        </w:rPr>
      </w:pPr>
      <w:r w:rsidRPr="00C076E1">
        <w:rPr>
          <w:rFonts w:cs="Times New Roman"/>
          <w:b/>
          <w:sz w:val="24"/>
        </w:rPr>
        <w:t>Исправьте предложения, устраняя лексические ошибки. Укажите разн</w:t>
      </w:r>
      <w:r w:rsidRPr="00C076E1">
        <w:rPr>
          <w:rFonts w:cs="Times New Roman"/>
          <w:b/>
          <w:sz w:val="24"/>
        </w:rPr>
        <w:t>о</w:t>
      </w:r>
      <w:r w:rsidRPr="00C076E1">
        <w:rPr>
          <w:rFonts w:cs="Times New Roman"/>
          <w:b/>
          <w:sz w:val="24"/>
        </w:rPr>
        <w:t>видности ошибок: выбор слова без учета его значения, речевая избыточность (та</w:t>
      </w:r>
      <w:r w:rsidRPr="00C076E1">
        <w:rPr>
          <w:rFonts w:cs="Times New Roman"/>
          <w:b/>
          <w:sz w:val="24"/>
        </w:rPr>
        <w:t>в</w:t>
      </w:r>
      <w:r w:rsidRPr="00C076E1">
        <w:rPr>
          <w:rFonts w:cs="Times New Roman"/>
          <w:b/>
          <w:sz w:val="24"/>
        </w:rPr>
        <w:t>тология или плеоназм), нарушение лексической сочетаемости, неверное использов</w:t>
      </w:r>
      <w:r w:rsidRPr="00C076E1">
        <w:rPr>
          <w:rFonts w:cs="Times New Roman"/>
          <w:b/>
          <w:sz w:val="24"/>
        </w:rPr>
        <w:t>а</w:t>
      </w:r>
      <w:r w:rsidRPr="00C076E1">
        <w:rPr>
          <w:rFonts w:cs="Times New Roman"/>
          <w:b/>
          <w:sz w:val="24"/>
        </w:rPr>
        <w:t>ние паронимов, с</w:t>
      </w:r>
      <w:r w:rsidRPr="00C076E1">
        <w:rPr>
          <w:rFonts w:cs="Times New Roman"/>
          <w:b/>
          <w:sz w:val="24"/>
        </w:rPr>
        <w:t>и</w:t>
      </w:r>
      <w:r w:rsidRPr="00C076E1">
        <w:rPr>
          <w:rFonts w:cs="Times New Roman"/>
          <w:b/>
          <w:sz w:val="24"/>
        </w:rPr>
        <w:t xml:space="preserve">нонимов, антонимов. </w:t>
      </w:r>
    </w:p>
    <w:p w:rsidR="001C6266" w:rsidRPr="00563C5D" w:rsidRDefault="001C6266" w:rsidP="001C6266">
      <w:pPr>
        <w:pStyle w:val="a4"/>
        <w:ind w:left="709" w:firstLine="0"/>
        <w:jc w:val="both"/>
        <w:rPr>
          <w:sz w:val="24"/>
        </w:rPr>
      </w:pPr>
      <w:r w:rsidRPr="00563C5D">
        <w:rPr>
          <w:sz w:val="24"/>
        </w:rPr>
        <w:t xml:space="preserve">1. Был провозглашен приговор суда. 2. Большинство выпускников нашей академии добились успешной карьеры. 3. Мы хотим сотрудничать вместе с Вами. 4. Пишите </w:t>
      </w:r>
      <w:r w:rsidRPr="00563C5D">
        <w:rPr>
          <w:sz w:val="24"/>
        </w:rPr>
        <w:lastRenderedPageBreak/>
        <w:t>Ваши инициалы полностью. 5. Главная суть уголовного дела изложена в протоколе. 6. Отделу мониторинга было поручено разработать квалифицированные требов</w:t>
      </w:r>
      <w:r w:rsidRPr="00563C5D">
        <w:rPr>
          <w:sz w:val="24"/>
        </w:rPr>
        <w:t>а</w:t>
      </w:r>
      <w:r w:rsidRPr="00563C5D">
        <w:rPr>
          <w:sz w:val="24"/>
        </w:rPr>
        <w:t>ния к экспертам областного уровня. 7. Внедрение новых технологий сыграет дол</w:t>
      </w:r>
      <w:r w:rsidRPr="00563C5D">
        <w:rPr>
          <w:sz w:val="24"/>
        </w:rPr>
        <w:t>ж</w:t>
      </w:r>
      <w:r w:rsidRPr="00563C5D">
        <w:rPr>
          <w:sz w:val="24"/>
        </w:rPr>
        <w:t>ный эффект в развитии экономики. 8. Преступник стал жертвой правосудия. 9. С</w:t>
      </w:r>
      <w:r w:rsidRPr="00563C5D">
        <w:rPr>
          <w:sz w:val="24"/>
        </w:rPr>
        <w:t>е</w:t>
      </w:r>
      <w:r w:rsidRPr="00563C5D">
        <w:rPr>
          <w:sz w:val="24"/>
        </w:rPr>
        <w:t xml:space="preserve">рьезные дефекты в проведении следственных мероприятий обнаружились только на суде. 10. Верховенство права и закона – общий и заглавный принцип правового государства. </w:t>
      </w:r>
    </w:p>
    <w:p w:rsidR="001C6266" w:rsidRPr="00563C5D" w:rsidRDefault="001C6266" w:rsidP="001C6266">
      <w:pPr>
        <w:pStyle w:val="a4"/>
        <w:ind w:left="0" w:firstLine="709"/>
        <w:jc w:val="left"/>
        <w:rPr>
          <w:sz w:val="24"/>
        </w:rPr>
      </w:pPr>
    </w:p>
    <w:p w:rsidR="00D9052A" w:rsidRPr="00E4257E" w:rsidRDefault="00D9052A" w:rsidP="00E4257E">
      <w:pPr>
        <w:pStyle w:val="a4"/>
        <w:widowControl w:val="0"/>
        <w:numPr>
          <w:ilvl w:val="3"/>
          <w:numId w:val="1"/>
        </w:numPr>
        <w:tabs>
          <w:tab w:val="left" w:pos="993"/>
        </w:tabs>
        <w:autoSpaceDE w:val="0"/>
        <w:autoSpaceDN w:val="0"/>
        <w:adjustRightInd w:val="0"/>
        <w:ind w:left="0" w:firstLine="709"/>
        <w:rPr>
          <w:b/>
          <w:bCs/>
          <w:color w:val="000000" w:themeColor="text1"/>
          <w:sz w:val="24"/>
          <w:szCs w:val="24"/>
        </w:rPr>
      </w:pPr>
      <w:r w:rsidRPr="00E4257E">
        <w:rPr>
          <w:b/>
          <w:bCs/>
          <w:color w:val="000000" w:themeColor="text1"/>
          <w:sz w:val="24"/>
          <w:szCs w:val="24"/>
        </w:rPr>
        <w:t>Передайте основную мысль (на английском языке) прочитанного текста</w:t>
      </w:r>
    </w:p>
    <w:p w:rsidR="00D9052A" w:rsidRPr="00E4257E" w:rsidRDefault="00D9052A" w:rsidP="00E4257E">
      <w:pPr>
        <w:widowControl w:val="0"/>
        <w:autoSpaceDE w:val="0"/>
        <w:autoSpaceDN w:val="0"/>
        <w:adjustRightInd w:val="0"/>
        <w:rPr>
          <w:b/>
          <w:bCs/>
          <w:color w:val="000000" w:themeColor="text1"/>
          <w:sz w:val="24"/>
          <w:szCs w:val="24"/>
        </w:rPr>
      </w:pPr>
      <w:bookmarkStart w:id="0" w:name="_GoBack"/>
      <w:bookmarkEnd w:id="0"/>
    </w:p>
    <w:p w:rsidR="00D9052A" w:rsidRPr="00E4257E" w:rsidRDefault="00D9052A" w:rsidP="00E4257E">
      <w:pPr>
        <w:widowControl w:val="0"/>
        <w:autoSpaceDE w:val="0"/>
        <w:autoSpaceDN w:val="0"/>
        <w:adjustRightInd w:val="0"/>
        <w:ind w:firstLine="567"/>
        <w:jc w:val="both"/>
        <w:rPr>
          <w:color w:val="000000" w:themeColor="text1"/>
          <w:sz w:val="24"/>
          <w:szCs w:val="24"/>
          <w:lang w:val="en-US"/>
        </w:rPr>
      </w:pPr>
      <w:r w:rsidRPr="00E4257E">
        <w:rPr>
          <w:b/>
          <w:bCs/>
          <w:color w:val="000000" w:themeColor="text1"/>
          <w:sz w:val="24"/>
          <w:szCs w:val="24"/>
          <w:lang w:val="en-US"/>
        </w:rPr>
        <w:t>1.</w:t>
      </w:r>
      <w:r w:rsidRPr="00E4257E">
        <w:rPr>
          <w:color w:val="000000" w:themeColor="text1"/>
          <w:sz w:val="24"/>
          <w:szCs w:val="24"/>
          <w:lang w:val="en-US"/>
        </w:rPr>
        <w:t xml:space="preserve"> Many people use the terms Internet and World Wide Web (the Web) interchangeably, but in fact the two terms are not synonymous. The Internet and the Web are two separate but related things. </w:t>
      </w:r>
    </w:p>
    <w:p w:rsidR="00D9052A" w:rsidRPr="00E4257E" w:rsidRDefault="00D9052A" w:rsidP="00E4257E">
      <w:pPr>
        <w:widowControl w:val="0"/>
        <w:autoSpaceDE w:val="0"/>
        <w:autoSpaceDN w:val="0"/>
        <w:adjustRightInd w:val="0"/>
        <w:ind w:firstLine="567"/>
        <w:jc w:val="both"/>
        <w:rPr>
          <w:color w:val="000000" w:themeColor="text1"/>
          <w:sz w:val="24"/>
          <w:szCs w:val="24"/>
          <w:lang w:val="en-US"/>
        </w:rPr>
      </w:pPr>
      <w:r w:rsidRPr="00E4257E">
        <w:rPr>
          <w:b/>
          <w:bCs/>
          <w:color w:val="000000" w:themeColor="text1"/>
          <w:sz w:val="24"/>
          <w:szCs w:val="24"/>
          <w:lang w:val="en-US"/>
        </w:rPr>
        <w:t>2.</w:t>
      </w:r>
      <w:r w:rsidRPr="00E4257E">
        <w:rPr>
          <w:color w:val="000000" w:themeColor="text1"/>
          <w:sz w:val="24"/>
          <w:szCs w:val="24"/>
          <w:lang w:val="en-US"/>
        </w:rPr>
        <w:t xml:space="preserve"> The Internet is a massive networking infrastructure. It connects millions of computers together globally, forming a network in which any computer can communicate with any other computer as long as they are both connected to the Internet. Unlike online services, which are centrally controlled, the Internet is decentralized by design. Each Internet computer, called a host, is independent. Its operators can choose which Internet services to use and which local services to make available to the global Internet community. Amazingly, this anarchy by d</w:t>
      </w:r>
      <w:r w:rsidRPr="00E4257E">
        <w:rPr>
          <w:color w:val="000000" w:themeColor="text1"/>
          <w:sz w:val="24"/>
          <w:szCs w:val="24"/>
          <w:lang w:val="en-US"/>
        </w:rPr>
        <w:t>e</w:t>
      </w:r>
      <w:r w:rsidRPr="00E4257E">
        <w:rPr>
          <w:color w:val="000000" w:themeColor="text1"/>
          <w:sz w:val="24"/>
          <w:szCs w:val="24"/>
          <w:lang w:val="en-US"/>
        </w:rPr>
        <w:t>sign works very well. The Internet is changing to accommodate another generation of network technologies with different characteristics and requirements, from broadband residential access to satellites.</w:t>
      </w:r>
    </w:p>
    <w:p w:rsidR="00D9052A" w:rsidRPr="00E4257E" w:rsidRDefault="00D9052A" w:rsidP="00E4257E">
      <w:pPr>
        <w:widowControl w:val="0"/>
        <w:autoSpaceDE w:val="0"/>
        <w:autoSpaceDN w:val="0"/>
        <w:adjustRightInd w:val="0"/>
        <w:ind w:firstLine="567"/>
        <w:jc w:val="both"/>
        <w:rPr>
          <w:color w:val="000000" w:themeColor="text1"/>
          <w:sz w:val="24"/>
          <w:szCs w:val="24"/>
          <w:lang w:val="en-US"/>
        </w:rPr>
      </w:pPr>
      <w:r w:rsidRPr="00E4257E">
        <w:rPr>
          <w:b/>
          <w:bCs/>
          <w:color w:val="000000" w:themeColor="text1"/>
          <w:sz w:val="24"/>
          <w:szCs w:val="24"/>
          <w:lang w:val="en-US"/>
        </w:rPr>
        <w:t>3.</w:t>
      </w:r>
      <w:r w:rsidRPr="00E4257E">
        <w:rPr>
          <w:color w:val="000000" w:themeColor="text1"/>
          <w:sz w:val="24"/>
          <w:szCs w:val="24"/>
          <w:lang w:val="en-US"/>
        </w:rPr>
        <w:t xml:space="preserve"> Information that travels over the Internet does so via a variety of languages known as protocols. The Web is a way of accessing information over the medium of the Internet. It is an information-sharing model that is built on top of the Internet. The Web uses the HTTP</w:t>
      </w:r>
      <w:r w:rsidRPr="00E4257E">
        <w:rPr>
          <w:color w:val="000000" w:themeColor="text1"/>
          <w:sz w:val="24"/>
          <w:szCs w:val="24"/>
          <w:vertAlign w:val="superscript"/>
          <w:lang w:val="en-US"/>
        </w:rPr>
        <w:t>1</w:t>
      </w:r>
      <w:r w:rsidRPr="00E4257E">
        <w:rPr>
          <w:color w:val="000000" w:themeColor="text1"/>
          <w:sz w:val="24"/>
          <w:szCs w:val="24"/>
          <w:lang w:val="en-US"/>
        </w:rPr>
        <w:t xml:space="preserve"> prot</w:t>
      </w:r>
      <w:r w:rsidRPr="00E4257E">
        <w:rPr>
          <w:color w:val="000000" w:themeColor="text1"/>
          <w:sz w:val="24"/>
          <w:szCs w:val="24"/>
          <w:lang w:val="en-US"/>
        </w:rPr>
        <w:t>o</w:t>
      </w:r>
      <w:r w:rsidRPr="00E4257E">
        <w:rPr>
          <w:color w:val="000000" w:themeColor="text1"/>
          <w:sz w:val="24"/>
          <w:szCs w:val="24"/>
          <w:lang w:val="en-US"/>
        </w:rPr>
        <w:t>col, only one of the languages spoken over the Internet, to transmit data. Web services, which use HTTP to allow applications to communicate in order to exchange business logic, use the Web to share information. The Web also utilizes browsers, such as Internet Explorer or Fir</w:t>
      </w:r>
      <w:r w:rsidRPr="00E4257E">
        <w:rPr>
          <w:color w:val="000000" w:themeColor="text1"/>
          <w:sz w:val="24"/>
          <w:szCs w:val="24"/>
          <w:lang w:val="en-US"/>
        </w:rPr>
        <w:t>e</w:t>
      </w:r>
      <w:r w:rsidRPr="00E4257E">
        <w:rPr>
          <w:color w:val="000000" w:themeColor="text1"/>
          <w:sz w:val="24"/>
          <w:szCs w:val="24"/>
          <w:lang w:val="en-US"/>
        </w:rPr>
        <w:t xml:space="preserve">fox, to access Web documents called Web pages that are linked to each other via hyperlinks. Web documents also contain graphics, sounds, text and video. </w:t>
      </w:r>
    </w:p>
    <w:p w:rsidR="00D9052A" w:rsidRPr="00E4257E" w:rsidRDefault="00D9052A" w:rsidP="00E4257E">
      <w:pPr>
        <w:widowControl w:val="0"/>
        <w:autoSpaceDE w:val="0"/>
        <w:autoSpaceDN w:val="0"/>
        <w:adjustRightInd w:val="0"/>
        <w:ind w:firstLine="567"/>
        <w:jc w:val="both"/>
        <w:rPr>
          <w:color w:val="000000" w:themeColor="text1"/>
          <w:sz w:val="24"/>
          <w:szCs w:val="24"/>
          <w:lang w:val="en-US"/>
        </w:rPr>
      </w:pPr>
      <w:r w:rsidRPr="00E4257E">
        <w:rPr>
          <w:b/>
          <w:bCs/>
          <w:color w:val="000000" w:themeColor="text1"/>
          <w:sz w:val="24"/>
          <w:szCs w:val="24"/>
          <w:lang w:val="en-US"/>
        </w:rPr>
        <w:t>4.</w:t>
      </w:r>
      <w:r w:rsidRPr="00E4257E">
        <w:rPr>
          <w:color w:val="000000" w:themeColor="text1"/>
          <w:sz w:val="24"/>
          <w:szCs w:val="24"/>
          <w:lang w:val="en-US"/>
        </w:rPr>
        <w:t xml:space="preserve"> The Web is just one of the ways that information can be spread over the Internet. The Internet, not the Web, is also used for e-mail, which relies on Simple Mail Transfer Protocol, Usenet news groups, instant messaging and File Transfer Protocol. Thus the Web is just a po</w:t>
      </w:r>
      <w:r w:rsidRPr="00E4257E">
        <w:rPr>
          <w:color w:val="000000" w:themeColor="text1"/>
          <w:sz w:val="24"/>
          <w:szCs w:val="24"/>
          <w:lang w:val="en-US"/>
        </w:rPr>
        <w:t>r</w:t>
      </w:r>
      <w:r w:rsidRPr="00E4257E">
        <w:rPr>
          <w:color w:val="000000" w:themeColor="text1"/>
          <w:sz w:val="24"/>
          <w:szCs w:val="24"/>
          <w:lang w:val="en-US"/>
        </w:rPr>
        <w:t xml:space="preserve">tion of the Internet, so the two terms are not synonymous. </w:t>
      </w:r>
    </w:p>
    <w:p w:rsidR="00D9052A" w:rsidRPr="00E4257E" w:rsidRDefault="00D9052A" w:rsidP="00E4257E">
      <w:pPr>
        <w:widowControl w:val="0"/>
        <w:autoSpaceDE w:val="0"/>
        <w:autoSpaceDN w:val="0"/>
        <w:adjustRightInd w:val="0"/>
        <w:ind w:firstLine="567"/>
        <w:jc w:val="both"/>
        <w:rPr>
          <w:i/>
          <w:iCs/>
          <w:color w:val="000000" w:themeColor="text1"/>
          <w:sz w:val="24"/>
          <w:szCs w:val="24"/>
          <w:u w:val="single"/>
          <w:lang w:val="en-US"/>
        </w:rPr>
      </w:pPr>
      <w:r w:rsidRPr="00E4257E">
        <w:rPr>
          <w:i/>
          <w:iCs/>
          <w:color w:val="000000" w:themeColor="text1"/>
          <w:sz w:val="24"/>
          <w:szCs w:val="24"/>
          <w:u w:val="single"/>
          <w:lang w:val="en-US"/>
        </w:rPr>
        <w:t>Note to the text:</w:t>
      </w:r>
    </w:p>
    <w:p w:rsidR="00D9052A" w:rsidRPr="00E4257E" w:rsidRDefault="00D9052A" w:rsidP="00E4257E">
      <w:pPr>
        <w:widowControl w:val="0"/>
        <w:autoSpaceDE w:val="0"/>
        <w:autoSpaceDN w:val="0"/>
        <w:adjustRightInd w:val="0"/>
        <w:ind w:firstLine="567"/>
        <w:jc w:val="both"/>
        <w:rPr>
          <w:color w:val="000000" w:themeColor="text1"/>
          <w:sz w:val="24"/>
          <w:szCs w:val="24"/>
          <w:lang w:val="en-US"/>
        </w:rPr>
      </w:pPr>
      <w:r w:rsidRPr="00E4257E">
        <w:rPr>
          <w:color w:val="000000" w:themeColor="text1"/>
          <w:sz w:val="24"/>
          <w:szCs w:val="24"/>
          <w:lang w:val="en-US"/>
        </w:rPr>
        <w:t>1) HTTP (</w:t>
      </w:r>
      <w:proofErr w:type="spellStart"/>
      <w:r w:rsidRPr="00E4257E">
        <w:rPr>
          <w:color w:val="000000" w:themeColor="text1"/>
          <w:sz w:val="24"/>
          <w:szCs w:val="24"/>
          <w:lang w:val="en-US"/>
        </w:rPr>
        <w:t>HyperText</w:t>
      </w:r>
      <w:proofErr w:type="spellEnd"/>
      <w:r w:rsidRPr="00E4257E">
        <w:rPr>
          <w:color w:val="000000" w:themeColor="text1"/>
          <w:sz w:val="24"/>
          <w:szCs w:val="24"/>
          <w:lang w:val="en-US"/>
        </w:rPr>
        <w:t xml:space="preserve"> Transfer Protocol) − </w:t>
      </w:r>
      <w:r w:rsidRPr="00E4257E">
        <w:rPr>
          <w:color w:val="000000" w:themeColor="text1"/>
          <w:sz w:val="24"/>
          <w:szCs w:val="24"/>
        </w:rPr>
        <w:t>протокол</w:t>
      </w:r>
      <w:r w:rsidRPr="00E4257E">
        <w:rPr>
          <w:color w:val="000000" w:themeColor="text1"/>
          <w:sz w:val="24"/>
          <w:szCs w:val="24"/>
          <w:lang w:val="en-US"/>
        </w:rPr>
        <w:t xml:space="preserve"> </w:t>
      </w:r>
      <w:r w:rsidRPr="00E4257E">
        <w:rPr>
          <w:color w:val="000000" w:themeColor="text1"/>
          <w:sz w:val="24"/>
          <w:szCs w:val="24"/>
        </w:rPr>
        <w:t>передачи</w:t>
      </w:r>
      <w:r w:rsidRPr="00E4257E">
        <w:rPr>
          <w:color w:val="000000" w:themeColor="text1"/>
          <w:sz w:val="24"/>
          <w:szCs w:val="24"/>
          <w:lang w:val="en-US"/>
        </w:rPr>
        <w:t xml:space="preserve"> </w:t>
      </w:r>
      <w:r w:rsidRPr="00E4257E">
        <w:rPr>
          <w:color w:val="000000" w:themeColor="text1"/>
          <w:sz w:val="24"/>
          <w:szCs w:val="24"/>
        </w:rPr>
        <w:t>гипертекста</w:t>
      </w:r>
    </w:p>
    <w:p w:rsidR="001C6266" w:rsidRPr="00E4257E" w:rsidRDefault="001C6266" w:rsidP="00E4257E">
      <w:pPr>
        <w:pStyle w:val="a4"/>
        <w:ind w:left="709" w:firstLine="709"/>
        <w:jc w:val="left"/>
        <w:rPr>
          <w:rStyle w:val="fontstyle01"/>
          <w:color w:val="000000" w:themeColor="text1"/>
          <w:lang w:val="en-US"/>
        </w:rPr>
      </w:pPr>
    </w:p>
    <w:p w:rsidR="001C6266" w:rsidRPr="00E4257E" w:rsidRDefault="00D9052A" w:rsidP="00E4257E">
      <w:pPr>
        <w:pStyle w:val="a4"/>
        <w:ind w:left="709" w:firstLine="709"/>
        <w:jc w:val="left"/>
        <w:rPr>
          <w:color w:val="000000" w:themeColor="text1"/>
          <w:sz w:val="24"/>
          <w:szCs w:val="24"/>
        </w:rPr>
      </w:pPr>
      <w:r w:rsidRPr="00E4257E">
        <w:rPr>
          <w:color w:val="000000" w:themeColor="text1"/>
          <w:sz w:val="24"/>
          <w:szCs w:val="24"/>
        </w:rPr>
        <w:t>Или</w:t>
      </w:r>
    </w:p>
    <w:p w:rsidR="00D9052A" w:rsidRPr="00E4257E" w:rsidRDefault="00D9052A" w:rsidP="00E4257E">
      <w:pPr>
        <w:pStyle w:val="a4"/>
        <w:ind w:left="709" w:firstLine="709"/>
        <w:jc w:val="left"/>
        <w:rPr>
          <w:color w:val="000000" w:themeColor="text1"/>
          <w:sz w:val="24"/>
          <w:szCs w:val="24"/>
        </w:rPr>
      </w:pPr>
    </w:p>
    <w:p w:rsidR="00D9052A" w:rsidRPr="00E4257E" w:rsidRDefault="00D9052A" w:rsidP="00E4257E">
      <w:pPr>
        <w:pStyle w:val="a4"/>
        <w:widowControl w:val="0"/>
        <w:numPr>
          <w:ilvl w:val="0"/>
          <w:numId w:val="3"/>
        </w:numPr>
        <w:autoSpaceDE w:val="0"/>
        <w:autoSpaceDN w:val="0"/>
        <w:adjustRightInd w:val="0"/>
        <w:jc w:val="both"/>
        <w:rPr>
          <w:rFonts w:eastAsia="Times New Roman" w:cs="Times New Roman"/>
          <w:b/>
          <w:bCs/>
          <w:color w:val="000000" w:themeColor="text1"/>
          <w:sz w:val="24"/>
          <w:szCs w:val="24"/>
          <w:lang w:eastAsia="ru-RU"/>
        </w:rPr>
      </w:pPr>
      <w:r w:rsidRPr="00E4257E">
        <w:rPr>
          <w:b/>
          <w:bCs/>
          <w:color w:val="000000" w:themeColor="text1"/>
          <w:sz w:val="24"/>
          <w:szCs w:val="24"/>
        </w:rPr>
        <w:t>Передайте основную мысль (на немецком языке)</w:t>
      </w:r>
      <w:r w:rsidRPr="00E4257E">
        <w:rPr>
          <w:rFonts w:eastAsia="Times New Roman" w:cs="Times New Roman"/>
          <w:b/>
          <w:bCs/>
          <w:color w:val="000000" w:themeColor="text1"/>
          <w:sz w:val="24"/>
          <w:szCs w:val="24"/>
          <w:lang w:eastAsia="ru-RU"/>
        </w:rPr>
        <w:t xml:space="preserve"> прочитанного текста</w:t>
      </w:r>
    </w:p>
    <w:p w:rsidR="00D9052A" w:rsidRPr="00E4257E" w:rsidRDefault="00D9052A" w:rsidP="00E4257E">
      <w:pPr>
        <w:ind w:firstLine="709"/>
        <w:jc w:val="both"/>
        <w:rPr>
          <w:rFonts w:cs="Times New Roman"/>
          <w:color w:val="000000" w:themeColor="text1"/>
          <w:sz w:val="24"/>
          <w:szCs w:val="24"/>
        </w:rPr>
      </w:pPr>
    </w:p>
    <w:p w:rsidR="00D9052A" w:rsidRPr="00E4257E" w:rsidRDefault="00D9052A" w:rsidP="00E4257E">
      <w:pPr>
        <w:ind w:firstLine="709"/>
        <w:jc w:val="both"/>
        <w:rPr>
          <w:color w:val="000000" w:themeColor="text1"/>
          <w:sz w:val="24"/>
          <w:szCs w:val="24"/>
          <w:lang w:val="de-DE"/>
        </w:rPr>
      </w:pPr>
      <w:r w:rsidRPr="00E4257E">
        <w:rPr>
          <w:rFonts w:cs="Times New Roman"/>
          <w:b/>
          <w:color w:val="000000" w:themeColor="text1"/>
          <w:sz w:val="24"/>
          <w:szCs w:val="24"/>
          <w:lang w:val="de-DE"/>
        </w:rPr>
        <w:t>1.</w:t>
      </w:r>
      <w:r w:rsidRPr="00E4257E">
        <w:rPr>
          <w:rFonts w:cs="Times New Roman"/>
          <w:color w:val="000000" w:themeColor="text1"/>
          <w:sz w:val="24"/>
          <w:szCs w:val="24"/>
          <w:lang w:val="de-DE"/>
        </w:rPr>
        <w:t xml:space="preserve"> Heute erreicht die Zahl der Internetbenutzer 3,5 Milliarden Menschen, was fast die Hälfte der Weltbevölkerung ist.</w:t>
      </w:r>
      <w:r w:rsidRPr="00E4257E">
        <w:rPr>
          <w:color w:val="000000" w:themeColor="text1"/>
          <w:sz w:val="24"/>
          <w:szCs w:val="24"/>
          <w:lang w:val="de-DE"/>
        </w:rPr>
        <w:t xml:space="preserve"> </w:t>
      </w:r>
      <w:r w:rsidRPr="00E4257E">
        <w:rPr>
          <w:rFonts w:cs="Times New Roman"/>
          <w:color w:val="000000" w:themeColor="text1"/>
          <w:sz w:val="24"/>
          <w:szCs w:val="24"/>
          <w:lang w:val="de-DE"/>
        </w:rPr>
        <w:t xml:space="preserve">Das moderne Leben ist ohne </w:t>
      </w:r>
      <w:proofErr w:type="spellStart"/>
      <w:r w:rsidRPr="00E4257E">
        <w:rPr>
          <w:rFonts w:cs="Times New Roman"/>
          <w:color w:val="000000" w:themeColor="text1"/>
          <w:sz w:val="24"/>
          <w:szCs w:val="24"/>
          <w:lang w:val="de-DE"/>
        </w:rPr>
        <w:t>Personalcomputer</w:t>
      </w:r>
      <w:proofErr w:type="spellEnd"/>
      <w:r w:rsidRPr="00E4257E">
        <w:rPr>
          <w:rFonts w:cs="Times New Roman"/>
          <w:color w:val="000000" w:themeColor="text1"/>
          <w:sz w:val="24"/>
          <w:szCs w:val="24"/>
          <w:lang w:val="de-DE"/>
        </w:rPr>
        <w:t xml:space="preserve"> und Internet überhaupt unvorstellbar. Unter Internet versteht man das globale Netz, welches alle lokale und globale Nutzer in ein einheitliches System vereinigt.</w:t>
      </w:r>
    </w:p>
    <w:p w:rsidR="00D9052A" w:rsidRPr="00E4257E" w:rsidRDefault="00D9052A" w:rsidP="00E4257E">
      <w:pPr>
        <w:ind w:firstLine="709"/>
        <w:jc w:val="both"/>
        <w:rPr>
          <w:color w:val="000000" w:themeColor="text1"/>
          <w:sz w:val="24"/>
          <w:szCs w:val="24"/>
          <w:lang w:val="de-DE"/>
        </w:rPr>
      </w:pPr>
      <w:r w:rsidRPr="00E4257E">
        <w:rPr>
          <w:rFonts w:cs="Times New Roman"/>
          <w:b/>
          <w:color w:val="000000" w:themeColor="text1"/>
          <w:sz w:val="24"/>
          <w:szCs w:val="24"/>
          <w:lang w:val="en-US"/>
        </w:rPr>
        <w:t>2.</w:t>
      </w:r>
      <w:r w:rsidRPr="00E4257E">
        <w:rPr>
          <w:rFonts w:cs="Times New Roman"/>
          <w:color w:val="000000" w:themeColor="text1"/>
          <w:sz w:val="24"/>
          <w:szCs w:val="24"/>
          <w:lang w:val="en-US"/>
        </w:rPr>
        <w:t xml:space="preserve"> </w:t>
      </w:r>
      <w:r w:rsidRPr="00E4257E">
        <w:rPr>
          <w:rFonts w:cs="Times New Roman"/>
          <w:color w:val="000000" w:themeColor="text1"/>
          <w:sz w:val="24"/>
          <w:szCs w:val="24"/>
          <w:lang w:val="de-DE"/>
        </w:rPr>
        <w:t>Und, natürlich, jeder weiß, dass das World Wide Web den ganzen Planeten umhüllt. Aber nicht jeder kann sagen, ob es ein Unterschied zwischen dem Internet und dem World W</w:t>
      </w:r>
      <w:r w:rsidRPr="00E4257E">
        <w:rPr>
          <w:rFonts w:cs="Times New Roman"/>
          <w:color w:val="000000" w:themeColor="text1"/>
          <w:sz w:val="24"/>
          <w:szCs w:val="24"/>
          <w:lang w:val="de-DE"/>
        </w:rPr>
        <w:t>i</w:t>
      </w:r>
      <w:r w:rsidRPr="00E4257E">
        <w:rPr>
          <w:rFonts w:cs="Times New Roman"/>
          <w:color w:val="000000" w:themeColor="text1"/>
          <w:sz w:val="24"/>
          <w:szCs w:val="24"/>
          <w:lang w:val="de-DE"/>
        </w:rPr>
        <w:t>de Web gibt. Viele Menschen sind absolut sicher, dass es Syn</w:t>
      </w:r>
      <w:r w:rsidRPr="00E4257E">
        <w:rPr>
          <w:rFonts w:cs="Times New Roman"/>
          <w:color w:val="000000" w:themeColor="text1"/>
          <w:sz w:val="24"/>
          <w:szCs w:val="24"/>
          <w:lang w:val="de-DE"/>
        </w:rPr>
        <w:t>o</w:t>
      </w:r>
      <w:r w:rsidRPr="00E4257E">
        <w:rPr>
          <w:rFonts w:cs="Times New Roman"/>
          <w:color w:val="000000" w:themeColor="text1"/>
          <w:sz w:val="24"/>
          <w:szCs w:val="24"/>
          <w:lang w:val="de-DE"/>
        </w:rPr>
        <w:t>nyme sind. Was ist das Internet? Ohne die komplizierten technischen Details einzusteigen, kann man sagen, dass das Internet ein System ist, das Computer-Netzwerke weltweit verbindet. Computer werden in zwei Gru</w:t>
      </w:r>
      <w:r w:rsidRPr="00E4257E">
        <w:rPr>
          <w:rFonts w:cs="Times New Roman"/>
          <w:color w:val="000000" w:themeColor="text1"/>
          <w:sz w:val="24"/>
          <w:szCs w:val="24"/>
          <w:lang w:val="de-DE"/>
        </w:rPr>
        <w:t>p</w:t>
      </w:r>
      <w:r w:rsidRPr="00E4257E">
        <w:rPr>
          <w:rFonts w:cs="Times New Roman"/>
          <w:color w:val="000000" w:themeColor="text1"/>
          <w:sz w:val="24"/>
          <w:szCs w:val="24"/>
          <w:lang w:val="de-DE"/>
        </w:rPr>
        <w:t>pen,  Clients und Servern eingeteilt. Kunden nennt man normale Consumer-Geräte, einschlie</w:t>
      </w:r>
      <w:r w:rsidRPr="00E4257E">
        <w:rPr>
          <w:rFonts w:cs="Times New Roman"/>
          <w:color w:val="000000" w:themeColor="text1"/>
          <w:sz w:val="24"/>
          <w:szCs w:val="24"/>
          <w:lang w:val="de-DE"/>
        </w:rPr>
        <w:t>ß</w:t>
      </w:r>
      <w:r w:rsidRPr="00E4257E">
        <w:rPr>
          <w:rFonts w:cs="Times New Roman"/>
          <w:color w:val="000000" w:themeColor="text1"/>
          <w:sz w:val="24"/>
          <w:szCs w:val="24"/>
          <w:lang w:val="de-DE"/>
        </w:rPr>
        <w:t xml:space="preserve">lich PCs, Laptops und </w:t>
      </w:r>
      <w:proofErr w:type="spellStart"/>
      <w:r w:rsidRPr="00E4257E">
        <w:rPr>
          <w:rFonts w:cs="Times New Roman"/>
          <w:color w:val="000000" w:themeColor="text1"/>
          <w:sz w:val="24"/>
          <w:szCs w:val="24"/>
          <w:lang w:val="de-DE"/>
        </w:rPr>
        <w:t>Tablets</w:t>
      </w:r>
      <w:proofErr w:type="spellEnd"/>
      <w:r w:rsidRPr="00E4257E">
        <w:rPr>
          <w:rFonts w:cs="Times New Roman"/>
          <w:color w:val="000000" w:themeColor="text1"/>
          <w:sz w:val="24"/>
          <w:szCs w:val="24"/>
          <w:lang w:val="de-DE"/>
        </w:rPr>
        <w:t xml:space="preserve">, und, natürlich, </w:t>
      </w:r>
      <w:proofErr w:type="spellStart"/>
      <w:r w:rsidRPr="00E4257E">
        <w:rPr>
          <w:rFonts w:cs="Times New Roman"/>
          <w:color w:val="000000" w:themeColor="text1"/>
          <w:sz w:val="24"/>
          <w:szCs w:val="24"/>
          <w:lang w:val="de-DE"/>
        </w:rPr>
        <w:t>Smartphones</w:t>
      </w:r>
      <w:proofErr w:type="spellEnd"/>
      <w:r w:rsidRPr="00E4257E">
        <w:rPr>
          <w:rFonts w:cs="Times New Roman"/>
          <w:color w:val="000000" w:themeColor="text1"/>
          <w:sz w:val="24"/>
          <w:szCs w:val="24"/>
          <w:lang w:val="de-DE"/>
        </w:rPr>
        <w:t xml:space="preserve">. </w:t>
      </w:r>
    </w:p>
    <w:p w:rsidR="00D9052A" w:rsidRPr="00E4257E" w:rsidRDefault="00D9052A" w:rsidP="00E4257E">
      <w:pPr>
        <w:ind w:firstLine="709"/>
        <w:jc w:val="both"/>
        <w:rPr>
          <w:rFonts w:cs="Times New Roman"/>
          <w:color w:val="000000" w:themeColor="text1"/>
          <w:sz w:val="24"/>
          <w:szCs w:val="24"/>
          <w:lang w:val="de-DE"/>
        </w:rPr>
      </w:pPr>
      <w:r w:rsidRPr="00E4257E">
        <w:rPr>
          <w:rFonts w:cs="Times New Roman"/>
          <w:b/>
          <w:color w:val="000000" w:themeColor="text1"/>
          <w:sz w:val="24"/>
          <w:szCs w:val="24"/>
          <w:lang w:val="en-US"/>
        </w:rPr>
        <w:lastRenderedPageBreak/>
        <w:t>3.</w:t>
      </w:r>
      <w:r w:rsidRPr="00E4257E">
        <w:rPr>
          <w:rFonts w:cs="Times New Roman"/>
          <w:color w:val="000000" w:themeColor="text1"/>
          <w:sz w:val="24"/>
          <w:szCs w:val="24"/>
          <w:lang w:val="en-US"/>
        </w:rPr>
        <w:t xml:space="preserve"> </w:t>
      </w:r>
      <w:r w:rsidRPr="00E4257E">
        <w:rPr>
          <w:rFonts w:cs="Times New Roman"/>
          <w:color w:val="000000" w:themeColor="text1"/>
          <w:sz w:val="24"/>
          <w:szCs w:val="24"/>
          <w:lang w:val="de-DE"/>
        </w:rPr>
        <w:t xml:space="preserve">Was World Wide Web angeht, in der Tat ist </w:t>
      </w:r>
      <w:proofErr w:type="gramStart"/>
      <w:r w:rsidRPr="00E4257E">
        <w:rPr>
          <w:rFonts w:cs="Times New Roman"/>
          <w:color w:val="000000" w:themeColor="text1"/>
          <w:sz w:val="24"/>
          <w:szCs w:val="24"/>
          <w:lang w:val="de-DE"/>
        </w:rPr>
        <w:t>das  eine</w:t>
      </w:r>
      <w:proofErr w:type="gramEnd"/>
      <w:r w:rsidRPr="00E4257E">
        <w:rPr>
          <w:rFonts w:cs="Times New Roman"/>
          <w:color w:val="000000" w:themeColor="text1"/>
          <w:sz w:val="24"/>
          <w:szCs w:val="24"/>
          <w:lang w:val="de-DE"/>
        </w:rPr>
        <w:t xml:space="preserve"> große Anzahl von Seiten, die untereinander verbunden sind. Diese Verbindung erfolgt sich per Links, die Sie von einer Seite zur anderen navigieren können. Im World Wide Web werden spezifische Webserver</w:t>
      </w:r>
      <w:r w:rsidRPr="00E4257E">
        <w:rPr>
          <w:color w:val="000000" w:themeColor="text1"/>
          <w:sz w:val="24"/>
          <w:szCs w:val="24"/>
          <w:lang w:val="de-DE"/>
        </w:rPr>
        <w:t xml:space="preserve"> </w:t>
      </w:r>
      <w:r w:rsidRPr="00E4257E">
        <w:rPr>
          <w:rFonts w:cs="Times New Roman"/>
          <w:color w:val="000000" w:themeColor="text1"/>
          <w:sz w:val="24"/>
          <w:szCs w:val="24"/>
          <w:lang w:val="de-DE"/>
        </w:rPr>
        <w:t>verwe</w:t>
      </w:r>
      <w:r w:rsidRPr="00E4257E">
        <w:rPr>
          <w:rFonts w:cs="Times New Roman"/>
          <w:color w:val="000000" w:themeColor="text1"/>
          <w:sz w:val="24"/>
          <w:szCs w:val="24"/>
          <w:lang w:val="de-DE"/>
        </w:rPr>
        <w:t>n</w:t>
      </w:r>
      <w:r w:rsidRPr="00E4257E">
        <w:rPr>
          <w:rFonts w:cs="Times New Roman"/>
          <w:color w:val="000000" w:themeColor="text1"/>
          <w:sz w:val="24"/>
          <w:szCs w:val="24"/>
          <w:lang w:val="de-DE"/>
        </w:rPr>
        <w:t xml:space="preserve">det. </w:t>
      </w:r>
    </w:p>
    <w:p w:rsidR="00D9052A" w:rsidRPr="00E4257E" w:rsidRDefault="00D9052A" w:rsidP="00E4257E">
      <w:pPr>
        <w:ind w:firstLine="709"/>
        <w:jc w:val="both"/>
        <w:rPr>
          <w:rFonts w:cs="Times New Roman"/>
          <w:color w:val="000000" w:themeColor="text1"/>
          <w:sz w:val="24"/>
          <w:szCs w:val="24"/>
          <w:lang w:val="de-DE"/>
        </w:rPr>
      </w:pPr>
      <w:r w:rsidRPr="00E4257E">
        <w:rPr>
          <w:rFonts w:cs="Times New Roman"/>
          <w:b/>
          <w:color w:val="000000" w:themeColor="text1"/>
          <w:sz w:val="24"/>
          <w:szCs w:val="24"/>
          <w:lang w:val="en-US"/>
        </w:rPr>
        <w:t>4.</w:t>
      </w:r>
      <w:r w:rsidRPr="00E4257E">
        <w:rPr>
          <w:rFonts w:cs="Times New Roman"/>
          <w:color w:val="000000" w:themeColor="text1"/>
          <w:sz w:val="24"/>
          <w:szCs w:val="24"/>
          <w:lang w:val="en-US"/>
        </w:rPr>
        <w:t xml:space="preserve"> </w:t>
      </w:r>
      <w:r w:rsidRPr="00E4257E">
        <w:rPr>
          <w:rFonts w:cs="Times New Roman"/>
          <w:color w:val="000000" w:themeColor="text1"/>
          <w:sz w:val="24"/>
          <w:szCs w:val="24"/>
          <w:lang w:val="de-DE"/>
        </w:rPr>
        <w:t>Internet und World Wide Web…. Gibt es Unterschied? Tatsächlich ist der Unte</w:t>
      </w:r>
      <w:r w:rsidRPr="00E4257E">
        <w:rPr>
          <w:rFonts w:cs="Times New Roman"/>
          <w:color w:val="000000" w:themeColor="text1"/>
          <w:sz w:val="24"/>
          <w:szCs w:val="24"/>
          <w:lang w:val="de-DE"/>
        </w:rPr>
        <w:t>r</w:t>
      </w:r>
      <w:r w:rsidRPr="00E4257E">
        <w:rPr>
          <w:rFonts w:cs="Times New Roman"/>
          <w:color w:val="000000" w:themeColor="text1"/>
          <w:sz w:val="24"/>
          <w:szCs w:val="24"/>
          <w:lang w:val="de-DE"/>
        </w:rPr>
        <w:t>schied zwischen dem Internet und dem World Wide Web groß genug. Wenn das Internet ein riesiges Netzwerk ist und Millionen von Computern in der ganzen Welt für die gemeinsame Nutzung von Informationen</w:t>
      </w:r>
      <w:r w:rsidRPr="00E4257E">
        <w:rPr>
          <w:color w:val="000000" w:themeColor="text1"/>
          <w:sz w:val="24"/>
          <w:szCs w:val="24"/>
          <w:lang w:val="de-DE"/>
        </w:rPr>
        <w:t xml:space="preserve"> </w:t>
      </w:r>
      <w:r w:rsidRPr="00E4257E">
        <w:rPr>
          <w:rFonts w:cs="Times New Roman"/>
          <w:color w:val="000000" w:themeColor="text1"/>
          <w:sz w:val="24"/>
          <w:szCs w:val="24"/>
          <w:lang w:val="de-DE"/>
        </w:rPr>
        <w:t>verbindet, ist das World Wide Web nur eine Möglichkeit, die We</w:t>
      </w:r>
      <w:r w:rsidRPr="00E4257E">
        <w:rPr>
          <w:rFonts w:cs="Times New Roman"/>
          <w:color w:val="000000" w:themeColor="text1"/>
          <w:sz w:val="24"/>
          <w:szCs w:val="24"/>
          <w:lang w:val="de-DE"/>
        </w:rPr>
        <w:t>i</w:t>
      </w:r>
      <w:r w:rsidRPr="00E4257E">
        <w:rPr>
          <w:rFonts w:cs="Times New Roman"/>
          <w:color w:val="000000" w:themeColor="text1"/>
          <w:sz w:val="24"/>
          <w:szCs w:val="24"/>
          <w:lang w:val="de-DE"/>
        </w:rPr>
        <w:t xml:space="preserve">tergabe dieser Informationen ermöglicht. </w:t>
      </w:r>
    </w:p>
    <w:p w:rsidR="00D9052A" w:rsidRPr="00D9052A" w:rsidRDefault="00D9052A" w:rsidP="001C6266">
      <w:pPr>
        <w:pStyle w:val="a4"/>
        <w:ind w:left="709" w:firstLine="709"/>
        <w:jc w:val="left"/>
        <w:rPr>
          <w:sz w:val="24"/>
          <w:lang w:val="de-DE"/>
        </w:rPr>
      </w:pPr>
    </w:p>
    <w:tbl>
      <w:tblPr>
        <w:tblStyle w:val="a3"/>
        <w:tblW w:w="0" w:type="auto"/>
        <w:tblLook w:val="04A0" w:firstRow="1" w:lastRow="0" w:firstColumn="1" w:lastColumn="0" w:noHBand="0" w:noVBand="1"/>
      </w:tblPr>
      <w:tblGrid>
        <w:gridCol w:w="764"/>
        <w:gridCol w:w="8807"/>
      </w:tblGrid>
      <w:tr w:rsidR="001C6266" w:rsidTr="004E17A6">
        <w:trPr>
          <w:trHeight w:val="455"/>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1C6266" w:rsidRDefault="001C6266" w:rsidP="004E17A6">
            <w:pPr>
              <w:pStyle w:val="20"/>
              <w:shd w:val="clear" w:color="auto" w:fill="auto"/>
              <w:spacing w:after="0"/>
              <w:ind w:firstLine="0"/>
              <w:rPr>
                <w:b/>
                <w:sz w:val="24"/>
                <w:szCs w:val="24"/>
                <w:lang w:bidi="ru-RU"/>
              </w:rPr>
            </w:pPr>
            <w:r>
              <w:rPr>
                <w:rStyle w:val="21"/>
              </w:rPr>
              <w:t>Балл</w:t>
            </w:r>
          </w:p>
        </w:tc>
        <w:tc>
          <w:tcPr>
            <w:tcW w:w="0" w:type="auto"/>
            <w:tcBorders>
              <w:top w:val="single" w:sz="4" w:space="0" w:color="auto"/>
              <w:left w:val="single" w:sz="4" w:space="0" w:color="auto"/>
              <w:bottom w:val="single" w:sz="4" w:space="0" w:color="auto"/>
              <w:right w:val="single" w:sz="4" w:space="0" w:color="auto"/>
            </w:tcBorders>
            <w:vAlign w:val="center"/>
            <w:hideMark/>
          </w:tcPr>
          <w:p w:rsidR="001C6266" w:rsidRDefault="001C6266" w:rsidP="004E17A6">
            <w:pPr>
              <w:pStyle w:val="20"/>
              <w:shd w:val="clear" w:color="auto" w:fill="auto"/>
              <w:spacing w:after="0" w:line="274" w:lineRule="exact"/>
              <w:ind w:firstLine="0"/>
              <w:rPr>
                <w:b/>
                <w:sz w:val="24"/>
                <w:szCs w:val="24"/>
                <w:lang w:bidi="ru-RU"/>
              </w:rPr>
            </w:pPr>
            <w:r>
              <w:rPr>
                <w:rStyle w:val="21"/>
              </w:rPr>
              <w:t xml:space="preserve">Критерии оценивания практического задания </w:t>
            </w:r>
          </w:p>
        </w:tc>
      </w:tr>
      <w:tr w:rsidR="001C6266" w:rsidTr="004E17A6">
        <w:tc>
          <w:tcPr>
            <w:tcW w:w="0" w:type="auto"/>
            <w:tcBorders>
              <w:top w:val="single" w:sz="4" w:space="0" w:color="auto"/>
              <w:left w:val="single" w:sz="4" w:space="0" w:color="auto"/>
              <w:bottom w:val="single" w:sz="4" w:space="0" w:color="auto"/>
              <w:right w:val="single" w:sz="4" w:space="0" w:color="auto"/>
            </w:tcBorders>
            <w:vAlign w:val="center"/>
            <w:hideMark/>
          </w:tcPr>
          <w:p w:rsidR="001C6266" w:rsidRDefault="001C6266" w:rsidP="004E17A6">
            <w:pPr>
              <w:pStyle w:val="20"/>
              <w:shd w:val="clear" w:color="auto" w:fill="auto"/>
              <w:spacing w:after="0" w:line="240" w:lineRule="auto"/>
              <w:ind w:firstLine="0"/>
              <w:rPr>
                <w:sz w:val="24"/>
                <w:szCs w:val="24"/>
                <w:lang w:bidi="ru-RU"/>
              </w:rPr>
            </w:pPr>
            <w:r>
              <w:rPr>
                <w:sz w:val="24"/>
                <w:szCs w:val="24"/>
                <w:lang w:bidi="ru-RU"/>
              </w:rPr>
              <w:t>5</w:t>
            </w:r>
          </w:p>
        </w:tc>
        <w:tc>
          <w:tcPr>
            <w:tcW w:w="0" w:type="auto"/>
            <w:tcBorders>
              <w:top w:val="single" w:sz="4" w:space="0" w:color="auto"/>
              <w:left w:val="single" w:sz="4" w:space="0" w:color="auto"/>
              <w:bottom w:val="single" w:sz="4" w:space="0" w:color="auto"/>
              <w:right w:val="single" w:sz="4" w:space="0" w:color="auto"/>
            </w:tcBorders>
          </w:tcPr>
          <w:p w:rsidR="001C6266" w:rsidRDefault="001C6266" w:rsidP="004E17A6">
            <w:pPr>
              <w:pStyle w:val="20"/>
              <w:shd w:val="clear" w:color="auto" w:fill="auto"/>
              <w:spacing w:after="0" w:line="240" w:lineRule="auto"/>
              <w:ind w:firstLine="0"/>
              <w:jc w:val="both"/>
              <w:rPr>
                <w:sz w:val="24"/>
                <w:szCs w:val="24"/>
                <w:lang w:bidi="ru-RU"/>
              </w:rPr>
            </w:pPr>
            <w:r>
              <w:t>Студент  демонстрирует  глубокое и прочное усвоение программного материала, свободно справляется с поставленными задачами.</w:t>
            </w:r>
          </w:p>
        </w:tc>
      </w:tr>
      <w:tr w:rsidR="001C6266" w:rsidTr="004E17A6">
        <w:tc>
          <w:tcPr>
            <w:tcW w:w="0" w:type="auto"/>
            <w:tcBorders>
              <w:top w:val="single" w:sz="4" w:space="0" w:color="auto"/>
              <w:left w:val="single" w:sz="4" w:space="0" w:color="auto"/>
              <w:bottom w:val="single" w:sz="4" w:space="0" w:color="auto"/>
              <w:right w:val="single" w:sz="4" w:space="0" w:color="auto"/>
            </w:tcBorders>
            <w:vAlign w:val="center"/>
            <w:hideMark/>
          </w:tcPr>
          <w:p w:rsidR="001C6266" w:rsidRDefault="001C6266" w:rsidP="004E17A6">
            <w:pPr>
              <w:pStyle w:val="20"/>
              <w:shd w:val="clear" w:color="auto" w:fill="auto"/>
              <w:spacing w:after="0" w:line="240" w:lineRule="auto"/>
              <w:ind w:firstLine="0"/>
              <w:rPr>
                <w:sz w:val="24"/>
                <w:szCs w:val="24"/>
                <w:lang w:bidi="ru-RU"/>
              </w:rPr>
            </w:pPr>
            <w:r>
              <w:rPr>
                <w:sz w:val="24"/>
                <w:szCs w:val="24"/>
                <w:lang w:bidi="ru-RU"/>
              </w:rPr>
              <w:t>4</w:t>
            </w:r>
          </w:p>
        </w:tc>
        <w:tc>
          <w:tcPr>
            <w:tcW w:w="0" w:type="auto"/>
            <w:tcBorders>
              <w:top w:val="single" w:sz="4" w:space="0" w:color="auto"/>
              <w:left w:val="single" w:sz="4" w:space="0" w:color="auto"/>
              <w:bottom w:val="single" w:sz="4" w:space="0" w:color="auto"/>
              <w:right w:val="single" w:sz="4" w:space="0" w:color="auto"/>
            </w:tcBorders>
          </w:tcPr>
          <w:p w:rsidR="001C6266" w:rsidRDefault="001C6266" w:rsidP="004E17A6">
            <w:pPr>
              <w:pStyle w:val="20"/>
              <w:shd w:val="clear" w:color="auto" w:fill="auto"/>
              <w:spacing w:after="0" w:line="240" w:lineRule="auto"/>
              <w:ind w:firstLine="0"/>
              <w:jc w:val="both"/>
              <w:rPr>
                <w:sz w:val="24"/>
                <w:szCs w:val="24"/>
                <w:lang w:bidi="ru-RU"/>
              </w:rPr>
            </w:pPr>
            <w:r>
              <w:t>Студент демонстрирует знание программного материала,  грамотное изложение ответов на вопрос, без существенных неточностей, - правильное применение теоретических знаний.</w:t>
            </w:r>
          </w:p>
        </w:tc>
      </w:tr>
      <w:tr w:rsidR="001C6266" w:rsidTr="004E17A6">
        <w:tc>
          <w:tcPr>
            <w:tcW w:w="0" w:type="auto"/>
            <w:tcBorders>
              <w:top w:val="single" w:sz="4" w:space="0" w:color="auto"/>
              <w:left w:val="single" w:sz="4" w:space="0" w:color="auto"/>
              <w:bottom w:val="single" w:sz="4" w:space="0" w:color="auto"/>
              <w:right w:val="single" w:sz="4" w:space="0" w:color="auto"/>
            </w:tcBorders>
            <w:vAlign w:val="center"/>
            <w:hideMark/>
          </w:tcPr>
          <w:p w:rsidR="001C6266" w:rsidRDefault="001C6266" w:rsidP="004E17A6">
            <w:pPr>
              <w:pStyle w:val="20"/>
              <w:shd w:val="clear" w:color="auto" w:fill="auto"/>
              <w:spacing w:after="0" w:line="240" w:lineRule="auto"/>
              <w:ind w:firstLine="0"/>
              <w:rPr>
                <w:sz w:val="24"/>
                <w:szCs w:val="24"/>
                <w:lang w:bidi="ru-RU"/>
              </w:rPr>
            </w:pPr>
            <w:r>
              <w:rPr>
                <w:sz w:val="24"/>
                <w:szCs w:val="24"/>
                <w:lang w:bidi="ru-RU"/>
              </w:rPr>
              <w:t>3</w:t>
            </w:r>
          </w:p>
        </w:tc>
        <w:tc>
          <w:tcPr>
            <w:tcW w:w="0" w:type="auto"/>
            <w:tcBorders>
              <w:top w:val="single" w:sz="4" w:space="0" w:color="auto"/>
              <w:left w:val="single" w:sz="4" w:space="0" w:color="auto"/>
              <w:bottom w:val="single" w:sz="4" w:space="0" w:color="auto"/>
              <w:right w:val="single" w:sz="4" w:space="0" w:color="auto"/>
            </w:tcBorders>
          </w:tcPr>
          <w:p w:rsidR="001C6266" w:rsidRDefault="001C6266" w:rsidP="004E17A6">
            <w:pPr>
              <w:pStyle w:val="20"/>
              <w:shd w:val="clear" w:color="auto" w:fill="auto"/>
              <w:spacing w:after="0" w:line="240" w:lineRule="auto"/>
              <w:ind w:firstLine="0"/>
              <w:jc w:val="both"/>
              <w:rPr>
                <w:sz w:val="24"/>
                <w:szCs w:val="24"/>
                <w:lang w:bidi="ru-RU"/>
              </w:rPr>
            </w:pPr>
            <w:r>
              <w:t>Студент демонстрирует усвоение основного материала,  при ответе допускаются неточн</w:t>
            </w:r>
            <w:r>
              <w:t>о</w:t>
            </w:r>
            <w:r>
              <w:t>сти, при ответе недостаточно правильные формулировки.</w:t>
            </w:r>
          </w:p>
        </w:tc>
      </w:tr>
      <w:tr w:rsidR="001C6266" w:rsidTr="004E17A6">
        <w:trPr>
          <w:trHeight w:val="489"/>
        </w:trPr>
        <w:tc>
          <w:tcPr>
            <w:tcW w:w="0" w:type="auto"/>
            <w:tcBorders>
              <w:top w:val="single" w:sz="4" w:space="0" w:color="auto"/>
              <w:left w:val="single" w:sz="4" w:space="0" w:color="auto"/>
              <w:bottom w:val="single" w:sz="4" w:space="0" w:color="auto"/>
              <w:right w:val="single" w:sz="4" w:space="0" w:color="auto"/>
            </w:tcBorders>
            <w:vAlign w:val="center"/>
            <w:hideMark/>
          </w:tcPr>
          <w:p w:rsidR="001C6266" w:rsidRDefault="001C6266" w:rsidP="004E17A6">
            <w:pPr>
              <w:pStyle w:val="20"/>
              <w:shd w:val="clear" w:color="auto" w:fill="auto"/>
              <w:spacing w:after="0" w:line="240" w:lineRule="auto"/>
              <w:ind w:firstLine="0"/>
              <w:rPr>
                <w:sz w:val="24"/>
                <w:szCs w:val="24"/>
                <w:lang w:bidi="ru-RU"/>
              </w:rPr>
            </w:pPr>
            <w:r>
              <w:rPr>
                <w:sz w:val="24"/>
                <w:szCs w:val="24"/>
                <w:lang w:bidi="ru-RU"/>
              </w:rPr>
              <w:t>2</w:t>
            </w:r>
          </w:p>
        </w:tc>
        <w:tc>
          <w:tcPr>
            <w:tcW w:w="0" w:type="auto"/>
            <w:tcBorders>
              <w:top w:val="single" w:sz="4" w:space="0" w:color="auto"/>
              <w:left w:val="single" w:sz="4" w:space="0" w:color="auto"/>
              <w:bottom w:val="single" w:sz="4" w:space="0" w:color="auto"/>
              <w:right w:val="single" w:sz="4" w:space="0" w:color="auto"/>
            </w:tcBorders>
            <w:vAlign w:val="center"/>
          </w:tcPr>
          <w:p w:rsidR="001C6266" w:rsidRDefault="001C6266" w:rsidP="004E17A6">
            <w:pPr>
              <w:pStyle w:val="20"/>
              <w:shd w:val="clear" w:color="auto" w:fill="auto"/>
              <w:spacing w:after="0" w:line="240" w:lineRule="auto"/>
              <w:ind w:firstLine="0"/>
              <w:jc w:val="both"/>
              <w:rPr>
                <w:sz w:val="24"/>
                <w:szCs w:val="24"/>
                <w:lang w:bidi="ru-RU"/>
              </w:rPr>
            </w:pPr>
            <w:r>
              <w:t>Студент демонстрирует незнание программного материала.</w:t>
            </w:r>
          </w:p>
        </w:tc>
      </w:tr>
    </w:tbl>
    <w:p w:rsidR="001C6266" w:rsidRDefault="001C6266" w:rsidP="001C6266">
      <w:pPr>
        <w:ind w:left="0" w:firstLine="0"/>
        <w:jc w:val="both"/>
        <w:rPr>
          <w:rFonts w:cs="Times New Roman"/>
          <w:b/>
          <w:sz w:val="24"/>
          <w:szCs w:val="24"/>
        </w:rPr>
      </w:pPr>
    </w:p>
    <w:p w:rsidR="001C6266" w:rsidRDefault="001C6266" w:rsidP="001C6266">
      <w:pPr>
        <w:ind w:left="0" w:firstLine="0"/>
        <w:jc w:val="both"/>
        <w:rPr>
          <w:rFonts w:eastAsia="Times New Roman" w:cs="Times New Roman"/>
          <w:b/>
          <w:bCs/>
          <w:sz w:val="24"/>
          <w:szCs w:val="24"/>
        </w:rPr>
      </w:pPr>
      <w:r>
        <w:rPr>
          <w:rFonts w:eastAsia="Times New Roman" w:cs="Times New Roman"/>
          <w:b/>
          <w:bCs/>
          <w:sz w:val="24"/>
          <w:szCs w:val="24"/>
        </w:rPr>
        <w:t>По результатам выполнения практических заданий выставляется средняя оценка</w:t>
      </w:r>
    </w:p>
    <w:p w:rsidR="001C6266" w:rsidRDefault="001C6266" w:rsidP="001C6266">
      <w:pPr>
        <w:pStyle w:val="20"/>
        <w:shd w:val="clear" w:color="auto" w:fill="auto"/>
        <w:spacing w:after="0" w:line="240" w:lineRule="auto"/>
        <w:ind w:firstLine="980"/>
        <w:jc w:val="both"/>
        <w:rPr>
          <w:rStyle w:val="22"/>
        </w:rPr>
      </w:pPr>
    </w:p>
    <w:p w:rsidR="001C6266" w:rsidRDefault="001C6266" w:rsidP="001C6266">
      <w:pPr>
        <w:ind w:left="0" w:firstLine="0"/>
        <w:rPr>
          <w:b/>
        </w:rPr>
      </w:pPr>
      <w:r>
        <w:rPr>
          <w:rFonts w:cs="Times New Roman"/>
          <w:b/>
          <w:sz w:val="24"/>
          <w:szCs w:val="24"/>
        </w:rPr>
        <w:t xml:space="preserve">Вывод об уровне </w:t>
      </w:r>
      <w:proofErr w:type="spellStart"/>
      <w:r>
        <w:rPr>
          <w:rFonts w:cs="Times New Roman"/>
          <w:b/>
          <w:sz w:val="24"/>
          <w:szCs w:val="24"/>
        </w:rPr>
        <w:t>сформированности</w:t>
      </w:r>
      <w:proofErr w:type="spellEnd"/>
      <w:r>
        <w:rPr>
          <w:rFonts w:cs="Times New Roman"/>
          <w:b/>
          <w:sz w:val="24"/>
          <w:szCs w:val="24"/>
        </w:rPr>
        <w:t xml:space="preserve"> компетенции</w:t>
      </w:r>
    </w:p>
    <w:p w:rsidR="001C6266" w:rsidRDefault="001C6266" w:rsidP="001C6266">
      <w:pPr>
        <w:ind w:left="0" w:firstLine="0"/>
        <w:rPr>
          <w:rFonts w:cs="Times New Roman"/>
          <w:b/>
          <w:sz w:val="24"/>
          <w:szCs w:val="24"/>
        </w:rPr>
      </w:pPr>
    </w:p>
    <w:p w:rsidR="001C6266" w:rsidRDefault="001C6266" w:rsidP="001C6266">
      <w:pPr>
        <w:jc w:val="both"/>
        <w:rPr>
          <w:rFonts w:cs="Times New Roman"/>
          <w:sz w:val="24"/>
          <w:szCs w:val="24"/>
        </w:rPr>
      </w:pPr>
      <w:r>
        <w:rPr>
          <w:rFonts w:cs="Times New Roman"/>
          <w:sz w:val="24"/>
          <w:szCs w:val="24"/>
        </w:rPr>
        <w:t xml:space="preserve">   </w:t>
      </w:r>
      <w:r>
        <w:rPr>
          <w:sz w:val="24"/>
          <w:szCs w:val="24"/>
        </w:rPr>
        <w:t xml:space="preserve">средняя оценка </w:t>
      </w:r>
      <w:r>
        <w:rPr>
          <w:sz w:val="24"/>
          <w:szCs w:val="24"/>
        </w:rPr>
        <w:sym w:font="Symbol" w:char="F0B3"/>
      </w:r>
      <w:r>
        <w:rPr>
          <w:sz w:val="24"/>
          <w:szCs w:val="24"/>
        </w:rPr>
        <w:t xml:space="preserve"> 4,5</w:t>
      </w:r>
      <w:r>
        <w:rPr>
          <w:rFonts w:cs="Times New Roman"/>
          <w:sz w:val="24"/>
          <w:szCs w:val="24"/>
        </w:rPr>
        <w:t xml:space="preserve"> – компетенция сформирована в полном объеме </w:t>
      </w:r>
    </w:p>
    <w:p w:rsidR="001C6266" w:rsidRDefault="001C6266" w:rsidP="001C6266">
      <w:pPr>
        <w:jc w:val="both"/>
        <w:rPr>
          <w:rFonts w:cs="Times New Roman"/>
          <w:sz w:val="24"/>
          <w:szCs w:val="24"/>
        </w:rPr>
      </w:pPr>
      <w:r>
        <w:rPr>
          <w:rFonts w:cs="Times New Roman"/>
          <w:sz w:val="24"/>
          <w:szCs w:val="24"/>
        </w:rPr>
        <w:t xml:space="preserve">   </w:t>
      </w:r>
      <w:r>
        <w:rPr>
          <w:sz w:val="24"/>
          <w:szCs w:val="24"/>
        </w:rPr>
        <w:t xml:space="preserve">средняя оценка </w:t>
      </w:r>
      <w:r>
        <w:rPr>
          <w:sz w:val="24"/>
          <w:szCs w:val="24"/>
        </w:rPr>
        <w:sym w:font="Symbol" w:char="F0B3"/>
      </w:r>
      <w:r>
        <w:rPr>
          <w:sz w:val="24"/>
          <w:szCs w:val="24"/>
        </w:rPr>
        <w:t>3,7 и &lt; 4,5</w:t>
      </w:r>
      <w:r>
        <w:rPr>
          <w:rFonts w:cs="Times New Roman"/>
          <w:sz w:val="24"/>
          <w:szCs w:val="24"/>
        </w:rPr>
        <w:t xml:space="preserve"> – компетенция сформирована в достаточном объеме</w:t>
      </w:r>
    </w:p>
    <w:p w:rsidR="001C6266" w:rsidRDefault="001C6266" w:rsidP="001C6266">
      <w:pPr>
        <w:jc w:val="both"/>
        <w:rPr>
          <w:rFonts w:cs="Times New Roman"/>
          <w:sz w:val="24"/>
          <w:szCs w:val="24"/>
        </w:rPr>
      </w:pPr>
      <w:r>
        <w:rPr>
          <w:rFonts w:cs="Times New Roman"/>
          <w:sz w:val="24"/>
          <w:szCs w:val="24"/>
        </w:rPr>
        <w:t xml:space="preserve">   </w:t>
      </w:r>
      <w:r>
        <w:rPr>
          <w:sz w:val="24"/>
          <w:szCs w:val="24"/>
        </w:rPr>
        <w:t xml:space="preserve">средняя оценка </w:t>
      </w:r>
      <w:r>
        <w:rPr>
          <w:sz w:val="24"/>
          <w:szCs w:val="24"/>
        </w:rPr>
        <w:sym w:font="Symbol" w:char="F0B3"/>
      </w:r>
      <w:r>
        <w:rPr>
          <w:sz w:val="24"/>
          <w:szCs w:val="24"/>
        </w:rPr>
        <w:t>3,0 и &lt; 3,7</w:t>
      </w:r>
      <w:r>
        <w:rPr>
          <w:rFonts w:cs="Times New Roman"/>
          <w:sz w:val="24"/>
          <w:szCs w:val="24"/>
        </w:rPr>
        <w:t xml:space="preserve"> – компетенция сформирована частично </w:t>
      </w:r>
    </w:p>
    <w:p w:rsidR="001C6266" w:rsidRDefault="001C6266" w:rsidP="001C6266">
      <w:pPr>
        <w:pStyle w:val="20"/>
        <w:shd w:val="clear" w:color="auto" w:fill="auto"/>
        <w:spacing w:after="0" w:line="240" w:lineRule="auto"/>
        <w:ind w:firstLine="0"/>
        <w:jc w:val="both"/>
        <w:rPr>
          <w:rStyle w:val="22"/>
        </w:rPr>
      </w:pPr>
      <w:r>
        <w:rPr>
          <w:sz w:val="24"/>
          <w:szCs w:val="24"/>
        </w:rPr>
        <w:t xml:space="preserve">   средняя оценка &lt; 3,0 – компетенция не сформирована</w:t>
      </w:r>
    </w:p>
    <w:p w:rsidR="004619E2" w:rsidRPr="001C6266" w:rsidRDefault="004619E2" w:rsidP="001C6266"/>
    <w:sectPr w:rsidR="004619E2" w:rsidRPr="001C6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91D6C"/>
    <w:multiLevelType w:val="hybridMultilevel"/>
    <w:tmpl w:val="DEA61698"/>
    <w:lvl w:ilvl="0" w:tplc="A3383280">
      <w:start w:val="1"/>
      <w:numFmt w:val="russianLower"/>
      <w:lvlText w:val="%1)"/>
      <w:lvlJc w:val="left"/>
      <w:pPr>
        <w:ind w:left="1286" w:hanging="360"/>
      </w:pPr>
    </w:lvl>
    <w:lvl w:ilvl="1" w:tplc="04190019">
      <w:start w:val="1"/>
      <w:numFmt w:val="lowerLetter"/>
      <w:lvlText w:val="%2."/>
      <w:lvlJc w:val="left"/>
      <w:pPr>
        <w:ind w:left="2006" w:hanging="360"/>
      </w:pPr>
    </w:lvl>
    <w:lvl w:ilvl="2" w:tplc="0419001B">
      <w:start w:val="1"/>
      <w:numFmt w:val="lowerRoman"/>
      <w:lvlText w:val="%3."/>
      <w:lvlJc w:val="right"/>
      <w:pPr>
        <w:ind w:left="2726" w:hanging="180"/>
      </w:pPr>
    </w:lvl>
    <w:lvl w:ilvl="3" w:tplc="0419000F">
      <w:start w:val="1"/>
      <w:numFmt w:val="decimal"/>
      <w:lvlText w:val="%4."/>
      <w:lvlJc w:val="left"/>
      <w:pPr>
        <w:ind w:left="3446" w:hanging="360"/>
      </w:pPr>
    </w:lvl>
    <w:lvl w:ilvl="4" w:tplc="04190019">
      <w:start w:val="1"/>
      <w:numFmt w:val="lowerLetter"/>
      <w:lvlText w:val="%5."/>
      <w:lvlJc w:val="left"/>
      <w:pPr>
        <w:ind w:left="4166" w:hanging="360"/>
      </w:pPr>
    </w:lvl>
    <w:lvl w:ilvl="5" w:tplc="0419001B">
      <w:start w:val="1"/>
      <w:numFmt w:val="lowerRoman"/>
      <w:lvlText w:val="%6."/>
      <w:lvlJc w:val="right"/>
      <w:pPr>
        <w:ind w:left="4886" w:hanging="180"/>
      </w:pPr>
    </w:lvl>
    <w:lvl w:ilvl="6" w:tplc="0419000F">
      <w:start w:val="1"/>
      <w:numFmt w:val="decimal"/>
      <w:lvlText w:val="%7."/>
      <w:lvlJc w:val="left"/>
      <w:pPr>
        <w:ind w:left="5606" w:hanging="360"/>
      </w:pPr>
    </w:lvl>
    <w:lvl w:ilvl="7" w:tplc="04190019">
      <w:start w:val="1"/>
      <w:numFmt w:val="lowerLetter"/>
      <w:lvlText w:val="%8."/>
      <w:lvlJc w:val="left"/>
      <w:pPr>
        <w:ind w:left="6326" w:hanging="360"/>
      </w:pPr>
    </w:lvl>
    <w:lvl w:ilvl="8" w:tplc="0419001B">
      <w:start w:val="1"/>
      <w:numFmt w:val="lowerRoman"/>
      <w:lvlText w:val="%9."/>
      <w:lvlJc w:val="right"/>
      <w:pPr>
        <w:ind w:left="7046" w:hanging="180"/>
      </w:pPr>
    </w:lvl>
  </w:abstractNum>
  <w:abstractNum w:abstractNumId="1">
    <w:nsid w:val="52C52468"/>
    <w:multiLevelType w:val="hybridMultilevel"/>
    <w:tmpl w:val="ED5C81DA"/>
    <w:lvl w:ilvl="0" w:tplc="EE0A9CE8">
      <w:start w:val="3"/>
      <w:numFmt w:val="decimal"/>
      <w:lvlText w:val="%1"/>
      <w:lvlJc w:val="left"/>
      <w:pPr>
        <w:ind w:left="1069" w:hanging="360"/>
      </w:pPr>
      <w:rPr>
        <w:rFonts w:eastAsia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4827BE"/>
    <w:multiLevelType w:val="multilevel"/>
    <w:tmpl w:val="A9EAE4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F1"/>
    <w:rsid w:val="001C6266"/>
    <w:rsid w:val="004619E2"/>
    <w:rsid w:val="007628F1"/>
    <w:rsid w:val="00BE4797"/>
    <w:rsid w:val="00C076E1"/>
    <w:rsid w:val="00D9052A"/>
    <w:rsid w:val="00E4257E"/>
    <w:rsid w:val="00F53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66"/>
    <w:pPr>
      <w:spacing w:after="0" w:line="240" w:lineRule="auto"/>
      <w:ind w:left="176" w:hanging="176"/>
      <w:jc w:val="center"/>
    </w:pPr>
    <w:rPr>
      <w:rFonts w:ascii="Times New Roman" w:hAnsi="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4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1C6266"/>
    <w:pPr>
      <w:ind w:left="720"/>
      <w:contextualSpacing/>
    </w:pPr>
  </w:style>
  <w:style w:type="character" w:customStyle="1" w:styleId="2">
    <w:name w:val="Основной текст (2)_"/>
    <w:basedOn w:val="a0"/>
    <w:link w:val="20"/>
    <w:locked/>
    <w:rsid w:val="001C6266"/>
    <w:rPr>
      <w:rFonts w:ascii="Times New Roman" w:eastAsia="Times New Roman" w:hAnsi="Times New Roman" w:cs="Times New Roman"/>
      <w:shd w:val="clear" w:color="auto" w:fill="FFFFFF"/>
    </w:rPr>
  </w:style>
  <w:style w:type="paragraph" w:customStyle="1" w:styleId="20">
    <w:name w:val="Основной текст (2)"/>
    <w:basedOn w:val="a"/>
    <w:link w:val="2"/>
    <w:rsid w:val="001C6266"/>
    <w:pPr>
      <w:widowControl w:val="0"/>
      <w:shd w:val="clear" w:color="auto" w:fill="FFFFFF"/>
      <w:spacing w:after="60" w:line="266" w:lineRule="exact"/>
      <w:ind w:left="0" w:hanging="420"/>
    </w:pPr>
    <w:rPr>
      <w:rFonts w:eastAsia="Times New Roman" w:cs="Times New Roman"/>
      <w:sz w:val="22"/>
    </w:rPr>
  </w:style>
  <w:style w:type="character" w:customStyle="1" w:styleId="21">
    <w:name w:val="Основной текст (2) + Полужирный"/>
    <w:basedOn w:val="2"/>
    <w:rsid w:val="001C6266"/>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2">
    <w:name w:val="Основной текст (2) + Курсив"/>
    <w:basedOn w:val="2"/>
    <w:rsid w:val="001C6266"/>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fontstyle01">
    <w:name w:val="fontstyle01"/>
    <w:basedOn w:val="a0"/>
    <w:rsid w:val="001C6266"/>
    <w:rPr>
      <w:rFonts w:ascii="Times-Roman" w:hAnsi="Times-Roman" w:hint="default"/>
      <w:b w:val="0"/>
      <w:bCs w:val="0"/>
      <w:i w:val="0"/>
      <w:iCs w:val="0"/>
      <w:color w:val="000000"/>
      <w:sz w:val="24"/>
      <w:szCs w:val="24"/>
    </w:rPr>
  </w:style>
  <w:style w:type="character" w:customStyle="1" w:styleId="fontstyle21">
    <w:name w:val="fontstyle21"/>
    <w:basedOn w:val="a0"/>
    <w:rsid w:val="001C6266"/>
    <w:rPr>
      <w:rFonts w:ascii="TimesNewRoman" w:hAnsi="TimesNew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66"/>
    <w:pPr>
      <w:spacing w:after="0" w:line="240" w:lineRule="auto"/>
      <w:ind w:left="176" w:hanging="176"/>
      <w:jc w:val="center"/>
    </w:pPr>
    <w:rPr>
      <w:rFonts w:ascii="Times New Roman" w:hAnsi="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4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1C6266"/>
    <w:pPr>
      <w:ind w:left="720"/>
      <w:contextualSpacing/>
    </w:pPr>
  </w:style>
  <w:style w:type="character" w:customStyle="1" w:styleId="2">
    <w:name w:val="Основной текст (2)_"/>
    <w:basedOn w:val="a0"/>
    <w:link w:val="20"/>
    <w:locked/>
    <w:rsid w:val="001C6266"/>
    <w:rPr>
      <w:rFonts w:ascii="Times New Roman" w:eastAsia="Times New Roman" w:hAnsi="Times New Roman" w:cs="Times New Roman"/>
      <w:shd w:val="clear" w:color="auto" w:fill="FFFFFF"/>
    </w:rPr>
  </w:style>
  <w:style w:type="paragraph" w:customStyle="1" w:styleId="20">
    <w:name w:val="Основной текст (2)"/>
    <w:basedOn w:val="a"/>
    <w:link w:val="2"/>
    <w:rsid w:val="001C6266"/>
    <w:pPr>
      <w:widowControl w:val="0"/>
      <w:shd w:val="clear" w:color="auto" w:fill="FFFFFF"/>
      <w:spacing w:after="60" w:line="266" w:lineRule="exact"/>
      <w:ind w:left="0" w:hanging="420"/>
    </w:pPr>
    <w:rPr>
      <w:rFonts w:eastAsia="Times New Roman" w:cs="Times New Roman"/>
      <w:sz w:val="22"/>
    </w:rPr>
  </w:style>
  <w:style w:type="character" w:customStyle="1" w:styleId="21">
    <w:name w:val="Основной текст (2) + Полужирный"/>
    <w:basedOn w:val="2"/>
    <w:rsid w:val="001C6266"/>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2">
    <w:name w:val="Основной текст (2) + Курсив"/>
    <w:basedOn w:val="2"/>
    <w:rsid w:val="001C6266"/>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fontstyle01">
    <w:name w:val="fontstyle01"/>
    <w:basedOn w:val="a0"/>
    <w:rsid w:val="001C6266"/>
    <w:rPr>
      <w:rFonts w:ascii="Times-Roman" w:hAnsi="Times-Roman" w:hint="default"/>
      <w:b w:val="0"/>
      <w:bCs w:val="0"/>
      <w:i w:val="0"/>
      <w:iCs w:val="0"/>
      <w:color w:val="000000"/>
      <w:sz w:val="24"/>
      <w:szCs w:val="24"/>
    </w:rPr>
  </w:style>
  <w:style w:type="character" w:customStyle="1" w:styleId="fontstyle21">
    <w:name w:val="fontstyle21"/>
    <w:basedOn w:val="a0"/>
    <w:rsid w:val="001C6266"/>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Gigabyte</cp:lastModifiedBy>
  <cp:revision>7</cp:revision>
  <dcterms:created xsi:type="dcterms:W3CDTF">2019-03-05T04:17:00Z</dcterms:created>
  <dcterms:modified xsi:type="dcterms:W3CDTF">2019-03-17T09:28:00Z</dcterms:modified>
</cp:coreProperties>
</file>