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r>
        <w:rPr>
          <w:rFonts w:ascii="Times New Roman" w:hAnsi="Times New Roman" w:cs="Times New Roman"/>
          <w:b/>
          <w:sz w:val="24"/>
          <w:szCs w:val="24"/>
        </w:rPr>
        <w:t xml:space="preserve">вительства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3C5831" w:rsidRPr="00E373D3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21">
        <w:rPr>
          <w:rFonts w:ascii="Times New Roman" w:hAnsi="Times New Roman" w:cs="Times New Roman"/>
          <w:b/>
          <w:sz w:val="24"/>
          <w:szCs w:val="24"/>
        </w:rPr>
        <w:t>2021</w:t>
      </w:r>
      <w:r w:rsidRPr="00E373D3">
        <w:rPr>
          <w:rFonts w:ascii="Times New Roman" w:hAnsi="Times New Roman" w:cs="Times New Roman"/>
          <w:b/>
          <w:sz w:val="24"/>
          <w:szCs w:val="24"/>
        </w:rPr>
        <w:t>/</w:t>
      </w:r>
      <w:r w:rsidR="00537D21">
        <w:rPr>
          <w:rFonts w:ascii="Times New Roman" w:hAnsi="Times New Roman" w:cs="Times New Roman"/>
          <w:b/>
          <w:sz w:val="24"/>
          <w:szCs w:val="24"/>
        </w:rPr>
        <w:t>22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Pr="00976DF9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3C5831" w:rsidRPr="00B467CE" w:rsidTr="003E6CC3">
        <w:trPr>
          <w:trHeight w:val="1566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3C5831" w:rsidRPr="00B467CE" w:rsidRDefault="003C5831" w:rsidP="00976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 w:rsidR="00571A1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чения претендента в 2021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571A1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3C5831" w:rsidRPr="00B467CE" w:rsidRDefault="003C5831" w:rsidP="005A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" w:type="pct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C41365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  <w:r w:rsidR="00C4136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Default="00C41365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(по итогам 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зимнего</w:t>
            </w:r>
            <w:r w:rsidR="00571A1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семестра 2021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-20</w:t>
            </w:r>
            <w:r w:rsidR="00571A1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уч. г.)</w:t>
            </w:r>
          </w:p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831" w:rsidRPr="00B467CE" w:rsidTr="003E6CC3">
        <w:trPr>
          <w:trHeight w:val="265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</w:t>
      </w:r>
      <w:r w:rsidR="00976458">
        <w:rPr>
          <w:rFonts w:ascii="Times New Roman" w:hAnsi="Times New Roman" w:cs="Times New Roman"/>
          <w:sz w:val="24"/>
          <w:szCs w:val="24"/>
        </w:rPr>
        <w:t xml:space="preserve">ан факультета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571A1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71A1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1E7467" w:rsidRDefault="003C5831" w:rsidP="003C583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3C5831" w:rsidRPr="00634C71" w:rsidTr="003E6CC3">
        <w:tc>
          <w:tcPr>
            <w:tcW w:w="1559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3C5831" w:rsidRPr="00054CD9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 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71A18">
        <w:rPr>
          <w:rFonts w:ascii="Times New Roman" w:hAnsi="Times New Roman" w:cs="Times New Roman"/>
          <w:b/>
          <w:sz w:val="24"/>
          <w:szCs w:val="24"/>
          <w:u w:val="single"/>
        </w:rPr>
        <w:t>с января 2020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571A1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3C5831" w:rsidRPr="00B74628" w:rsidTr="003E6CC3"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4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71A18">
        <w:rPr>
          <w:rFonts w:ascii="Times New Roman" w:hAnsi="Times New Roman" w:cs="Times New Roman"/>
          <w:b/>
          <w:sz w:val="24"/>
          <w:szCs w:val="24"/>
          <w:u w:val="single"/>
        </w:rPr>
        <w:t>с января 2021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571A1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8949E7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126"/>
        <w:gridCol w:w="4678"/>
      </w:tblGrid>
      <w:tr w:rsidR="003C5831" w:rsidRPr="00AE2665" w:rsidTr="003C5831"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3119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126" w:type="dxa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678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3C5831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976458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Pr="001939FB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конференции, семинаре, ином мероприятии (международном, всероссийском, ведомственном, региональном), проводимых организацией </w:t>
      </w:r>
      <w:proofErr w:type="gramEnd"/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71A18">
        <w:rPr>
          <w:rFonts w:ascii="Times New Roman" w:hAnsi="Times New Roman" w:cs="Times New Roman"/>
          <w:b/>
          <w:sz w:val="24"/>
          <w:szCs w:val="24"/>
          <w:u w:val="single"/>
        </w:rPr>
        <w:t>с января 2021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571A1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bookmarkStart w:id="0" w:name="_GoBack"/>
      <w:bookmarkEnd w:id="0"/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3C5831" w:rsidRPr="002E3283" w:rsidTr="003E6CC3">
        <w:trPr>
          <w:jc w:val="center"/>
        </w:trPr>
        <w:tc>
          <w:tcPr>
            <w:tcW w:w="13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65" w:rsidRDefault="00C41365" w:rsidP="00C4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5103" w:rsidRDefault="00C05103"/>
    <w:sectPr w:rsidR="00C05103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C"/>
    <w:rsid w:val="003C5831"/>
    <w:rsid w:val="004527DC"/>
    <w:rsid w:val="00537D21"/>
    <w:rsid w:val="00571A18"/>
    <w:rsid w:val="005A4FA1"/>
    <w:rsid w:val="00944446"/>
    <w:rsid w:val="00976458"/>
    <w:rsid w:val="00C05103"/>
    <w:rsid w:val="00C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2022-01-21T05:49:00Z</dcterms:created>
  <dcterms:modified xsi:type="dcterms:W3CDTF">2022-01-21T05:49:00Z</dcterms:modified>
</cp:coreProperties>
</file>